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7D" w:rsidRPr="00E616B2" w:rsidRDefault="0004638E" w:rsidP="008127DF">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9" type="#_x0000_t75" style="position:absolute;left:0;text-align:left;margin-left:18.85pt;margin-top:3pt;width:87.35pt;height:80.65pt;z-index:251670016;mso-wrap-edited:f" wrapcoords="-200 0 -200 21396 21600 21396 21600 0 -200 0">
            <v:imagedata r:id="rId8" o:title=""/>
          </v:shape>
          <o:OLEObject Type="Embed" ProgID="MSPhotoEd.3" ShapeID="_x0000_s1799" DrawAspect="Content" ObjectID="_1512951210" r:id="rId9"/>
        </w:pict>
      </w:r>
      <w:r w:rsidR="008127DF" w:rsidRPr="008127DF">
        <w:rPr>
          <w:rFonts w:ascii="Arial" w:hAnsi="Arial" w:cs="Arial"/>
          <w:noProof/>
        </w:rPr>
        <w:drawing>
          <wp:inline distT="0" distB="0" distL="0" distR="0">
            <wp:extent cx="1771650" cy="914400"/>
            <wp:effectExtent l="0" t="0" r="0" b="0"/>
            <wp:docPr id="8"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71650" cy="914400"/>
                    </a:xfrm>
                    <a:prstGeom prst="rect">
                      <a:avLst/>
                    </a:prstGeom>
                    <a:noFill/>
                    <a:ln w="9525">
                      <a:noFill/>
                      <a:miter lim="800000"/>
                      <a:headEnd/>
                      <a:tailEnd/>
                    </a:ln>
                  </pic:spPr>
                </pic:pic>
              </a:graphicData>
            </a:graphic>
          </wp:inline>
        </w:drawing>
      </w:r>
    </w:p>
    <w:p w:rsidR="0093797D" w:rsidRPr="00E616B2" w:rsidRDefault="0093797D" w:rsidP="0093797D">
      <w:pPr>
        <w:rPr>
          <w:rFonts w:ascii="Arial" w:hAnsi="Arial" w:cs="Arial"/>
        </w:rPr>
      </w:pPr>
    </w:p>
    <w:p w:rsidR="0093797D" w:rsidRPr="00E616B2" w:rsidRDefault="0004638E" w:rsidP="0093797D">
      <w:pPr>
        <w:jc w:val="center"/>
        <w:rPr>
          <w:rFonts w:ascii="Arial" w:hAnsi="Arial" w:cs="Arial"/>
          <w:b/>
          <w:sz w:val="28"/>
          <w:szCs w:val="28"/>
          <w:lang w:val="en-AU"/>
        </w:rPr>
      </w:pPr>
      <w:r>
        <w:rPr>
          <w:rFonts w:ascii="Arial" w:hAnsi="Arial" w:cs="Arial"/>
          <w:noProof/>
        </w:rPr>
        <w:pict>
          <v:shapetype id="_x0000_t202" coordsize="21600,21600" o:spt="202" path="m,l,21600r21600,l21600,xe">
            <v:stroke joinstyle="miter"/>
            <v:path gradientshapeok="t" o:connecttype="rect"/>
          </v:shapetype>
          <v:shape id="_x0000_s1777" type="#_x0000_t202" style="position:absolute;left:0;text-align:left;margin-left:267.35pt;margin-top:539.7pt;width:194.55pt;height:45pt;z-index:251648512" filled="f" stroked="f">
            <v:textbox style="mso-next-textbox:#_x0000_s1777">
              <w:txbxContent>
                <w:p w:rsidR="005960A4" w:rsidRPr="00241B05" w:rsidRDefault="005960A4" w:rsidP="0004638E">
                  <w:pPr>
                    <w:jc w:val="right"/>
                    <w:rPr>
                      <w:rFonts w:cs="Arial"/>
                      <w:i/>
                      <w:sz w:val="28"/>
                      <w:szCs w:val="28"/>
                    </w:rPr>
                  </w:pPr>
                  <w:r w:rsidRPr="00241B05">
                    <w:rPr>
                      <w:rFonts w:cs="Arial"/>
                      <w:i/>
                      <w:sz w:val="28"/>
                      <w:szCs w:val="28"/>
                    </w:rPr>
                    <w:t>Ministry of Education</w:t>
                  </w:r>
                </w:p>
                <w:p w:rsidR="005960A4" w:rsidRPr="00241B05" w:rsidRDefault="005960A4" w:rsidP="0004638E">
                  <w:pPr>
                    <w:jc w:val="right"/>
                    <w:rPr>
                      <w:rFonts w:cs="Arial"/>
                      <w:i/>
                      <w:sz w:val="28"/>
                      <w:szCs w:val="28"/>
                    </w:rPr>
                  </w:pPr>
                  <w:r>
                    <w:rPr>
                      <w:rFonts w:cs="Arial"/>
                      <w:i/>
                      <w:sz w:val="28"/>
                      <w:szCs w:val="28"/>
                    </w:rPr>
                    <w:t>June</w:t>
                  </w:r>
                  <w:r w:rsidRPr="00241B05">
                    <w:rPr>
                      <w:rFonts w:cs="Arial"/>
                      <w:i/>
                      <w:sz w:val="28"/>
                      <w:szCs w:val="28"/>
                    </w:rPr>
                    <w:t xml:space="preserve"> 2013</w:t>
                  </w:r>
                </w:p>
              </w:txbxContent>
            </v:textbox>
          </v:shape>
        </w:pict>
      </w:r>
      <w:r>
        <w:rPr>
          <w:rFonts w:ascii="Arial" w:hAnsi="Arial" w:cs="Arial"/>
          <w:noProof/>
        </w:rPr>
        <w:pict>
          <v:group id="_x0000_s1027" style="position:absolute;left:0;text-align:left;margin-left:24.9pt;margin-top:109.6pt;width:414.8pt;height:369pt;z-index:2516474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5960A4" w:rsidRDefault="005960A4" w:rsidP="0093797D">
                    <w:r>
                      <w:rPr>
                        <w:noProof/>
                      </w:rPr>
                      <w:drawing>
                        <wp:inline distT="0" distB="0" distL="0" distR="0" wp14:anchorId="48169426" wp14:editId="253E6261">
                          <wp:extent cx="1057275" cy="1019175"/>
                          <wp:effectExtent l="19050" t="0" r="9525" b="0"/>
                          <wp:docPr id="3" name="Picture 3"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7067_"/>
                                  <pic:cNvPicPr>
                                    <a:picLocks noChangeAspect="1" noChangeArrowheads="1"/>
                                  </pic:cNvPicPr>
                                </pic:nvPicPr>
                                <pic:blipFill>
                                  <a:blip r:embed="rId11"/>
                                  <a:srcRect/>
                                  <a:stretch>
                                    <a:fillRect/>
                                  </a:stretch>
                                </pic:blipFill>
                                <pic:spPr bwMode="auto">
                                  <a:xfrm>
                                    <a:off x="0" y="0"/>
                                    <a:ext cx="1057275" cy="101917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5960A4" w:rsidRDefault="005960A4" w:rsidP="0093797D">
                    <w:r>
                      <w:rPr>
                        <w:noProof/>
                      </w:rPr>
                      <w:drawing>
                        <wp:inline distT="0" distB="0" distL="0" distR="0" wp14:anchorId="58230483" wp14:editId="527109A7">
                          <wp:extent cx="135255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Pr>
          <w:rFonts w:ascii="Arial" w:hAnsi="Arial" w:cs="Arial"/>
          <w:noProof/>
        </w:rPr>
        <w:pict>
          <v:shape id="_x0000_s1778" type="#_x0000_t202" style="position:absolute;left:0;text-align:left;margin-left:59.05pt;margin-top:-.65pt;width:344.05pt;height:107.4pt;z-index:-251666944" stroked="f">
            <v:textbox style="mso-next-textbox:#_x0000_s1778">
              <w:txbxContent>
                <w:p w:rsidR="005960A4" w:rsidRDefault="005960A4" w:rsidP="0093797D">
                  <w:pPr>
                    <w:jc w:val="center"/>
                    <w:rPr>
                      <w:rFonts w:ascii="Arial" w:hAnsi="Arial" w:cs="Arial"/>
                      <w:b/>
                    </w:rPr>
                  </w:pPr>
                  <w:r>
                    <w:rPr>
                      <w:rFonts w:ascii="Arial" w:hAnsi="Arial" w:cs="Arial"/>
                      <w:b/>
                    </w:rPr>
                    <w:t xml:space="preserve">Federal Democratic </w:t>
                  </w:r>
                  <w:smartTag w:uri="urn:schemas-microsoft-com:office:smarttags" w:element="City">
                    <w:smartTag w:uri="urn:schemas-microsoft-com:office:smarttags" w:element="PlaceType">
                      <w:r>
                        <w:rPr>
                          <w:rFonts w:ascii="Arial" w:hAnsi="Arial" w:cs="Arial"/>
                          <w:b/>
                        </w:rPr>
                        <w:t>Republic</w:t>
                      </w:r>
                    </w:smartTag>
                    <w:r>
                      <w:rPr>
                        <w:rFonts w:ascii="Arial" w:hAnsi="Arial" w:cs="Arial"/>
                        <w:b/>
                      </w:rPr>
                      <w:t xml:space="preserve"> of </w:t>
                    </w:r>
                    <w:smartTag w:uri="urn:schemas-microsoft-com:office:smarttags" w:element="PlaceName">
                      <w:r>
                        <w:rPr>
                          <w:rFonts w:ascii="Arial" w:hAnsi="Arial" w:cs="Arial"/>
                          <w:b/>
                        </w:rPr>
                        <w:t>Ethiopia</w:t>
                      </w:r>
                    </w:smartTag>
                  </w:smartTag>
                </w:p>
                <w:p w:rsidR="005960A4" w:rsidRDefault="005960A4" w:rsidP="0093797D">
                  <w:pPr>
                    <w:spacing w:before="120"/>
                    <w:ind w:right="30"/>
                    <w:jc w:val="center"/>
                    <w:rPr>
                      <w:rFonts w:ascii="Arial" w:hAnsi="Arial" w:cs="Arial"/>
                      <w:b/>
                      <w:caps/>
                      <w:sz w:val="28"/>
                      <w:szCs w:val="28"/>
                    </w:rPr>
                  </w:pPr>
                  <w:r w:rsidRPr="00012D7F">
                    <w:rPr>
                      <w:rFonts w:ascii="Arial" w:hAnsi="Arial" w:cs="Arial"/>
                      <w:b/>
                      <w:caps/>
                      <w:sz w:val="28"/>
                      <w:szCs w:val="28"/>
                    </w:rPr>
                    <w:t xml:space="preserve">Occupational Standard </w:t>
                  </w:r>
                </w:p>
                <w:p w:rsidR="005960A4" w:rsidRPr="00625DEA" w:rsidRDefault="005960A4" w:rsidP="0093797D">
                  <w:pPr>
                    <w:spacing w:before="120"/>
                    <w:ind w:right="30"/>
                    <w:jc w:val="center"/>
                    <w:rPr>
                      <w:rFonts w:ascii="Arial" w:hAnsi="Arial" w:cs="Arial"/>
                      <w:b/>
                      <w:sz w:val="32"/>
                      <w:szCs w:val="32"/>
                      <w:lang w:val="en-CA"/>
                    </w:rPr>
                  </w:pPr>
                  <w:r w:rsidRPr="005A55C7">
                    <w:rPr>
                      <w:rFonts w:ascii="Arial" w:hAnsi="Arial" w:cs="Arial"/>
                      <w:b/>
                      <w:bCs/>
                      <w:sz w:val="32"/>
                      <w:szCs w:val="32"/>
                    </w:rPr>
                    <w:t xml:space="preserve">CHEMICAL </w:t>
                  </w:r>
                  <w:r>
                    <w:rPr>
                      <w:rFonts w:ascii="Arial" w:hAnsi="Arial" w:cs="Arial"/>
                      <w:b/>
                      <w:bCs/>
                      <w:sz w:val="32"/>
                      <w:szCs w:val="32"/>
                    </w:rPr>
                    <w:t>PRODUCTS PROCESSING</w:t>
                  </w:r>
                  <w:r w:rsidRPr="005A55C7">
                    <w:rPr>
                      <w:rFonts w:ascii="Arial" w:hAnsi="Arial" w:cs="Arial"/>
                      <w:b/>
                      <w:bCs/>
                      <w:sz w:val="32"/>
                      <w:szCs w:val="32"/>
                    </w:rPr>
                    <w:t xml:space="preserve"> MANAGEMENT  </w:t>
                  </w:r>
                </w:p>
                <w:p w:rsidR="005960A4" w:rsidRDefault="005960A4" w:rsidP="0093797D">
                  <w:pPr>
                    <w:spacing w:before="120"/>
                    <w:ind w:right="30"/>
                    <w:jc w:val="center"/>
                    <w:rPr>
                      <w:rFonts w:ascii="Arial" w:hAnsi="Arial" w:cs="Arial"/>
                      <w:caps/>
                      <w:sz w:val="28"/>
                      <w:szCs w:val="28"/>
                    </w:rPr>
                  </w:pPr>
                  <w:r>
                    <w:rPr>
                      <w:rFonts w:ascii="Arial" w:hAnsi="Arial" w:cs="Arial"/>
                      <w:b/>
                      <w:bCs/>
                      <w:caps/>
                      <w:sz w:val="32"/>
                      <w:szCs w:val="36"/>
                    </w:rPr>
                    <w:t xml:space="preserve">NTQF </w:t>
                  </w:r>
                  <w:r>
                    <w:rPr>
                      <w:rFonts w:ascii="Arial" w:hAnsi="Arial" w:cs="Arial"/>
                      <w:b/>
                      <w:bCs/>
                      <w:sz w:val="32"/>
                      <w:szCs w:val="36"/>
                    </w:rPr>
                    <w:t>Level</w:t>
                  </w:r>
                  <w:r>
                    <w:rPr>
                      <w:rFonts w:ascii="Arial" w:hAnsi="Arial" w:cs="Arial"/>
                      <w:b/>
                      <w:bCs/>
                      <w:caps/>
                      <w:sz w:val="32"/>
                      <w:szCs w:val="36"/>
                    </w:rPr>
                    <w:t xml:space="preserve"> V</w:t>
                  </w:r>
                </w:p>
              </w:txbxContent>
            </v:textbox>
          </v:shape>
        </w:pict>
      </w:r>
      <w:r w:rsidR="0093797D" w:rsidRPr="00E616B2">
        <w:rPr>
          <w:rFonts w:ascii="Arial" w:hAnsi="Arial" w:cs="Arial"/>
        </w:rPr>
        <w:br w:type="page"/>
      </w:r>
      <w:r w:rsidR="0093797D" w:rsidRPr="00E616B2">
        <w:rPr>
          <w:rFonts w:ascii="Arial" w:hAnsi="Arial" w:cs="Arial"/>
          <w:b/>
          <w:sz w:val="28"/>
          <w:szCs w:val="28"/>
          <w:lang w:val="en-AU"/>
        </w:rPr>
        <w:lastRenderedPageBreak/>
        <w:t>Introduction</w:t>
      </w:r>
    </w:p>
    <w:p w:rsidR="0093797D" w:rsidRPr="00E616B2" w:rsidRDefault="0093797D" w:rsidP="0093797D">
      <w:pPr>
        <w:overflowPunct w:val="0"/>
        <w:autoSpaceDE w:val="0"/>
        <w:autoSpaceDN w:val="0"/>
        <w:adjustRightInd w:val="0"/>
        <w:jc w:val="both"/>
        <w:textAlignment w:val="baseline"/>
        <w:rPr>
          <w:rFonts w:ascii="Arial" w:hAnsi="Arial" w:cs="Arial"/>
        </w:rPr>
      </w:pPr>
    </w:p>
    <w:p w:rsidR="0093797D" w:rsidRPr="00E616B2" w:rsidRDefault="0093797D" w:rsidP="0093797D">
      <w:pPr>
        <w:overflowPunct w:val="0"/>
        <w:autoSpaceDE w:val="0"/>
        <w:autoSpaceDN w:val="0"/>
        <w:adjustRightInd w:val="0"/>
        <w:jc w:val="both"/>
        <w:textAlignment w:val="baseline"/>
        <w:rPr>
          <w:rFonts w:ascii="Arial" w:hAnsi="Arial" w:cs="Arial"/>
          <w:b/>
        </w:rPr>
      </w:pPr>
      <w:smartTag w:uri="urn:schemas-microsoft-com:office:smarttags" w:element="place">
        <w:smartTag w:uri="urn:schemas-microsoft-com:office:smarttags" w:element="City">
          <w:r w:rsidRPr="00E616B2">
            <w:rPr>
              <w:rFonts w:ascii="Arial" w:hAnsi="Arial" w:cs="Arial"/>
            </w:rPr>
            <w:t>Ethiopia</w:t>
          </w:r>
        </w:smartTag>
      </w:smartTag>
      <w:r w:rsidRPr="00E616B2">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93797D" w:rsidRPr="00E616B2" w:rsidRDefault="0093797D" w:rsidP="0093797D">
      <w:pPr>
        <w:overflowPunct w:val="0"/>
        <w:autoSpaceDE w:val="0"/>
        <w:autoSpaceDN w:val="0"/>
        <w:adjustRightInd w:val="0"/>
        <w:jc w:val="both"/>
        <w:textAlignment w:val="baseline"/>
        <w:rPr>
          <w:rFonts w:ascii="Arial" w:hAnsi="Arial" w:cs="Arial"/>
          <w:b/>
        </w:rPr>
      </w:pPr>
    </w:p>
    <w:p w:rsidR="0093797D" w:rsidRPr="00E616B2" w:rsidRDefault="0093797D" w:rsidP="0093797D">
      <w:pPr>
        <w:overflowPunct w:val="0"/>
        <w:autoSpaceDE w:val="0"/>
        <w:autoSpaceDN w:val="0"/>
        <w:adjustRightInd w:val="0"/>
        <w:jc w:val="both"/>
        <w:textAlignment w:val="baseline"/>
        <w:rPr>
          <w:rFonts w:ascii="Arial" w:hAnsi="Arial" w:cs="Arial"/>
        </w:rPr>
      </w:pPr>
      <w:r w:rsidRPr="00E616B2">
        <w:rPr>
          <w:rFonts w:ascii="Arial" w:hAnsi="Arial" w:cs="Arial"/>
        </w:rPr>
        <w:t>The Ethiopian Occupational Standards (EOS) are - a core element of the Ethiopian National TVET-Strategy and an important factor within the context of the National TVET-Qualification Framework (NTQF).They are national Ethiopian standards, which define the occupational requirements and expected outcome related to a specific occupation without taking TVET delivery into account.</w:t>
      </w:r>
    </w:p>
    <w:p w:rsidR="0093797D" w:rsidRPr="00E616B2" w:rsidRDefault="0093797D" w:rsidP="0093797D">
      <w:pPr>
        <w:rPr>
          <w:rFonts w:ascii="Arial" w:hAnsi="Arial" w:cs="Arial"/>
          <w:lang w:val="en-AU"/>
        </w:rPr>
      </w:pPr>
    </w:p>
    <w:p w:rsidR="0093797D" w:rsidRPr="00E616B2" w:rsidRDefault="0093797D" w:rsidP="0093797D">
      <w:pPr>
        <w:jc w:val="both"/>
        <w:rPr>
          <w:rFonts w:ascii="Arial" w:hAnsi="Arial" w:cs="Arial"/>
          <w:lang w:val="en-AU"/>
        </w:rPr>
      </w:pPr>
      <w:r w:rsidRPr="00E616B2">
        <w:rPr>
          <w:rFonts w:ascii="Arial" w:hAnsi="Arial" w:cs="Arial"/>
          <w:lang w:val="en-AU"/>
        </w:rPr>
        <w:t>This document details the mandatory format, sequencing, wording and layout for the Ethiopian Occupational Standard comprised of Units of Competence.</w:t>
      </w:r>
    </w:p>
    <w:p w:rsidR="0093797D" w:rsidRPr="00E616B2" w:rsidRDefault="0093797D" w:rsidP="0093797D">
      <w:pPr>
        <w:jc w:val="both"/>
        <w:rPr>
          <w:rFonts w:ascii="Arial" w:hAnsi="Arial" w:cs="Arial"/>
          <w:snapToGrid w:val="0"/>
          <w:color w:val="000000"/>
        </w:rPr>
      </w:pPr>
    </w:p>
    <w:p w:rsidR="0093797D" w:rsidRPr="00E616B2" w:rsidRDefault="0093797D" w:rsidP="0093797D">
      <w:pPr>
        <w:jc w:val="both"/>
        <w:rPr>
          <w:rFonts w:ascii="Arial" w:hAnsi="Arial" w:cs="Arial"/>
          <w:snapToGrid w:val="0"/>
          <w:color w:val="000000"/>
        </w:rPr>
      </w:pPr>
      <w:r w:rsidRPr="00E616B2">
        <w:rPr>
          <w:rFonts w:ascii="Arial" w:hAnsi="Arial" w:cs="Arial"/>
          <w:snapToGrid w:val="0"/>
          <w:color w:val="000000"/>
        </w:rPr>
        <w:t>A Unit of Competence describes a distinct work activity.  It is documented in a standard format that comprises:</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Reference to Industry Sector, Occupational title, NTQF level</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Unit code</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Unit title</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Unit descriptor</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Unit of Competence</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Elements and performance criteria</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Variables and Range statement</w:t>
      </w:r>
    </w:p>
    <w:p w:rsidR="0093797D" w:rsidRPr="00E616B2" w:rsidRDefault="0093797D" w:rsidP="0093797D">
      <w:pPr>
        <w:numPr>
          <w:ilvl w:val="0"/>
          <w:numId w:val="1"/>
        </w:numPr>
        <w:spacing w:before="60" w:after="60"/>
        <w:ind w:left="720"/>
        <w:rPr>
          <w:rFonts w:ascii="Arial" w:hAnsi="Arial" w:cs="Arial"/>
          <w:snapToGrid w:val="0"/>
          <w:color w:val="000000"/>
        </w:rPr>
      </w:pPr>
      <w:r w:rsidRPr="00E616B2">
        <w:rPr>
          <w:rFonts w:ascii="Arial" w:hAnsi="Arial" w:cs="Arial"/>
          <w:snapToGrid w:val="0"/>
          <w:color w:val="000000"/>
        </w:rPr>
        <w:t>Evidence guide</w:t>
      </w:r>
    </w:p>
    <w:p w:rsidR="0093797D" w:rsidRPr="00E616B2" w:rsidRDefault="0093797D" w:rsidP="0093797D">
      <w:pPr>
        <w:ind w:left="360"/>
        <w:rPr>
          <w:rFonts w:ascii="Arial" w:hAnsi="Arial" w:cs="Arial"/>
          <w:snapToGrid w:val="0"/>
          <w:color w:val="000000"/>
        </w:rPr>
      </w:pPr>
    </w:p>
    <w:p w:rsidR="0093797D" w:rsidRPr="00E616B2" w:rsidRDefault="0093797D" w:rsidP="000462C0">
      <w:pPr>
        <w:spacing w:after="60"/>
        <w:jc w:val="both"/>
        <w:rPr>
          <w:rFonts w:ascii="Arial" w:hAnsi="Arial" w:cs="Arial"/>
          <w:snapToGrid w:val="0"/>
          <w:color w:val="000000"/>
        </w:rPr>
      </w:pPr>
      <w:r w:rsidRPr="00E616B2">
        <w:rPr>
          <w:rFonts w:ascii="Arial" w:hAnsi="Arial" w:cs="Arial"/>
          <w:snapToGrid w:val="0"/>
          <w:color w:val="000000"/>
        </w:rPr>
        <w:t>Together all the parts of a Unit of Competence guide the assessor in determining whether the candidate is competent.</w:t>
      </w:r>
    </w:p>
    <w:p w:rsidR="0093797D" w:rsidRPr="00E616B2" w:rsidRDefault="0093797D" w:rsidP="000462C0">
      <w:pPr>
        <w:ind w:left="547"/>
        <w:jc w:val="both"/>
        <w:rPr>
          <w:rFonts w:ascii="Arial" w:hAnsi="Arial" w:cs="Arial"/>
          <w:snapToGrid w:val="0"/>
          <w:color w:val="000000"/>
        </w:rPr>
      </w:pPr>
    </w:p>
    <w:p w:rsidR="0093797D" w:rsidRPr="00E616B2" w:rsidRDefault="0093797D" w:rsidP="000462C0">
      <w:pPr>
        <w:spacing w:after="60"/>
        <w:jc w:val="both"/>
        <w:rPr>
          <w:rFonts w:ascii="Arial" w:hAnsi="Arial" w:cs="Arial"/>
          <w:snapToGrid w:val="0"/>
          <w:color w:val="000000"/>
        </w:rPr>
      </w:pPr>
      <w:r w:rsidRPr="00E616B2">
        <w:rPr>
          <w:rFonts w:ascii="Arial" w:hAnsi="Arial" w:cs="Arial"/>
          <w:snapToGrid w:val="0"/>
          <w:color w:val="000000"/>
        </w:rPr>
        <w:t>The ensuing sections of this EOS document comprise a description of the respective occupation with all the key components of a Unit of Competence:</w:t>
      </w:r>
    </w:p>
    <w:p w:rsidR="0093797D" w:rsidRDefault="0093797D" w:rsidP="000462C0">
      <w:pPr>
        <w:numPr>
          <w:ilvl w:val="0"/>
          <w:numId w:val="2"/>
        </w:numPr>
        <w:spacing w:before="120"/>
        <w:jc w:val="both"/>
        <w:rPr>
          <w:rFonts w:ascii="Arial" w:hAnsi="Arial" w:cs="Arial"/>
          <w:snapToGrid w:val="0"/>
          <w:color w:val="000000"/>
        </w:rPr>
      </w:pPr>
      <w:r w:rsidRPr="00E616B2">
        <w:rPr>
          <w:rFonts w:ascii="Arial" w:hAnsi="Arial" w:cs="Arial"/>
          <w:snapToGrid w:val="0"/>
          <w:color w:val="000000"/>
        </w:rPr>
        <w:t>a chart with an overview of all Units of Competence for the respective occupation (Unit of Competence Chart) including the Unit Codes and the Unit of Competence titles</w:t>
      </w:r>
    </w:p>
    <w:p w:rsidR="000462C0" w:rsidRPr="00E616B2" w:rsidRDefault="000462C0" w:rsidP="000462C0">
      <w:pPr>
        <w:numPr>
          <w:ilvl w:val="0"/>
          <w:numId w:val="2"/>
        </w:numPr>
        <w:spacing w:before="120"/>
        <w:jc w:val="both"/>
        <w:rPr>
          <w:rFonts w:ascii="Arial" w:hAnsi="Arial" w:cs="Arial"/>
          <w:snapToGrid w:val="0"/>
          <w:color w:val="000000"/>
        </w:rPr>
      </w:pPr>
      <w:r>
        <w:rPr>
          <w:rFonts w:ascii="Arial" w:hAnsi="Arial" w:cs="Arial"/>
          <w:snapToGrid w:val="0"/>
          <w:color w:val="000000"/>
        </w:rPr>
        <w:t>contents of each Unit of Competence (competence standard)</w:t>
      </w:r>
    </w:p>
    <w:p w:rsidR="0093797D" w:rsidRPr="00E616B2" w:rsidRDefault="000462C0" w:rsidP="000462C0">
      <w:pPr>
        <w:numPr>
          <w:ilvl w:val="0"/>
          <w:numId w:val="2"/>
        </w:numPr>
        <w:spacing w:before="120"/>
        <w:jc w:val="both"/>
        <w:rPr>
          <w:rFonts w:ascii="Arial" w:hAnsi="Arial" w:cs="Arial"/>
        </w:rPr>
      </w:pPr>
      <w:r>
        <w:rPr>
          <w:rFonts w:ascii="Arial" w:hAnsi="Arial" w:cs="Arial"/>
          <w:snapToGrid w:val="0"/>
          <w:color w:val="000000"/>
        </w:rPr>
        <w:t xml:space="preserve">occupational map providing the </w:t>
      </w:r>
      <w:r w:rsidR="00DD49F6">
        <w:rPr>
          <w:rFonts w:ascii="Arial" w:hAnsi="Arial" w:cs="Arial"/>
          <w:snapToGrid w:val="0"/>
          <w:color w:val="000000"/>
        </w:rPr>
        <w:t>Technical and Vocational Education and Training</w:t>
      </w:r>
      <w:r>
        <w:rPr>
          <w:rFonts w:ascii="Arial" w:hAnsi="Arial" w:cs="Arial"/>
          <w:snapToGrid w:val="0"/>
          <w:color w:val="000000"/>
        </w:rPr>
        <w:t xml:space="preserve"> (TVET) providers with information and important requirements to consider when designing training programs for this standards and for the individual, a career path</w:t>
      </w:r>
    </w:p>
    <w:p w:rsidR="0093797D" w:rsidRPr="00E616B2" w:rsidRDefault="0093797D" w:rsidP="0093797D">
      <w:pPr>
        <w:ind w:right="-1379"/>
        <w:rPr>
          <w:rFonts w:ascii="Arial" w:hAnsi="Arial" w:cs="Arial"/>
        </w:rPr>
      </w:pPr>
    </w:p>
    <w:p w:rsidR="0093797D" w:rsidRPr="00E616B2" w:rsidRDefault="0093797D" w:rsidP="0093797D">
      <w:pPr>
        <w:tabs>
          <w:tab w:val="left" w:pos="7035"/>
        </w:tabs>
        <w:rPr>
          <w:rFonts w:ascii="Arial" w:hAnsi="Arial" w:cs="Arial"/>
        </w:rPr>
      </w:pPr>
    </w:p>
    <w:p w:rsidR="0093797D" w:rsidRPr="00E616B2" w:rsidRDefault="0093797D" w:rsidP="00186ADD">
      <w:pPr>
        <w:tabs>
          <w:tab w:val="left" w:pos="7035"/>
        </w:tabs>
        <w:spacing w:before="100" w:beforeAutospacing="1"/>
        <w:jc w:val="both"/>
        <w:rPr>
          <w:rFonts w:ascii="Arial" w:hAnsi="Arial" w:cs="Arial"/>
          <w:b/>
          <w:bCs/>
        </w:rPr>
      </w:pPr>
      <w:r w:rsidRPr="00E616B2">
        <w:rPr>
          <w:rFonts w:ascii="Arial" w:hAnsi="Arial" w:cs="Arial"/>
          <w:b/>
          <w:bCs/>
        </w:rPr>
        <w:lastRenderedPageBreak/>
        <w:t>UNIT OF COMPETENCE CHART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3797D" w:rsidRPr="00E616B2" w:rsidTr="00DD49F6">
        <w:trPr>
          <w:trHeight w:val="80"/>
        </w:trPr>
        <w:tc>
          <w:tcPr>
            <w:tcW w:w="9180" w:type="dxa"/>
            <w:tcBorders>
              <w:bottom w:val="single" w:sz="4" w:space="0" w:color="auto"/>
            </w:tcBorders>
            <w:shd w:val="clear" w:color="auto" w:fill="DDDDDD"/>
            <w:vAlign w:val="center"/>
          </w:tcPr>
          <w:p w:rsidR="0093797D" w:rsidRPr="00E616B2" w:rsidRDefault="0093797D" w:rsidP="00673682">
            <w:pPr>
              <w:ind w:right="29"/>
              <w:rPr>
                <w:rFonts w:ascii="Arial" w:hAnsi="Arial" w:cs="Arial"/>
                <w:b/>
                <w:lang w:val="en-CA"/>
              </w:rPr>
            </w:pPr>
            <w:r w:rsidRPr="00E616B2">
              <w:rPr>
                <w:rFonts w:ascii="Arial" w:hAnsi="Arial" w:cs="Arial"/>
                <w:b/>
              </w:rPr>
              <w:t>Occupational Standard</w:t>
            </w:r>
            <w:r w:rsidRPr="00F844EF">
              <w:rPr>
                <w:rFonts w:ascii="Arial" w:hAnsi="Arial" w:cs="Arial"/>
                <w:b/>
              </w:rPr>
              <w:t>:</w:t>
            </w:r>
            <w:r w:rsidRPr="00E616B2">
              <w:rPr>
                <w:rFonts w:ascii="Arial" w:hAnsi="Arial" w:cs="Arial"/>
                <w:b/>
                <w:color w:val="000000"/>
              </w:rPr>
              <w:t xml:space="preserve"> </w:t>
            </w:r>
            <w:r w:rsidR="006441DA">
              <w:rPr>
                <w:rFonts w:ascii="Arial" w:hAnsi="Arial" w:cs="Arial"/>
                <w:b/>
                <w:bCs/>
              </w:rPr>
              <w:t>Chemical Products Processing Management</w:t>
            </w:r>
            <w:r w:rsidRPr="00E616B2">
              <w:rPr>
                <w:rFonts w:ascii="Arial" w:hAnsi="Arial" w:cs="Arial"/>
                <w:b/>
                <w:bCs/>
              </w:rPr>
              <w:t xml:space="preserve"> </w:t>
            </w:r>
          </w:p>
        </w:tc>
      </w:tr>
      <w:tr w:rsidR="0093797D" w:rsidRPr="00E616B2" w:rsidTr="00DD49F6">
        <w:trPr>
          <w:trHeight w:val="260"/>
        </w:trPr>
        <w:tc>
          <w:tcPr>
            <w:tcW w:w="9180" w:type="dxa"/>
            <w:tcBorders>
              <w:bottom w:val="single" w:sz="4" w:space="0" w:color="auto"/>
            </w:tcBorders>
            <w:shd w:val="clear" w:color="auto" w:fill="DDDDDD"/>
            <w:vAlign w:val="center"/>
          </w:tcPr>
          <w:p w:rsidR="0093797D" w:rsidRPr="00E616B2" w:rsidRDefault="0093797D" w:rsidP="004056DD">
            <w:pPr>
              <w:tabs>
                <w:tab w:val="left" w:pos="7035"/>
              </w:tabs>
              <w:rPr>
                <w:rFonts w:ascii="Arial" w:hAnsi="Arial" w:cs="Arial"/>
                <w:b/>
                <w:u w:val="single"/>
              </w:rPr>
            </w:pPr>
            <w:r w:rsidRPr="00E616B2">
              <w:rPr>
                <w:rFonts w:ascii="Arial" w:hAnsi="Arial" w:cs="Arial"/>
                <w:b/>
                <w:bCs/>
                <w:iCs/>
              </w:rPr>
              <w:t>Occupational Code</w:t>
            </w:r>
            <w:r w:rsidRPr="00F844EF">
              <w:rPr>
                <w:rFonts w:ascii="Arial" w:hAnsi="Arial" w:cs="Arial"/>
                <w:b/>
              </w:rPr>
              <w:t xml:space="preserve">: </w:t>
            </w:r>
            <w:r w:rsidRPr="00F844EF">
              <w:rPr>
                <w:rFonts w:ascii="Arial" w:hAnsi="Arial" w:cs="Arial"/>
                <w:b/>
                <w:color w:val="0000CC"/>
              </w:rPr>
              <w:t xml:space="preserve">IND </w:t>
            </w:r>
            <w:r w:rsidR="004056DD" w:rsidRPr="00F844EF">
              <w:rPr>
                <w:rFonts w:ascii="Arial" w:hAnsi="Arial" w:cs="Arial"/>
                <w:b/>
                <w:color w:val="0000CC"/>
              </w:rPr>
              <w:t>COM</w:t>
            </w:r>
          </w:p>
        </w:tc>
      </w:tr>
      <w:tr w:rsidR="0093797D" w:rsidRPr="00E616B2" w:rsidTr="00DD49F6">
        <w:trPr>
          <w:trHeight w:val="395"/>
        </w:trPr>
        <w:tc>
          <w:tcPr>
            <w:tcW w:w="9180" w:type="dxa"/>
            <w:tcBorders>
              <w:top w:val="nil"/>
              <w:bottom w:val="nil"/>
            </w:tcBorders>
            <w:vAlign w:val="center"/>
          </w:tcPr>
          <w:p w:rsidR="0093797D" w:rsidRPr="00E616B2" w:rsidRDefault="0004638E" w:rsidP="005D0F2B">
            <w:pPr>
              <w:tabs>
                <w:tab w:val="left" w:pos="7035"/>
              </w:tabs>
              <w:rPr>
                <w:rFonts w:ascii="Arial" w:hAnsi="Arial" w:cs="Arial"/>
                <w:b/>
                <w:bCs/>
                <w:i/>
                <w:iCs/>
              </w:rPr>
            </w:pPr>
            <w:r>
              <w:rPr>
                <w:rFonts w:ascii="Arial" w:hAnsi="Arial" w:cs="Arial"/>
                <w:noProof/>
                <w:sz w:val="20"/>
                <w:u w:val="single"/>
              </w:rPr>
              <w:pict>
                <v:shape id="_x0000_s1781" type="#_x0000_t202" style="position:absolute;margin-left:3.35pt;margin-top:98.95pt;width:141.1pt;height:80.65pt;z-index:251652608;mso-position-horizontal-relative:text;mso-position-vertical-relative:text" filled="f" fillcolor="silver">
                  <v:textbox style="mso-next-textbox:#_x0000_s1781">
                    <w:txbxContent>
                      <w:bookmarkStart w:id="0" w:name="INDPGM5_04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"INDPGM5_04" </w:instrText>
                        </w:r>
                        <w:r>
                          <w:rPr>
                            <w:rFonts w:ascii="Arial" w:hAnsi="Arial" w:cs="Arial"/>
                            <w:b/>
                            <w:color w:val="0070C0"/>
                            <w:sz w:val="20"/>
                            <w:szCs w:val="20"/>
                          </w:rPr>
                          <w:fldChar w:fldCharType="separate"/>
                        </w:r>
                        <w:r>
                          <w:rPr>
                            <w:rStyle w:val="Hyperlink"/>
                            <w:rFonts w:ascii="Arial" w:hAnsi="Arial" w:cs="Arial"/>
                            <w:b/>
                            <w:sz w:val="20"/>
                            <w:szCs w:val="20"/>
                          </w:rPr>
                          <w:t>IND CO</w:t>
                        </w:r>
                        <w:r w:rsidRPr="00D740B5">
                          <w:rPr>
                            <w:rStyle w:val="Hyperlink"/>
                            <w:rFonts w:ascii="Arial" w:hAnsi="Arial" w:cs="Arial"/>
                            <w:b/>
                            <w:sz w:val="20"/>
                            <w:szCs w:val="20"/>
                          </w:rPr>
                          <w:t>M5 04 0613</w:t>
                        </w:r>
                        <w:r>
                          <w:rPr>
                            <w:rFonts w:ascii="Arial" w:hAnsi="Arial" w:cs="Arial"/>
                            <w:b/>
                            <w:color w:val="0070C0"/>
                            <w:sz w:val="20"/>
                            <w:szCs w:val="20"/>
                          </w:rPr>
                          <w:fldChar w:fldCharType="end"/>
                        </w:r>
                        <w:r w:rsidRPr="005056AE">
                          <w:rPr>
                            <w:rFonts w:ascii="Arial" w:hAnsi="Arial" w:cs="Arial"/>
                          </w:rPr>
                          <w:t xml:space="preserve"> </w:t>
                        </w:r>
                      </w:p>
                      <w:bookmarkEnd w:id="0"/>
                      <w:p w:rsidR="005960A4" w:rsidRPr="00637EE9" w:rsidRDefault="005960A4" w:rsidP="0093797D">
                        <w:pPr>
                          <w:rPr>
                            <w:szCs w:val="20"/>
                          </w:rPr>
                        </w:pPr>
                        <w:r w:rsidRPr="00BE40CF">
                          <w:rPr>
                            <w:rFonts w:ascii="Arial" w:hAnsi="Arial" w:cs="Arial"/>
                          </w:rPr>
                          <w:t>Manage Operational Plan</w:t>
                        </w:r>
                      </w:p>
                      <w:p w:rsidR="005960A4" w:rsidRPr="005056AE" w:rsidRDefault="005960A4" w:rsidP="0093797D">
                        <w:pPr>
                          <w:pStyle w:val="Default"/>
                          <w:rPr>
                            <w:rFonts w:ascii="Arial" w:hAnsi="Arial" w:cs="Arial"/>
                          </w:rPr>
                        </w:pPr>
                      </w:p>
                      <w:p w:rsidR="005960A4" w:rsidRPr="001B0E7E" w:rsidRDefault="005960A4" w:rsidP="0093797D">
                        <w:pPr>
                          <w:rPr>
                            <w:szCs w:val="20"/>
                          </w:rPr>
                        </w:pPr>
                      </w:p>
                    </w:txbxContent>
                  </v:textbox>
                </v:shape>
              </w:pict>
            </w:r>
            <w:r>
              <w:rPr>
                <w:rFonts w:ascii="Arial" w:hAnsi="Arial" w:cs="Arial"/>
                <w:noProof/>
                <w:u w:val="single"/>
              </w:rPr>
              <w:pict>
                <v:shape id="_x0000_s1787" type="#_x0000_t202" style="position:absolute;margin-left:2.6pt;margin-top:184.45pt;width:141.1pt;height:80.65pt;z-index:251658752;mso-position-horizontal-relative:text;mso-position-vertical-relative:text" filled="f" fillcolor="silver">
                  <v:textbox style="mso-next-textbox:#_x0000_s1787">
                    <w:txbxContent>
                      <w:bookmarkStart w:id="1" w:name="INDPGM5_09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"INDPGM5_09" </w:instrText>
                        </w:r>
                        <w:r>
                          <w:rPr>
                            <w:rFonts w:ascii="Arial" w:hAnsi="Arial" w:cs="Arial"/>
                            <w:b/>
                            <w:color w:val="0070C0"/>
                            <w:sz w:val="20"/>
                            <w:szCs w:val="20"/>
                          </w:rPr>
                          <w:fldChar w:fldCharType="separate"/>
                        </w:r>
                        <w:r>
                          <w:rPr>
                            <w:rStyle w:val="Hyperlink"/>
                            <w:rFonts w:ascii="Arial" w:hAnsi="Arial" w:cs="Arial"/>
                            <w:b/>
                            <w:sz w:val="20"/>
                            <w:szCs w:val="20"/>
                          </w:rPr>
                          <w:t>IND COM5 07</w:t>
                        </w:r>
                        <w:r w:rsidRPr="00044805">
                          <w:rPr>
                            <w:rStyle w:val="Hyperlink"/>
                            <w:rFonts w:ascii="Arial" w:hAnsi="Arial" w:cs="Arial"/>
                            <w:b/>
                            <w:sz w:val="20"/>
                            <w:szCs w:val="20"/>
                          </w:rPr>
                          <w:t xml:space="preserve"> 0613</w:t>
                        </w:r>
                        <w:r>
                          <w:rPr>
                            <w:rFonts w:ascii="Arial" w:hAnsi="Arial" w:cs="Arial"/>
                            <w:b/>
                            <w:color w:val="0070C0"/>
                            <w:sz w:val="20"/>
                            <w:szCs w:val="20"/>
                          </w:rPr>
                          <w:fldChar w:fldCharType="end"/>
                        </w:r>
                        <w:r w:rsidRPr="005056AE">
                          <w:rPr>
                            <w:rFonts w:ascii="Arial" w:hAnsi="Arial" w:cs="Arial"/>
                          </w:rPr>
                          <w:t xml:space="preserve"> </w:t>
                        </w:r>
                      </w:p>
                      <w:bookmarkEnd w:id="1"/>
                      <w:p w:rsidR="005960A4" w:rsidRPr="008B08E1" w:rsidRDefault="005960A4" w:rsidP="0093797D">
                        <w:pPr>
                          <w:pStyle w:val="Default"/>
                          <w:rPr>
                            <w:rFonts w:ascii="Arial" w:hAnsi="Arial" w:cs="Arial"/>
                          </w:rPr>
                        </w:pPr>
                        <w:r w:rsidRPr="008B08E1">
                          <w:rPr>
                            <w:rFonts w:ascii="Arial" w:hAnsi="Arial" w:cs="Arial"/>
                          </w:rPr>
                          <w:t>Prepare Production Costing Estimates</w:t>
                        </w:r>
                      </w:p>
                      <w:p w:rsidR="005960A4" w:rsidRPr="001B0E7E" w:rsidRDefault="005960A4" w:rsidP="0093797D">
                        <w:pPr>
                          <w:rPr>
                            <w:rFonts w:eastAsia="Calibri"/>
                          </w:rPr>
                        </w:pPr>
                      </w:p>
                    </w:txbxContent>
                  </v:textbox>
                </v:shape>
              </w:pict>
            </w:r>
            <w:r>
              <w:rPr>
                <w:rFonts w:ascii="Arial" w:hAnsi="Arial" w:cs="Arial"/>
                <w:noProof/>
                <w:u w:val="single"/>
                <w:lang w:val="en-GB" w:eastAsia="en-GB"/>
              </w:rPr>
              <w:pict>
                <v:shape id="_x0000_s1796" type="#_x0000_t202" style="position:absolute;margin-left:2.45pt;margin-top:442.05pt;width:141.1pt;height:80.65pt;z-index:251667968;mso-position-horizontal-relative:text;mso-position-vertical-relative:text" filled="f" fillcolor="silver">
                  <v:textbox style="mso-next-textbox:#_x0000_s1796">
                    <w:txbxContent>
                      <w:bookmarkStart w:id="2" w:name="INDPGM5_16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"INDPGM5_16" </w:instrText>
                        </w:r>
                        <w:r>
                          <w:rPr>
                            <w:rFonts w:ascii="Arial" w:hAnsi="Arial" w:cs="Arial"/>
                            <w:b/>
                            <w:color w:val="0070C0"/>
                            <w:sz w:val="20"/>
                            <w:szCs w:val="20"/>
                          </w:rPr>
                          <w:fldChar w:fldCharType="separate"/>
                        </w:r>
                        <w:r w:rsidRPr="00320EB3">
                          <w:rPr>
                            <w:rStyle w:val="Hyperlink"/>
                            <w:rFonts w:ascii="Arial" w:hAnsi="Arial" w:cs="Arial"/>
                            <w:b/>
                            <w:sz w:val="20"/>
                            <w:szCs w:val="20"/>
                          </w:rPr>
                          <w:t>IND COM5 16 0613</w:t>
                        </w:r>
                        <w:r>
                          <w:rPr>
                            <w:rFonts w:ascii="Arial" w:hAnsi="Arial" w:cs="Arial"/>
                            <w:b/>
                            <w:color w:val="0070C0"/>
                            <w:sz w:val="20"/>
                            <w:szCs w:val="20"/>
                          </w:rPr>
                          <w:fldChar w:fldCharType="end"/>
                        </w:r>
                        <w:r w:rsidRPr="005056AE">
                          <w:rPr>
                            <w:rFonts w:ascii="Arial" w:hAnsi="Arial" w:cs="Arial"/>
                          </w:rPr>
                          <w:t xml:space="preserve"> </w:t>
                        </w:r>
                        <w:bookmarkEnd w:id="2"/>
                      </w:p>
                      <w:p w:rsidR="005960A4" w:rsidRPr="001D7347" w:rsidRDefault="005960A4" w:rsidP="0093797D">
                        <w:r w:rsidRPr="001D7347">
                          <w:rPr>
                            <w:rFonts w:ascii="Arial" w:hAnsi="Arial" w:cs="Arial"/>
                            <w:bCs/>
                            <w:lang w:eastAsia="de-DE"/>
                          </w:rPr>
                          <w:t>Manage Project Quality</w:t>
                        </w:r>
                      </w:p>
                      <w:p w:rsidR="005960A4" w:rsidRPr="00914D5B" w:rsidRDefault="005960A4" w:rsidP="0093797D"/>
                      <w:p w:rsidR="005960A4" w:rsidRPr="005056AE" w:rsidRDefault="005960A4" w:rsidP="0093797D">
                        <w:pPr>
                          <w:pStyle w:val="Default"/>
                          <w:rPr>
                            <w:rFonts w:ascii="Arial" w:hAnsi="Arial" w:cs="Arial"/>
                          </w:rPr>
                        </w:pPr>
                      </w:p>
                    </w:txbxContent>
                  </v:textbox>
                </v:shape>
              </w:pict>
            </w:r>
            <w:r>
              <w:rPr>
                <w:rFonts w:ascii="Arial" w:hAnsi="Arial" w:cs="Arial"/>
                <w:noProof/>
                <w:u w:val="single"/>
                <w:lang w:val="en-GB" w:eastAsia="en-GB"/>
              </w:rPr>
              <w:pict>
                <v:shape id="_x0000_s1795" type="#_x0000_t202" style="position:absolute;margin-left:302.85pt;margin-top:441.7pt;width:141.1pt;height:80.65pt;z-index:251666944;mso-position-horizontal-relative:text;mso-position-vertical-relative:text" filled="f" fillcolor="silver">
                  <v:textbox style="mso-next-textbox:#_x0000_s1795">
                    <w:txbxContent>
                      <w:bookmarkStart w:id="3" w:name="INDPGM5_18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"INDPGM5_18" </w:instrText>
                        </w:r>
                        <w:r>
                          <w:rPr>
                            <w:rFonts w:ascii="Arial" w:hAnsi="Arial" w:cs="Arial"/>
                            <w:b/>
                            <w:color w:val="0070C0"/>
                            <w:sz w:val="20"/>
                            <w:szCs w:val="20"/>
                          </w:rPr>
                          <w:fldChar w:fldCharType="separate"/>
                        </w:r>
                        <w:r w:rsidRPr="00320EB3">
                          <w:rPr>
                            <w:rStyle w:val="Hyperlink"/>
                            <w:rFonts w:ascii="Arial" w:hAnsi="Arial" w:cs="Arial"/>
                            <w:b/>
                            <w:sz w:val="20"/>
                            <w:szCs w:val="20"/>
                          </w:rPr>
                          <w:t>IND COM5 18 0613</w:t>
                        </w:r>
                        <w:r>
                          <w:rPr>
                            <w:rFonts w:ascii="Arial" w:hAnsi="Arial" w:cs="Arial"/>
                            <w:b/>
                            <w:color w:val="0070C0"/>
                            <w:sz w:val="20"/>
                            <w:szCs w:val="20"/>
                          </w:rPr>
                          <w:fldChar w:fldCharType="end"/>
                        </w:r>
                        <w:r w:rsidRPr="005056AE">
                          <w:rPr>
                            <w:rFonts w:ascii="Arial" w:hAnsi="Arial" w:cs="Arial"/>
                          </w:rPr>
                          <w:t xml:space="preserve"> </w:t>
                        </w:r>
                      </w:p>
                      <w:bookmarkEnd w:id="3"/>
                      <w:p w:rsidR="005960A4" w:rsidRPr="009C0AC6" w:rsidRDefault="005960A4" w:rsidP="0093797D">
                        <w:r w:rsidRPr="00925256">
                          <w:rPr>
                            <w:rFonts w:ascii="Arial" w:hAnsi="Arial" w:cs="Arial"/>
                            <w:lang w:eastAsia="de-DE"/>
                          </w:rPr>
                          <w:t>Establish and Conduct Business Relationships</w:t>
                        </w:r>
                      </w:p>
                      <w:p w:rsidR="005960A4" w:rsidRDefault="005960A4" w:rsidP="0093797D"/>
                      <w:p w:rsidR="005960A4" w:rsidRDefault="005960A4" w:rsidP="0093797D"/>
                    </w:txbxContent>
                  </v:textbox>
                </v:shape>
              </w:pict>
            </w:r>
            <w:r>
              <w:rPr>
                <w:rFonts w:ascii="Arial" w:hAnsi="Arial" w:cs="Arial"/>
                <w:noProof/>
                <w:u w:val="single"/>
                <w:lang w:val="en-GB" w:eastAsia="en-GB"/>
              </w:rPr>
              <w:pict>
                <v:shape id="_x0000_s1797" type="#_x0000_t202" style="position:absolute;margin-left:154.2pt;margin-top:441.7pt;width:141.1pt;height:80.65pt;z-index:251668992;mso-position-horizontal-relative:text;mso-position-vertical-relative:text" filled="f" fillcolor="silver">
                  <v:textbox style="mso-next-textbox:#_x0000_s1797">
                    <w:txbxContent>
                      <w:bookmarkStart w:id="4" w:name="INDPGM5_17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"INDPGM5_17" </w:instrText>
                        </w:r>
                        <w:r>
                          <w:rPr>
                            <w:rFonts w:ascii="Arial" w:hAnsi="Arial" w:cs="Arial"/>
                            <w:b/>
                            <w:color w:val="0070C0"/>
                            <w:sz w:val="20"/>
                            <w:szCs w:val="20"/>
                          </w:rPr>
                          <w:fldChar w:fldCharType="separate"/>
                        </w:r>
                        <w:r w:rsidRPr="00320EB3">
                          <w:rPr>
                            <w:rStyle w:val="Hyperlink"/>
                            <w:rFonts w:ascii="Arial" w:hAnsi="Arial" w:cs="Arial"/>
                            <w:b/>
                            <w:sz w:val="20"/>
                            <w:szCs w:val="20"/>
                          </w:rPr>
                          <w:t>IND COM5 17 0613</w:t>
                        </w:r>
                        <w:r>
                          <w:rPr>
                            <w:rFonts w:ascii="Arial" w:hAnsi="Arial" w:cs="Arial"/>
                            <w:b/>
                            <w:color w:val="0070C0"/>
                            <w:sz w:val="20"/>
                            <w:szCs w:val="20"/>
                          </w:rPr>
                          <w:fldChar w:fldCharType="end"/>
                        </w:r>
                        <w:r w:rsidRPr="005056AE">
                          <w:rPr>
                            <w:rFonts w:ascii="Arial" w:hAnsi="Arial" w:cs="Arial"/>
                          </w:rPr>
                          <w:t xml:space="preserve"> </w:t>
                        </w:r>
                      </w:p>
                      <w:bookmarkEnd w:id="4"/>
                      <w:p w:rsidR="005960A4" w:rsidRPr="00925256" w:rsidRDefault="005960A4" w:rsidP="0093797D">
                        <w:pPr>
                          <w:rPr>
                            <w:szCs w:val="20"/>
                          </w:rPr>
                        </w:pPr>
                        <w:r w:rsidRPr="00925256">
                          <w:rPr>
                            <w:rFonts w:ascii="Arial" w:hAnsi="Arial" w:cs="Arial"/>
                            <w:lang w:eastAsia="de-DE"/>
                          </w:rPr>
                          <w:t>Facilitate and Capitalize on Change and Innovation</w:t>
                        </w:r>
                      </w:p>
                      <w:p w:rsidR="005960A4" w:rsidRPr="006D1EC7" w:rsidRDefault="005960A4" w:rsidP="0093797D">
                        <w:pPr>
                          <w:rPr>
                            <w:szCs w:val="20"/>
                          </w:rPr>
                        </w:pPr>
                      </w:p>
                      <w:p w:rsidR="005960A4" w:rsidRPr="00AF2E6F" w:rsidRDefault="005960A4" w:rsidP="0093797D">
                        <w:pPr>
                          <w:pStyle w:val="BodyText"/>
                        </w:pPr>
                      </w:p>
                      <w:p w:rsidR="005960A4" w:rsidRDefault="005960A4" w:rsidP="0093797D"/>
                    </w:txbxContent>
                  </v:textbox>
                </v:shape>
              </w:pict>
            </w:r>
            <w:r>
              <w:rPr>
                <w:rFonts w:ascii="Arial" w:hAnsi="Arial" w:cs="Arial"/>
                <w:noProof/>
                <w:u w:val="single"/>
              </w:rPr>
              <w:pict>
                <v:shape id="_x0000_s1786" type="#_x0000_t202" style="position:absolute;margin-left:153.35pt;margin-top:185.2pt;width:141.1pt;height:80.65pt;z-index:251657728;mso-position-horizontal-relative:text;mso-position-vertical-relative:text" filled="f" fillcolor="silver">
                  <v:textbox style="mso-next-textbox:#_x0000_s1786">
                    <w:txbxContent>
                      <w:bookmarkStart w:id="5" w:name="INDPGM5_08_0613"/>
                      <w:p w:rsidR="005960A4" w:rsidRPr="005056AE" w:rsidRDefault="005960A4" w:rsidP="0093797D">
                        <w:pPr>
                          <w:pStyle w:val="Default"/>
                          <w:rPr>
                            <w:rFonts w:ascii="Arial" w:hAnsi="Arial" w:cs="Arial"/>
                          </w:rPr>
                        </w:pPr>
                        <w:r>
                          <w:rPr>
                            <w:rFonts w:ascii="Arial" w:hAnsi="Arial" w:cs="Arial"/>
                            <w:b/>
                            <w:sz w:val="20"/>
                            <w:szCs w:val="20"/>
                          </w:rPr>
                          <w:fldChar w:fldCharType="begin"/>
                        </w:r>
                        <w:r>
                          <w:rPr>
                            <w:rFonts w:ascii="Arial" w:hAnsi="Arial" w:cs="Arial"/>
                            <w:b/>
                            <w:sz w:val="20"/>
                            <w:szCs w:val="20"/>
                          </w:rPr>
                          <w:instrText xml:space="preserve"> HYPERLINK  \l "INDPGM5_08" </w:instrText>
                        </w:r>
                        <w:r>
                          <w:rPr>
                            <w:rFonts w:ascii="Arial" w:hAnsi="Arial" w:cs="Arial"/>
                            <w:b/>
                            <w:sz w:val="20"/>
                            <w:szCs w:val="20"/>
                          </w:rPr>
                          <w:fldChar w:fldCharType="separate"/>
                        </w:r>
                        <w:r w:rsidRPr="006F4E51">
                          <w:rPr>
                            <w:rStyle w:val="Hyperlink"/>
                            <w:rFonts w:ascii="Arial" w:hAnsi="Arial" w:cs="Arial"/>
                            <w:b/>
                            <w:sz w:val="20"/>
                            <w:szCs w:val="20"/>
                          </w:rPr>
                          <w:t>IND COM5 08 0613</w:t>
                        </w:r>
                        <w:r>
                          <w:rPr>
                            <w:rFonts w:ascii="Arial" w:hAnsi="Arial" w:cs="Arial"/>
                            <w:b/>
                            <w:sz w:val="20"/>
                            <w:szCs w:val="20"/>
                          </w:rPr>
                          <w:fldChar w:fldCharType="end"/>
                        </w:r>
                        <w:r w:rsidRPr="005056AE">
                          <w:rPr>
                            <w:rFonts w:ascii="Arial" w:hAnsi="Arial" w:cs="Arial"/>
                          </w:rPr>
                          <w:t xml:space="preserve"> </w:t>
                        </w:r>
                      </w:p>
                      <w:bookmarkEnd w:id="5"/>
                      <w:p w:rsidR="005960A4" w:rsidRPr="00962435" w:rsidRDefault="005960A4" w:rsidP="0093797D">
                        <w:pPr>
                          <w:rPr>
                            <w:szCs w:val="20"/>
                          </w:rPr>
                        </w:pPr>
                        <w:r w:rsidRPr="0043673D">
                          <w:rPr>
                            <w:rFonts w:ascii="Arial" w:hAnsi="Arial" w:cs="Arial"/>
                          </w:rPr>
                          <w:t>Develop a Sales Strategy</w:t>
                        </w:r>
                      </w:p>
                      <w:p w:rsidR="005960A4" w:rsidRPr="00914D5B" w:rsidRDefault="005960A4" w:rsidP="0093797D">
                        <w:pPr>
                          <w:rPr>
                            <w:szCs w:val="20"/>
                          </w:rPr>
                        </w:pPr>
                      </w:p>
                    </w:txbxContent>
                  </v:textbox>
                </v:shape>
              </w:pict>
            </w:r>
            <w:r>
              <w:rPr>
                <w:rFonts w:ascii="Arial" w:hAnsi="Arial" w:cs="Arial"/>
                <w:noProof/>
                <w:u w:val="single"/>
                <w:lang w:val="en-GB" w:eastAsia="en-GB"/>
              </w:rPr>
              <w:pict>
                <v:shape id="_x0000_s1793" type="#_x0000_t202" style="position:absolute;margin-left:2.2pt;margin-top:270.7pt;width:141.1pt;height:80.65pt;z-index:251664896;mso-position-horizontal-relative:text;mso-position-vertical-relative:text" filled="f" fillcolor="silver">
                  <v:textbox style="mso-next-textbox:#_x0000_s1793">
                    <w:txbxContent>
                      <w:bookmarkStart w:id="6" w:name="INDPGM5_10_0613"/>
                      <w:p w:rsidR="005960A4" w:rsidRPr="005056AE" w:rsidRDefault="005960A4" w:rsidP="0093797D">
                        <w:pPr>
                          <w:pStyle w:val="Default"/>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"INDPGM5_10" </w:instrText>
                        </w:r>
                        <w:r>
                          <w:rPr>
                            <w:rFonts w:ascii="Arial" w:hAnsi="Arial" w:cs="Arial"/>
                            <w:sz w:val="20"/>
                            <w:szCs w:val="20"/>
                          </w:rPr>
                          <w:fldChar w:fldCharType="separate"/>
                        </w:r>
                        <w:r w:rsidRPr="00707DAC">
                          <w:rPr>
                            <w:rStyle w:val="Hyperlink"/>
                            <w:rFonts w:ascii="Arial" w:hAnsi="Arial" w:cs="Arial"/>
                            <w:sz w:val="20"/>
                            <w:szCs w:val="20"/>
                          </w:rPr>
                          <w:t>IND COM5 10 0613</w:t>
                        </w:r>
                        <w:r>
                          <w:rPr>
                            <w:rFonts w:ascii="Arial" w:hAnsi="Arial" w:cs="Arial"/>
                            <w:sz w:val="20"/>
                            <w:szCs w:val="20"/>
                          </w:rPr>
                          <w:fldChar w:fldCharType="end"/>
                        </w:r>
                        <w:r w:rsidRPr="005056AE">
                          <w:rPr>
                            <w:rFonts w:ascii="Arial" w:hAnsi="Arial" w:cs="Arial"/>
                          </w:rPr>
                          <w:t xml:space="preserve"> </w:t>
                        </w:r>
                        <w:bookmarkEnd w:id="6"/>
                      </w:p>
                      <w:p w:rsidR="005960A4" w:rsidRPr="00E62EFF" w:rsidRDefault="005960A4" w:rsidP="0093797D">
                        <w:pPr>
                          <w:pStyle w:val="BodyText"/>
                          <w:spacing w:before="0"/>
                          <w:rPr>
                            <w:rFonts w:ascii="Arial" w:hAnsi="Arial" w:cs="Arial"/>
                            <w:szCs w:val="24"/>
                          </w:rPr>
                        </w:pPr>
                        <w:r w:rsidRPr="00E62EFF">
                          <w:rPr>
                            <w:rFonts w:ascii="Arial" w:hAnsi="Arial" w:cs="Arial"/>
                            <w:szCs w:val="24"/>
                          </w:rPr>
                          <w:t>Develop and Manage Sustainable Environmental Practices</w:t>
                        </w:r>
                      </w:p>
                      <w:p w:rsidR="005960A4" w:rsidRPr="006D1EC7" w:rsidRDefault="005960A4" w:rsidP="0093797D"/>
                      <w:p w:rsidR="005960A4" w:rsidRPr="00914D5B" w:rsidRDefault="005960A4" w:rsidP="0093797D"/>
                    </w:txbxContent>
                  </v:textbox>
                </v:shape>
              </w:pict>
            </w:r>
            <w:r>
              <w:rPr>
                <w:rFonts w:ascii="Arial" w:hAnsi="Arial" w:cs="Arial"/>
                <w:noProof/>
                <w:u w:val="single"/>
                <w:lang w:val="en-GB" w:eastAsia="en-GB"/>
              </w:rPr>
              <w:pict>
                <v:shape id="_x0000_s1794" type="#_x0000_t202" style="position:absolute;margin-left:303pt;margin-top:270.95pt;width:141.1pt;height:80.65pt;z-index:251665920;mso-position-horizontal-relative:text;mso-position-vertical-relative:text" filled="f" fillcolor="silver">
                  <v:textbox style="mso-next-textbox:#_x0000_s1794">
                    <w:txbxContent>
                      <w:bookmarkStart w:id="7" w:name="INDPGM5_12_0613"/>
                      <w:p w:rsidR="005960A4" w:rsidRDefault="005960A4" w:rsidP="0093797D">
                        <w:pPr>
                          <w:pStyle w:val="Default"/>
                          <w:rPr>
                            <w:rFonts w:ascii="Arial" w:hAnsi="Arial" w:cs="Arial"/>
                            <w:color w:val="FF0000"/>
                          </w:rPr>
                        </w:pPr>
                        <w:r>
                          <w:rPr>
                            <w:rFonts w:ascii="Arial" w:hAnsi="Arial" w:cs="Arial"/>
                            <w:sz w:val="20"/>
                            <w:szCs w:val="20"/>
                          </w:rPr>
                          <w:fldChar w:fldCharType="begin"/>
                        </w:r>
                        <w:r>
                          <w:rPr>
                            <w:rFonts w:ascii="Arial" w:hAnsi="Arial" w:cs="Arial"/>
                            <w:sz w:val="20"/>
                            <w:szCs w:val="20"/>
                          </w:rPr>
                          <w:instrText xml:space="preserve"> HYPERLINK  \l "INDPGM5_12" </w:instrText>
                        </w:r>
                        <w:r>
                          <w:rPr>
                            <w:rFonts w:ascii="Arial" w:hAnsi="Arial" w:cs="Arial"/>
                            <w:sz w:val="20"/>
                            <w:szCs w:val="20"/>
                          </w:rPr>
                          <w:fldChar w:fldCharType="separate"/>
                        </w:r>
                        <w:r w:rsidRPr="00707DAC">
                          <w:rPr>
                            <w:rStyle w:val="Hyperlink"/>
                            <w:rFonts w:ascii="Arial" w:hAnsi="Arial" w:cs="Arial"/>
                            <w:sz w:val="20"/>
                            <w:szCs w:val="20"/>
                          </w:rPr>
                          <w:t>IND COM5 12 0613</w:t>
                        </w:r>
                        <w:r>
                          <w:rPr>
                            <w:rFonts w:ascii="Arial" w:hAnsi="Arial" w:cs="Arial"/>
                            <w:sz w:val="20"/>
                            <w:szCs w:val="20"/>
                          </w:rPr>
                          <w:fldChar w:fldCharType="end"/>
                        </w:r>
                        <w:r w:rsidRPr="005056AE">
                          <w:rPr>
                            <w:rFonts w:ascii="Arial" w:hAnsi="Arial" w:cs="Arial"/>
                          </w:rPr>
                          <w:t xml:space="preserve"> </w:t>
                        </w:r>
                        <w:bookmarkEnd w:id="7"/>
                      </w:p>
                      <w:p w:rsidR="005960A4" w:rsidRPr="00E62EFF" w:rsidRDefault="005960A4" w:rsidP="0093797D">
                        <w:pPr>
                          <w:pStyle w:val="Default"/>
                          <w:rPr>
                            <w:rFonts w:ascii="Arial" w:hAnsi="Arial" w:cs="Arial"/>
                          </w:rPr>
                        </w:pPr>
                        <w:r w:rsidRPr="00E62EFF">
                          <w:rPr>
                            <w:rFonts w:ascii="Arial" w:hAnsi="Arial" w:cs="Arial"/>
                          </w:rPr>
                          <w:t>Manage Budgets and Financial Plans</w:t>
                        </w:r>
                      </w:p>
                      <w:p w:rsidR="005960A4" w:rsidRPr="00AF2E6F" w:rsidRDefault="005960A4" w:rsidP="0093797D">
                        <w:pPr>
                          <w:pStyle w:val="BodyText"/>
                        </w:pPr>
                      </w:p>
                      <w:p w:rsidR="005960A4" w:rsidRPr="006D1EC7" w:rsidRDefault="005960A4" w:rsidP="0093797D"/>
                    </w:txbxContent>
                  </v:textbox>
                </v:shape>
              </w:pict>
            </w:r>
            <w:r>
              <w:rPr>
                <w:rFonts w:ascii="Arial" w:hAnsi="Arial" w:cs="Arial"/>
                <w:noProof/>
                <w:u w:val="single"/>
                <w:lang w:val="en-GB" w:eastAsia="en-GB"/>
              </w:rPr>
              <w:pict>
                <v:shape id="_x0000_s1792" type="#_x0000_t202" style="position:absolute;margin-left:154.2pt;margin-top:270.95pt;width:141.1pt;height:80.65pt;z-index:251663872;mso-position-horizontal-relative:text;mso-position-vertical-relative:text" filled="f" fillcolor="silver">
                  <v:textbox style="mso-next-textbox:#_x0000_s1792">
                    <w:txbxContent>
                      <w:bookmarkStart w:id="8" w:name="INDPGM5_11_0613"/>
                      <w:p w:rsidR="005960A4" w:rsidRDefault="005960A4" w:rsidP="0093797D">
                        <w:pPr>
                          <w:pStyle w:val="BodyText"/>
                          <w:spacing w:before="0"/>
                          <w:rPr>
                            <w:rFonts w:ascii="Arial" w:hAnsi="Arial" w:cs="Arial"/>
                            <w:color w:val="FF0000"/>
                          </w:rPr>
                        </w:pPr>
                        <w:r>
                          <w:rPr>
                            <w:rFonts w:ascii="Arial" w:hAnsi="Arial" w:cs="Arial"/>
                            <w:sz w:val="20"/>
                            <w:szCs w:val="20"/>
                          </w:rPr>
                          <w:fldChar w:fldCharType="begin"/>
                        </w:r>
                        <w:r>
                          <w:rPr>
                            <w:rFonts w:ascii="Arial" w:hAnsi="Arial" w:cs="Arial"/>
                            <w:sz w:val="20"/>
                            <w:szCs w:val="20"/>
                          </w:rPr>
                          <w:instrText xml:space="preserve"> HYPERLINK  \l "INDPGM5_11" </w:instrText>
                        </w:r>
                        <w:r>
                          <w:rPr>
                            <w:rFonts w:ascii="Arial" w:hAnsi="Arial" w:cs="Arial"/>
                            <w:sz w:val="20"/>
                            <w:szCs w:val="20"/>
                          </w:rPr>
                          <w:fldChar w:fldCharType="separate"/>
                        </w:r>
                        <w:r w:rsidRPr="00707DAC">
                          <w:rPr>
                            <w:rStyle w:val="Hyperlink"/>
                            <w:rFonts w:ascii="Arial" w:hAnsi="Arial" w:cs="Arial"/>
                            <w:sz w:val="20"/>
                            <w:szCs w:val="20"/>
                          </w:rPr>
                          <w:t>IND COM5 11 0613</w:t>
                        </w:r>
                        <w:r>
                          <w:rPr>
                            <w:rFonts w:ascii="Arial" w:hAnsi="Arial" w:cs="Arial"/>
                            <w:sz w:val="20"/>
                            <w:szCs w:val="20"/>
                          </w:rPr>
                          <w:fldChar w:fldCharType="end"/>
                        </w:r>
                        <w:r w:rsidRPr="00EE19D1">
                          <w:rPr>
                            <w:rFonts w:ascii="Arial" w:hAnsi="Arial" w:cs="Arial"/>
                          </w:rPr>
                          <w:t xml:space="preserve"> </w:t>
                        </w:r>
                        <w:bookmarkEnd w:id="8"/>
                      </w:p>
                      <w:p w:rsidR="005960A4" w:rsidRPr="00E62EFF" w:rsidRDefault="005960A4" w:rsidP="0093797D">
                        <w:pPr>
                          <w:pStyle w:val="BodyText"/>
                          <w:spacing w:before="0"/>
                          <w:rPr>
                            <w:rFonts w:ascii="Arial" w:hAnsi="Arial" w:cs="Arial"/>
                            <w:szCs w:val="24"/>
                          </w:rPr>
                        </w:pPr>
                        <w:r>
                          <w:rPr>
                            <w:rFonts w:ascii="Arial" w:hAnsi="Arial" w:cs="Arial"/>
                            <w:color w:val="FF0000"/>
                          </w:rPr>
                          <w:t xml:space="preserve"> </w:t>
                        </w:r>
                        <w:r w:rsidRPr="00E62EFF">
                          <w:rPr>
                            <w:rFonts w:ascii="Arial" w:hAnsi="Arial" w:cs="Arial"/>
                            <w:szCs w:val="24"/>
                          </w:rPr>
                          <w:t>Collect, Analyze and Present Workplace Data and Information</w:t>
                        </w:r>
                      </w:p>
                      <w:p w:rsidR="005960A4" w:rsidRPr="005056AE" w:rsidRDefault="005960A4" w:rsidP="0093797D">
                        <w:pPr>
                          <w:pStyle w:val="Default"/>
                          <w:rPr>
                            <w:rFonts w:ascii="Arial" w:hAnsi="Arial" w:cs="Arial"/>
                          </w:rPr>
                        </w:pPr>
                      </w:p>
                    </w:txbxContent>
                  </v:textbox>
                </v:shape>
              </w:pict>
            </w:r>
            <w:r>
              <w:rPr>
                <w:rFonts w:ascii="Arial" w:hAnsi="Arial" w:cs="Arial"/>
                <w:noProof/>
                <w:u w:val="single"/>
                <w:lang w:val="en-GB" w:eastAsia="en-GB"/>
              </w:rPr>
              <w:pict>
                <v:shape id="_x0000_s1789" type="#_x0000_t202" style="position:absolute;margin-left:302.85pt;margin-top:356.2pt;width:141.1pt;height:80.65pt;z-index:251660800;mso-position-horizontal-relative:text;mso-position-vertical-relative:text" filled="f" fillcolor="silver">
                  <v:textbox style="mso-next-textbox:#_x0000_s1789">
                    <w:txbxContent>
                      <w:bookmarkStart w:id="9" w:name="INDPGM5_15_0613"/>
                      <w:p w:rsidR="005960A4" w:rsidRPr="005056AE" w:rsidRDefault="005960A4" w:rsidP="0093797D">
                        <w:pPr>
                          <w:pStyle w:val="Default"/>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"INDPGM5_15" </w:instrText>
                        </w:r>
                        <w:r>
                          <w:rPr>
                            <w:rFonts w:ascii="Arial" w:hAnsi="Arial" w:cs="Arial"/>
                            <w:sz w:val="20"/>
                            <w:szCs w:val="20"/>
                          </w:rPr>
                          <w:fldChar w:fldCharType="separate"/>
                        </w:r>
                        <w:r w:rsidRPr="00B55A5C">
                          <w:rPr>
                            <w:rStyle w:val="Hyperlink"/>
                            <w:rFonts w:ascii="Arial" w:hAnsi="Arial" w:cs="Arial"/>
                            <w:sz w:val="20"/>
                            <w:szCs w:val="20"/>
                          </w:rPr>
                          <w:t>IND COM5 15 0613</w:t>
                        </w:r>
                        <w:r>
                          <w:rPr>
                            <w:rFonts w:ascii="Arial" w:hAnsi="Arial" w:cs="Arial"/>
                            <w:sz w:val="20"/>
                            <w:szCs w:val="20"/>
                          </w:rPr>
                          <w:fldChar w:fldCharType="end"/>
                        </w:r>
                        <w:r w:rsidRPr="005056AE">
                          <w:rPr>
                            <w:rFonts w:ascii="Arial" w:hAnsi="Arial" w:cs="Arial"/>
                          </w:rPr>
                          <w:t xml:space="preserve"> </w:t>
                        </w:r>
                      </w:p>
                      <w:bookmarkEnd w:id="9"/>
                      <w:p w:rsidR="005960A4" w:rsidRPr="000C2140" w:rsidRDefault="005960A4" w:rsidP="0093797D">
                        <w:pPr>
                          <w:pStyle w:val="BodyText"/>
                          <w:tabs>
                            <w:tab w:val="left" w:pos="900"/>
                          </w:tabs>
                          <w:spacing w:before="0" w:after="0"/>
                          <w:rPr>
                            <w:rFonts w:ascii="Arial" w:hAnsi="Arial" w:cs="Arial"/>
                          </w:rPr>
                        </w:pPr>
                        <w:r w:rsidRPr="000C2140">
                          <w:rPr>
                            <w:rFonts w:ascii="Arial" w:hAnsi="Arial" w:cs="Arial"/>
                          </w:rPr>
                          <w:t>Analyze the Design of Products and Tools</w:t>
                        </w:r>
                      </w:p>
                      <w:p w:rsidR="005960A4" w:rsidRPr="006D1EC7" w:rsidRDefault="005960A4" w:rsidP="0093797D">
                        <w:pPr>
                          <w:rPr>
                            <w:szCs w:val="20"/>
                          </w:rPr>
                        </w:pPr>
                      </w:p>
                    </w:txbxContent>
                  </v:textbox>
                </v:shape>
              </w:pict>
            </w:r>
            <w:r>
              <w:rPr>
                <w:rFonts w:ascii="Arial" w:hAnsi="Arial" w:cs="Arial"/>
                <w:noProof/>
                <w:u w:val="single"/>
                <w:lang w:val="en-GB" w:eastAsia="en-GB"/>
              </w:rPr>
              <w:pict>
                <v:shape id="_x0000_s1791" type="#_x0000_t202" style="position:absolute;margin-left:154.2pt;margin-top:356.2pt;width:141.1pt;height:80.65pt;z-index:251662848;mso-position-horizontal-relative:text;mso-position-vertical-relative:text" filled="f" fillcolor="silver">
                  <v:textbox style="mso-next-textbox:#_x0000_s1791">
                    <w:txbxContent>
                      <w:bookmarkStart w:id="10" w:name="INDPGM5_14_0613"/>
                      <w:p w:rsidR="005960A4" w:rsidRPr="00F22652" w:rsidRDefault="005960A4" w:rsidP="0093797D">
                        <w:pPr>
                          <w:pStyle w:val="Default"/>
                          <w:rPr>
                            <w:rFonts w:ascii="Arial" w:hAnsi="Arial" w:cs="Arial"/>
                            <w:color w:val="FF0000"/>
                          </w:rPr>
                        </w:pPr>
                        <w:r>
                          <w:rPr>
                            <w:rFonts w:ascii="Arial" w:hAnsi="Arial" w:cs="Arial"/>
                            <w:sz w:val="20"/>
                            <w:szCs w:val="20"/>
                          </w:rPr>
                          <w:fldChar w:fldCharType="begin"/>
                        </w:r>
                        <w:r>
                          <w:rPr>
                            <w:rFonts w:ascii="Arial" w:hAnsi="Arial" w:cs="Arial"/>
                            <w:sz w:val="20"/>
                            <w:szCs w:val="20"/>
                          </w:rPr>
                          <w:instrText xml:space="preserve"> HYPERLINK  \l "INDPGM5_14" </w:instrText>
                        </w:r>
                        <w:r>
                          <w:rPr>
                            <w:rFonts w:ascii="Arial" w:hAnsi="Arial" w:cs="Arial"/>
                            <w:sz w:val="20"/>
                            <w:szCs w:val="20"/>
                          </w:rPr>
                          <w:fldChar w:fldCharType="separate"/>
                        </w:r>
                        <w:r w:rsidRPr="00B55A5C">
                          <w:rPr>
                            <w:rStyle w:val="Hyperlink"/>
                            <w:rFonts w:ascii="Arial" w:hAnsi="Arial" w:cs="Arial"/>
                            <w:sz w:val="20"/>
                            <w:szCs w:val="20"/>
                          </w:rPr>
                          <w:t>IND COM5 14 0613</w:t>
                        </w:r>
                        <w:r>
                          <w:rPr>
                            <w:rFonts w:ascii="Arial" w:hAnsi="Arial" w:cs="Arial"/>
                            <w:sz w:val="20"/>
                            <w:szCs w:val="20"/>
                          </w:rPr>
                          <w:fldChar w:fldCharType="end"/>
                        </w:r>
                        <w:r w:rsidRPr="005056AE">
                          <w:rPr>
                            <w:rFonts w:ascii="Arial" w:hAnsi="Arial" w:cs="Arial"/>
                          </w:rPr>
                          <w:t xml:space="preserve"> </w:t>
                        </w:r>
                      </w:p>
                      <w:bookmarkEnd w:id="10"/>
                      <w:p w:rsidR="005960A4" w:rsidRPr="000C2140" w:rsidRDefault="005960A4" w:rsidP="0093797D">
                        <w:pPr>
                          <w:pStyle w:val="BodyText"/>
                          <w:tabs>
                            <w:tab w:val="left" w:pos="900"/>
                          </w:tabs>
                          <w:spacing w:before="0" w:after="0"/>
                          <w:rPr>
                            <w:rFonts w:ascii="Arial" w:hAnsi="Arial" w:cs="Arial"/>
                          </w:rPr>
                        </w:pPr>
                        <w:r w:rsidRPr="000C2140">
                          <w:rPr>
                            <w:rFonts w:ascii="Arial" w:hAnsi="Arial" w:cs="Arial"/>
                          </w:rPr>
                          <w:t>Review and Analyze Production Trials and Specify Retrials</w:t>
                        </w:r>
                      </w:p>
                      <w:p w:rsidR="005960A4" w:rsidRPr="00FF2270" w:rsidRDefault="005960A4" w:rsidP="0093797D">
                        <w:pPr>
                          <w:pStyle w:val="BodyText"/>
                          <w:tabs>
                            <w:tab w:val="left" w:pos="900"/>
                          </w:tabs>
                          <w:spacing w:before="0" w:after="0"/>
                          <w:rPr>
                            <w:rFonts w:ascii="Arial" w:hAnsi="Arial" w:cs="Arial"/>
                            <w:color w:val="000000"/>
                          </w:rPr>
                        </w:pPr>
                      </w:p>
                      <w:p w:rsidR="005960A4" w:rsidRPr="00914D5B" w:rsidRDefault="005960A4" w:rsidP="0093797D"/>
                    </w:txbxContent>
                  </v:textbox>
                </v:shape>
              </w:pict>
            </w:r>
            <w:r>
              <w:rPr>
                <w:rFonts w:ascii="Arial" w:hAnsi="Arial" w:cs="Arial"/>
                <w:noProof/>
                <w:u w:val="single"/>
                <w:lang w:val="en-GB" w:eastAsia="en-GB"/>
              </w:rPr>
              <w:pict>
                <v:shape id="_x0000_s1790" type="#_x0000_t202" style="position:absolute;margin-left:2.2pt;margin-top:356.2pt;width:141.1pt;height:80.65pt;z-index:251661824;mso-position-horizontal-relative:text;mso-position-vertical-relative:text" filled="f" fillcolor="silver">
                  <v:textbox style="mso-next-textbox:#_x0000_s1790">
                    <w:txbxContent>
                      <w:bookmarkStart w:id="11" w:name="INDPGM5_13_0613"/>
                      <w:p w:rsidR="005960A4" w:rsidRPr="008224AB" w:rsidRDefault="005960A4" w:rsidP="0093797D">
                        <w:pPr>
                          <w:rPr>
                            <w:rFonts w:ascii="Arial" w:hAnsi="Arial" w:cs="Arial"/>
                          </w:rPr>
                        </w:pPr>
                        <w:r>
                          <w:rPr>
                            <w:rFonts w:ascii="Arial" w:hAnsi="Arial" w:cs="Arial"/>
                            <w:sz w:val="20"/>
                            <w:szCs w:val="20"/>
                          </w:rPr>
                          <w:fldChar w:fldCharType="begin"/>
                        </w:r>
                        <w:r>
                          <w:rPr>
                            <w:rFonts w:ascii="Arial" w:hAnsi="Arial" w:cs="Arial"/>
                            <w:sz w:val="20"/>
                            <w:szCs w:val="20"/>
                          </w:rPr>
                          <w:instrText xml:space="preserve"> HYPERLINK  \l "INDPGM5_13" </w:instrText>
                        </w:r>
                        <w:r>
                          <w:rPr>
                            <w:rFonts w:ascii="Arial" w:hAnsi="Arial" w:cs="Arial"/>
                            <w:sz w:val="20"/>
                            <w:szCs w:val="20"/>
                          </w:rPr>
                          <w:fldChar w:fldCharType="separate"/>
                        </w:r>
                        <w:r w:rsidRPr="00B55A5C">
                          <w:rPr>
                            <w:rStyle w:val="Hyperlink"/>
                            <w:rFonts w:ascii="Arial" w:hAnsi="Arial" w:cs="Arial"/>
                            <w:sz w:val="20"/>
                            <w:szCs w:val="20"/>
                          </w:rPr>
                          <w:t>IND COM5 13 0613</w:t>
                        </w:r>
                        <w:r>
                          <w:rPr>
                            <w:rFonts w:ascii="Arial" w:hAnsi="Arial" w:cs="Arial"/>
                            <w:sz w:val="20"/>
                            <w:szCs w:val="20"/>
                          </w:rPr>
                          <w:fldChar w:fldCharType="end"/>
                        </w:r>
                        <w:r w:rsidRPr="008224AB">
                          <w:rPr>
                            <w:rFonts w:ascii="Arial" w:hAnsi="Arial" w:cs="Arial"/>
                          </w:rPr>
                          <w:t xml:space="preserve"> </w:t>
                        </w:r>
                      </w:p>
                      <w:bookmarkEnd w:id="11"/>
                      <w:p w:rsidR="005960A4" w:rsidRPr="00012D93" w:rsidRDefault="005960A4" w:rsidP="0093797D">
                        <w:r w:rsidRPr="00012D93">
                          <w:rPr>
                            <w:rFonts w:ascii="Arial" w:hAnsi="Arial" w:cs="Arial"/>
                          </w:rPr>
                          <w:t>Manage Risk</w:t>
                        </w:r>
                        <w:r>
                          <w:rPr>
                            <w:rFonts w:ascii="Arial" w:hAnsi="Arial" w:cs="Arial"/>
                          </w:rPr>
                          <w:t xml:space="preserve"> </w:t>
                        </w:r>
                      </w:p>
                      <w:p w:rsidR="005960A4" w:rsidRPr="005056AE" w:rsidRDefault="005960A4" w:rsidP="0093797D">
                        <w:pPr>
                          <w:pStyle w:val="Default"/>
                          <w:rPr>
                            <w:rFonts w:ascii="Arial" w:hAnsi="Arial" w:cs="Arial"/>
                          </w:rPr>
                        </w:pPr>
                      </w:p>
                    </w:txbxContent>
                  </v:textbox>
                </v:shape>
              </w:pict>
            </w:r>
            <w:r>
              <w:rPr>
                <w:rFonts w:ascii="Arial" w:hAnsi="Arial" w:cs="Arial"/>
                <w:noProof/>
                <w:u w:val="single"/>
              </w:rPr>
              <w:pict>
                <v:shape id="_x0000_s1780" type="#_x0000_t202" style="position:absolute;margin-left:153.85pt;margin-top:19.2pt;width:141.1pt;height:75.6pt;z-index:251651584;mso-position-horizontal-relative:text;mso-position-vertical-relative:text" filled="f" fillcolor="silver">
                  <v:textbox style="mso-next-textbox:#_x0000_s1780">
                    <w:txbxContent>
                      <w:bookmarkStart w:id="12" w:name="INDPGM5_02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"INDPGM5_02" </w:instrText>
                        </w:r>
                        <w:r>
                          <w:rPr>
                            <w:rFonts w:ascii="Arial" w:hAnsi="Arial" w:cs="Arial"/>
                            <w:b/>
                            <w:color w:val="0070C0"/>
                            <w:sz w:val="20"/>
                            <w:szCs w:val="20"/>
                          </w:rPr>
                          <w:fldChar w:fldCharType="separate"/>
                        </w:r>
                        <w:r>
                          <w:rPr>
                            <w:rStyle w:val="Hyperlink"/>
                            <w:rFonts w:ascii="Arial" w:hAnsi="Arial" w:cs="Arial"/>
                            <w:b/>
                            <w:sz w:val="20"/>
                            <w:szCs w:val="20"/>
                          </w:rPr>
                          <w:t>IND CO</w:t>
                        </w:r>
                        <w:r w:rsidRPr="00604919">
                          <w:rPr>
                            <w:rStyle w:val="Hyperlink"/>
                            <w:rFonts w:ascii="Arial" w:hAnsi="Arial" w:cs="Arial"/>
                            <w:b/>
                            <w:sz w:val="20"/>
                            <w:szCs w:val="20"/>
                          </w:rPr>
                          <w:t>M5 02 0613</w:t>
                        </w:r>
                        <w:r>
                          <w:rPr>
                            <w:rFonts w:ascii="Arial" w:hAnsi="Arial" w:cs="Arial"/>
                            <w:b/>
                            <w:color w:val="0070C0"/>
                            <w:sz w:val="20"/>
                            <w:szCs w:val="20"/>
                          </w:rPr>
                          <w:fldChar w:fldCharType="end"/>
                        </w:r>
                        <w:r w:rsidRPr="005056AE">
                          <w:rPr>
                            <w:rFonts w:ascii="Arial" w:hAnsi="Arial" w:cs="Arial"/>
                          </w:rPr>
                          <w:t xml:space="preserve"> </w:t>
                        </w:r>
                      </w:p>
                      <w:bookmarkEnd w:id="12"/>
                      <w:p w:rsidR="005960A4" w:rsidRPr="00AA6B4B" w:rsidRDefault="005960A4" w:rsidP="0093797D">
                        <w:pPr>
                          <w:rPr>
                            <w:rFonts w:ascii="Arial" w:hAnsi="Arial" w:cs="Arial"/>
                          </w:rPr>
                        </w:pPr>
                        <w:r w:rsidRPr="00BE40CF">
                          <w:rPr>
                            <w:rFonts w:ascii="Arial" w:hAnsi="Arial" w:cs="Arial"/>
                          </w:rPr>
                          <w:t>Develop Workplace Policy and Procedures for Sustainability</w:t>
                        </w:r>
                      </w:p>
                      <w:p w:rsidR="005960A4" w:rsidRPr="00914D5B" w:rsidRDefault="005960A4" w:rsidP="0093797D"/>
                    </w:txbxContent>
                  </v:textbox>
                </v:shape>
              </w:pict>
            </w:r>
            <w:r>
              <w:rPr>
                <w:rFonts w:ascii="Arial" w:hAnsi="Arial" w:cs="Arial"/>
                <w:noProof/>
                <w:u w:val="single"/>
              </w:rPr>
              <w:pict>
                <v:shape id="_x0000_s1779" type="#_x0000_t202" style="position:absolute;margin-left:4.5pt;margin-top:18.55pt;width:141.1pt;height:76.9pt;z-index:251650560;mso-position-horizontal-relative:text;mso-position-vertical-relative:text" filled="f" fillcolor="silver">
                  <v:textbox style="mso-next-textbox:#_x0000_s1779">
                    <w:txbxContent>
                      <w:bookmarkStart w:id="13" w:name="INDPGM5_01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"INDPGM5_01" </w:instrText>
                        </w:r>
                        <w:r>
                          <w:rPr>
                            <w:rFonts w:ascii="Arial" w:hAnsi="Arial" w:cs="Arial"/>
                            <w:b/>
                            <w:color w:val="0070C0"/>
                            <w:sz w:val="20"/>
                            <w:szCs w:val="20"/>
                          </w:rPr>
                          <w:fldChar w:fldCharType="separate"/>
                        </w:r>
                        <w:r>
                          <w:rPr>
                            <w:rStyle w:val="Hyperlink"/>
                            <w:rFonts w:ascii="Arial" w:hAnsi="Arial" w:cs="Arial"/>
                            <w:b/>
                            <w:sz w:val="20"/>
                            <w:szCs w:val="20"/>
                          </w:rPr>
                          <w:t>IND CO</w:t>
                        </w:r>
                        <w:r w:rsidRPr="00604919">
                          <w:rPr>
                            <w:rStyle w:val="Hyperlink"/>
                            <w:rFonts w:ascii="Arial" w:hAnsi="Arial" w:cs="Arial"/>
                            <w:b/>
                            <w:sz w:val="20"/>
                            <w:szCs w:val="20"/>
                          </w:rPr>
                          <w:t>M5 01 0613</w:t>
                        </w:r>
                        <w:r>
                          <w:rPr>
                            <w:rFonts w:ascii="Arial" w:hAnsi="Arial" w:cs="Arial"/>
                            <w:b/>
                            <w:color w:val="0070C0"/>
                            <w:sz w:val="20"/>
                            <w:szCs w:val="20"/>
                          </w:rPr>
                          <w:fldChar w:fldCharType="end"/>
                        </w:r>
                        <w:r w:rsidRPr="005056AE">
                          <w:rPr>
                            <w:rFonts w:ascii="Arial" w:hAnsi="Arial" w:cs="Arial"/>
                          </w:rPr>
                          <w:t xml:space="preserve"> </w:t>
                        </w:r>
                      </w:p>
                      <w:bookmarkEnd w:id="13"/>
                      <w:p w:rsidR="005960A4" w:rsidRPr="00BE40CF" w:rsidRDefault="005960A4" w:rsidP="0093797D">
                        <w:r w:rsidRPr="00BE40CF">
                          <w:rPr>
                            <w:rFonts w:ascii="Arial" w:hAnsi="Arial" w:cs="Arial"/>
                          </w:rPr>
                          <w:t>Implement and Monitor OHS</w:t>
                        </w:r>
                      </w:p>
                      <w:p w:rsidR="005960A4" w:rsidRPr="001B0E7E" w:rsidRDefault="005960A4" w:rsidP="0093797D"/>
                    </w:txbxContent>
                  </v:textbox>
                </v:shape>
              </w:pict>
            </w:r>
            <w:r w:rsidR="0093797D" w:rsidRPr="00E616B2">
              <w:rPr>
                <w:rFonts w:ascii="Arial" w:hAnsi="Arial" w:cs="Arial"/>
                <w:b/>
                <w:bCs/>
                <w:i/>
                <w:iCs/>
              </w:rPr>
              <w:t>NTQF Level V</w:t>
            </w:r>
          </w:p>
        </w:tc>
      </w:tr>
      <w:tr w:rsidR="0093797D" w:rsidRPr="00E616B2" w:rsidTr="00DD49F6">
        <w:trPr>
          <w:trHeight w:val="11925"/>
        </w:trPr>
        <w:tc>
          <w:tcPr>
            <w:tcW w:w="9180" w:type="dxa"/>
            <w:tcBorders>
              <w:top w:val="nil"/>
              <w:bottom w:val="single" w:sz="4" w:space="0" w:color="auto"/>
            </w:tcBorders>
          </w:tcPr>
          <w:p w:rsidR="0093797D" w:rsidRPr="00E616B2" w:rsidRDefault="0004638E" w:rsidP="005D0F2B">
            <w:pPr>
              <w:tabs>
                <w:tab w:val="left" w:pos="7035"/>
              </w:tabs>
              <w:jc w:val="center"/>
              <w:rPr>
                <w:rFonts w:ascii="Arial" w:hAnsi="Arial" w:cs="Arial"/>
                <w:u w:val="single"/>
              </w:rPr>
            </w:pPr>
            <w:r>
              <w:rPr>
                <w:rFonts w:ascii="Arial" w:hAnsi="Arial" w:cs="Arial"/>
                <w:noProof/>
                <w:sz w:val="20"/>
                <w:u w:val="single"/>
              </w:rPr>
              <w:pict>
                <v:shape id="_x0000_s1782" type="#_x0000_t202" style="position:absolute;left:0;text-align:left;margin-left:304.1pt;margin-top:-.55pt;width:141.1pt;height:75.6pt;z-index:251653632;mso-position-horizontal-relative:text;mso-position-vertical-relative:text" filled="f" fillcolor="silver">
                  <v:textbox style="mso-next-textbox:#_x0000_s1782">
                    <w:txbxContent>
                      <w:bookmarkStart w:id="14" w:name="INDPGM5_03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"INDPGM5_03" </w:instrText>
                        </w:r>
                        <w:r>
                          <w:rPr>
                            <w:rFonts w:ascii="Arial" w:hAnsi="Arial" w:cs="Arial"/>
                            <w:b/>
                            <w:color w:val="0070C0"/>
                            <w:sz w:val="20"/>
                            <w:szCs w:val="20"/>
                          </w:rPr>
                          <w:fldChar w:fldCharType="separate"/>
                        </w:r>
                        <w:r>
                          <w:rPr>
                            <w:rStyle w:val="Hyperlink"/>
                            <w:rFonts w:ascii="Arial" w:hAnsi="Arial" w:cs="Arial"/>
                            <w:b/>
                            <w:sz w:val="20"/>
                            <w:szCs w:val="20"/>
                          </w:rPr>
                          <w:t>IND CO</w:t>
                        </w:r>
                        <w:r w:rsidRPr="00D740B5">
                          <w:rPr>
                            <w:rStyle w:val="Hyperlink"/>
                            <w:rFonts w:ascii="Arial" w:hAnsi="Arial" w:cs="Arial"/>
                            <w:b/>
                            <w:sz w:val="20"/>
                            <w:szCs w:val="20"/>
                          </w:rPr>
                          <w:t>M5 03 0613</w:t>
                        </w:r>
                        <w:r>
                          <w:rPr>
                            <w:rFonts w:ascii="Arial" w:hAnsi="Arial" w:cs="Arial"/>
                            <w:b/>
                            <w:color w:val="0070C0"/>
                            <w:sz w:val="20"/>
                            <w:szCs w:val="20"/>
                          </w:rPr>
                          <w:fldChar w:fldCharType="end"/>
                        </w:r>
                        <w:r w:rsidRPr="005056AE">
                          <w:rPr>
                            <w:rFonts w:ascii="Arial" w:hAnsi="Arial" w:cs="Arial"/>
                          </w:rPr>
                          <w:t xml:space="preserve"> </w:t>
                        </w:r>
                      </w:p>
                      <w:bookmarkEnd w:id="14"/>
                      <w:p w:rsidR="005960A4" w:rsidRPr="00A57DF1" w:rsidRDefault="005960A4" w:rsidP="0093797D">
                        <w:r w:rsidRPr="00A57DF1">
                          <w:rPr>
                            <w:rFonts w:ascii="Arial" w:hAnsi="Arial" w:cs="Arial"/>
                          </w:rPr>
                          <w:t>Determine and Improve Process Capability</w:t>
                        </w:r>
                      </w:p>
                      <w:p w:rsidR="005960A4" w:rsidRPr="00914D5B" w:rsidRDefault="005960A4" w:rsidP="0093797D"/>
                    </w:txbxContent>
                  </v:textbox>
                </v:shape>
              </w:pict>
            </w: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04638E" w:rsidP="005D0F2B">
            <w:pPr>
              <w:tabs>
                <w:tab w:val="left" w:pos="7035"/>
              </w:tabs>
              <w:jc w:val="center"/>
              <w:rPr>
                <w:rFonts w:ascii="Arial" w:hAnsi="Arial" w:cs="Arial"/>
                <w:u w:val="single"/>
              </w:rPr>
            </w:pPr>
            <w:r>
              <w:rPr>
                <w:rFonts w:ascii="Arial" w:hAnsi="Arial" w:cs="Arial"/>
                <w:noProof/>
                <w:u w:val="single"/>
              </w:rPr>
              <w:pict>
                <v:shape id="_x0000_s1783" type="#_x0000_t202" style="position:absolute;left:0;text-align:left;margin-left:153.45pt;margin-top:10.55pt;width:141.1pt;height:80.65pt;z-index:251654656" filled="f" fillcolor="silver">
                  <v:textbox style="mso-next-textbox:#_x0000_s1783">
                    <w:txbxContent>
                      <w:bookmarkStart w:id="15" w:name="INDPGM5_05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"INDPGM5_05" </w:instrText>
                        </w:r>
                        <w:r>
                          <w:rPr>
                            <w:rFonts w:ascii="Arial" w:hAnsi="Arial" w:cs="Arial"/>
                            <w:b/>
                            <w:color w:val="0070C0"/>
                            <w:sz w:val="20"/>
                            <w:szCs w:val="20"/>
                          </w:rPr>
                          <w:fldChar w:fldCharType="separate"/>
                        </w:r>
                        <w:r>
                          <w:rPr>
                            <w:rStyle w:val="Hyperlink"/>
                            <w:rFonts w:ascii="Arial" w:hAnsi="Arial" w:cs="Arial"/>
                            <w:b/>
                            <w:sz w:val="20"/>
                            <w:szCs w:val="20"/>
                          </w:rPr>
                          <w:t>IND CO</w:t>
                        </w:r>
                        <w:r w:rsidRPr="00D740B5">
                          <w:rPr>
                            <w:rStyle w:val="Hyperlink"/>
                            <w:rFonts w:ascii="Arial" w:hAnsi="Arial" w:cs="Arial"/>
                            <w:b/>
                            <w:sz w:val="20"/>
                            <w:szCs w:val="20"/>
                          </w:rPr>
                          <w:t>M5 05 0613</w:t>
                        </w:r>
                        <w:r>
                          <w:rPr>
                            <w:rFonts w:ascii="Arial" w:hAnsi="Arial" w:cs="Arial"/>
                            <w:b/>
                            <w:color w:val="0070C0"/>
                            <w:sz w:val="20"/>
                            <w:szCs w:val="20"/>
                          </w:rPr>
                          <w:fldChar w:fldCharType="end"/>
                        </w:r>
                        <w:r w:rsidRPr="005056AE">
                          <w:rPr>
                            <w:rFonts w:ascii="Arial" w:hAnsi="Arial" w:cs="Arial"/>
                          </w:rPr>
                          <w:t xml:space="preserve"> </w:t>
                        </w:r>
                      </w:p>
                      <w:bookmarkEnd w:id="15"/>
                      <w:p w:rsidR="005960A4" w:rsidRPr="00AE2F63" w:rsidRDefault="005960A4" w:rsidP="0093797D">
                        <w:pPr>
                          <w:pStyle w:val="BodyText"/>
                          <w:tabs>
                            <w:tab w:val="left" w:pos="900"/>
                          </w:tabs>
                          <w:spacing w:before="0" w:after="0"/>
                          <w:rPr>
                            <w:rFonts w:ascii="Arial" w:hAnsi="Arial" w:cs="Arial"/>
                            <w:szCs w:val="24"/>
                          </w:rPr>
                        </w:pPr>
                        <w:r w:rsidRPr="00AE2F63">
                          <w:rPr>
                            <w:rFonts w:ascii="Arial" w:hAnsi="Arial" w:cs="Arial"/>
                            <w:szCs w:val="24"/>
                          </w:rPr>
                          <w:t>Manage Digital Production Workflow</w:t>
                        </w:r>
                      </w:p>
                      <w:p w:rsidR="005960A4" w:rsidRPr="00914D5B" w:rsidRDefault="005960A4" w:rsidP="0093797D"/>
                    </w:txbxContent>
                  </v:textbox>
                </v:shape>
              </w:pict>
            </w:r>
            <w:r>
              <w:rPr>
                <w:rFonts w:ascii="Arial" w:hAnsi="Arial" w:cs="Arial"/>
                <w:noProof/>
                <w:u w:val="single"/>
              </w:rPr>
              <w:pict>
                <v:shape id="_x0000_s1784" type="#_x0000_t202" style="position:absolute;left:0;text-align:left;margin-left:305.1pt;margin-top:10.55pt;width:141.1pt;height:80.65pt;z-index:251655680" filled="f" fillcolor="silver">
                  <v:textbox style="mso-next-textbox:#_x0000_s1784">
                    <w:txbxContent>
                      <w:bookmarkStart w:id="16" w:name="INDPGM5_07_0613"/>
                      <w:p w:rsidR="005960A4" w:rsidRPr="005056AE" w:rsidRDefault="005960A4" w:rsidP="0093797D">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"INDPGM5_07" </w:instrText>
                        </w:r>
                        <w:r>
                          <w:rPr>
                            <w:rFonts w:ascii="Arial" w:hAnsi="Arial" w:cs="Arial"/>
                            <w:b/>
                            <w:color w:val="0070C0"/>
                            <w:sz w:val="20"/>
                            <w:szCs w:val="20"/>
                          </w:rPr>
                          <w:fldChar w:fldCharType="separate"/>
                        </w:r>
                        <w:r>
                          <w:rPr>
                            <w:rStyle w:val="Hyperlink"/>
                            <w:rFonts w:ascii="Arial" w:hAnsi="Arial" w:cs="Arial"/>
                            <w:b/>
                            <w:sz w:val="20"/>
                            <w:szCs w:val="20"/>
                          </w:rPr>
                          <w:t>IND COM5 06</w:t>
                        </w:r>
                        <w:r w:rsidRPr="0057700F">
                          <w:rPr>
                            <w:rStyle w:val="Hyperlink"/>
                            <w:rFonts w:ascii="Arial" w:hAnsi="Arial" w:cs="Arial"/>
                            <w:b/>
                            <w:sz w:val="20"/>
                            <w:szCs w:val="20"/>
                          </w:rPr>
                          <w:t xml:space="preserve"> 0613</w:t>
                        </w:r>
                        <w:r>
                          <w:rPr>
                            <w:rFonts w:ascii="Arial" w:hAnsi="Arial" w:cs="Arial"/>
                            <w:b/>
                            <w:color w:val="0070C0"/>
                            <w:sz w:val="20"/>
                            <w:szCs w:val="20"/>
                          </w:rPr>
                          <w:fldChar w:fldCharType="end"/>
                        </w:r>
                        <w:r w:rsidRPr="005056AE">
                          <w:rPr>
                            <w:rFonts w:ascii="Arial" w:hAnsi="Arial" w:cs="Arial"/>
                          </w:rPr>
                          <w:t xml:space="preserve"> </w:t>
                        </w:r>
                      </w:p>
                      <w:bookmarkEnd w:id="16"/>
                      <w:p w:rsidR="005960A4" w:rsidRPr="005334E1" w:rsidRDefault="005960A4" w:rsidP="0093797D">
                        <w:pPr>
                          <w:pStyle w:val="Default"/>
                          <w:rPr>
                            <w:rFonts w:ascii="Arial" w:hAnsi="Arial" w:cs="Arial"/>
                          </w:rPr>
                        </w:pPr>
                        <w:r w:rsidRPr="00BE40CF">
                          <w:rPr>
                            <w:rFonts w:ascii="Arial" w:hAnsi="Arial" w:cs="Arial"/>
                          </w:rPr>
                          <w:t>Manage Personal Work Priorities and Professional Development</w:t>
                        </w:r>
                      </w:p>
                      <w:p w:rsidR="005960A4" w:rsidRPr="00914D5B" w:rsidRDefault="005960A4" w:rsidP="0093797D"/>
                    </w:txbxContent>
                  </v:textbox>
                </v:shape>
              </w:pict>
            </w: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93797D" w:rsidP="005D0F2B">
            <w:pPr>
              <w:tabs>
                <w:tab w:val="left" w:pos="7035"/>
              </w:tabs>
              <w:jc w:val="center"/>
              <w:rPr>
                <w:rFonts w:ascii="Arial" w:hAnsi="Arial" w:cs="Arial"/>
                <w:u w:val="single"/>
              </w:rPr>
            </w:pPr>
          </w:p>
          <w:p w:rsidR="0093797D" w:rsidRPr="00E616B2" w:rsidRDefault="0004638E" w:rsidP="005D0F2B">
            <w:pPr>
              <w:tabs>
                <w:tab w:val="left" w:pos="7035"/>
              </w:tabs>
              <w:jc w:val="center"/>
              <w:rPr>
                <w:rFonts w:ascii="Arial" w:hAnsi="Arial" w:cs="Arial"/>
                <w:u w:val="single"/>
              </w:rPr>
            </w:pPr>
            <w:r>
              <w:rPr>
                <w:rFonts w:ascii="Arial" w:hAnsi="Arial" w:cs="Arial"/>
                <w:noProof/>
                <w:u w:val="single"/>
              </w:rPr>
              <w:pict>
                <v:shape id="_x0000_s1785" type="#_x0000_t202" style="position:absolute;left:0;text-align:left;margin-left:305.1pt;margin-top:12.9pt;width:141.1pt;height:80.65pt;z-index:251656704" filled="f" fillcolor="silver">
                  <v:textbox style="mso-next-textbox:#_x0000_s1785">
                    <w:txbxContent>
                      <w:p w:rsidR="005960A4" w:rsidRPr="005056AE" w:rsidRDefault="005960A4" w:rsidP="0093797D">
                        <w:pPr>
                          <w:pStyle w:val="Default"/>
                          <w:rPr>
                            <w:rFonts w:ascii="Arial" w:hAnsi="Arial" w:cs="Arial"/>
                          </w:rPr>
                        </w:pPr>
                        <w:hyperlink w:anchor="INDPGM5_11" w:history="1">
                          <w:r>
                            <w:rPr>
                              <w:rStyle w:val="Hyperlink"/>
                              <w:rFonts w:ascii="Arial" w:hAnsi="Arial" w:cs="Arial"/>
                              <w:b/>
                              <w:sz w:val="20"/>
                              <w:szCs w:val="20"/>
                            </w:rPr>
                            <w:t>IND COM5 09</w:t>
                          </w:r>
                          <w:r w:rsidRPr="00044805">
                            <w:rPr>
                              <w:rStyle w:val="Hyperlink"/>
                              <w:rFonts w:ascii="Arial" w:hAnsi="Arial" w:cs="Arial"/>
                              <w:b/>
                              <w:sz w:val="20"/>
                              <w:szCs w:val="20"/>
                            </w:rPr>
                            <w:t xml:space="preserve"> 0613</w:t>
                          </w:r>
                        </w:hyperlink>
                        <w:r w:rsidRPr="005056AE">
                          <w:rPr>
                            <w:rFonts w:ascii="Arial" w:hAnsi="Arial" w:cs="Arial"/>
                          </w:rPr>
                          <w:t xml:space="preserve"> </w:t>
                        </w:r>
                      </w:p>
                      <w:p w:rsidR="005960A4" w:rsidRPr="00A57DF1" w:rsidRDefault="005960A4" w:rsidP="0093797D">
                        <w:pPr>
                          <w:pStyle w:val="BodyText"/>
                          <w:tabs>
                            <w:tab w:val="left" w:pos="900"/>
                          </w:tabs>
                          <w:spacing w:before="0" w:after="0"/>
                          <w:rPr>
                            <w:rFonts w:ascii="Arial" w:hAnsi="Arial" w:cs="Arial"/>
                            <w:szCs w:val="24"/>
                          </w:rPr>
                        </w:pPr>
                        <w:r w:rsidRPr="0059258F">
                          <w:rPr>
                            <w:rFonts w:ascii="Arial" w:hAnsi="Arial" w:cs="Arial"/>
                            <w:szCs w:val="24"/>
                          </w:rPr>
                          <w:t>Manage Quality Customer Service</w:t>
                        </w:r>
                      </w:p>
                      <w:p w:rsidR="005960A4" w:rsidRPr="00914D5B" w:rsidRDefault="005960A4" w:rsidP="0093797D"/>
                    </w:txbxContent>
                  </v:textbox>
                </v:shape>
              </w:pict>
            </w:r>
          </w:p>
          <w:p w:rsidR="0093797D" w:rsidRPr="00E616B2" w:rsidRDefault="0004638E" w:rsidP="005D0F2B">
            <w:pPr>
              <w:tabs>
                <w:tab w:val="left" w:pos="6720"/>
              </w:tabs>
              <w:rPr>
                <w:rFonts w:ascii="Arial" w:hAnsi="Arial" w:cs="Arial"/>
              </w:rPr>
            </w:pPr>
            <w:r>
              <w:rPr>
                <w:rFonts w:ascii="Arial" w:hAnsi="Arial" w:cs="Arial"/>
                <w:noProof/>
                <w:u w:val="single"/>
              </w:rPr>
              <w:pict>
                <v:shape id="_x0000_s1788" type="#_x0000_t202" style="position:absolute;margin-left:2.45pt;margin-top:343pt;width:141.4pt;height:80.25pt;z-index:251659776" filled="f" fillcolor="silver">
                  <v:textbox style="mso-next-textbox:#_x0000_s1788">
                    <w:txbxContent>
                      <w:bookmarkStart w:id="17" w:name="INDPGM5_19_0613"/>
                      <w:p w:rsidR="005960A4" w:rsidRPr="005056AE" w:rsidRDefault="005960A4" w:rsidP="00B37F1D">
                        <w:pPr>
                          <w:pStyle w:val="Default"/>
                          <w:spacing w:line="240" w:lineRule="exac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"INDPGM5_19" </w:instrText>
                        </w:r>
                        <w:r>
                          <w:rPr>
                            <w:rFonts w:ascii="Arial" w:hAnsi="Arial" w:cs="Arial"/>
                            <w:b/>
                            <w:color w:val="0070C0"/>
                            <w:sz w:val="20"/>
                            <w:szCs w:val="20"/>
                          </w:rPr>
                          <w:fldChar w:fldCharType="separate"/>
                        </w:r>
                        <w:r w:rsidRPr="00320EB3">
                          <w:rPr>
                            <w:rStyle w:val="Hyperlink"/>
                            <w:rFonts w:ascii="Arial" w:hAnsi="Arial" w:cs="Arial"/>
                            <w:b/>
                            <w:sz w:val="20"/>
                            <w:szCs w:val="20"/>
                          </w:rPr>
                          <w:t xml:space="preserve">IND COM5 </w:t>
                        </w:r>
                        <w:r w:rsidRPr="00320EB3">
                          <w:rPr>
                            <w:rStyle w:val="Hyperlink"/>
                            <w:rFonts w:ascii="Arial" w:hAnsi="Arial" w:cs="Arial"/>
                            <w:b/>
                            <w:sz w:val="20"/>
                            <w:szCs w:val="20"/>
                          </w:rPr>
                          <w:t>1</w:t>
                        </w:r>
                        <w:r w:rsidRPr="00320EB3">
                          <w:rPr>
                            <w:rStyle w:val="Hyperlink"/>
                            <w:rFonts w:ascii="Arial" w:hAnsi="Arial" w:cs="Arial"/>
                            <w:b/>
                            <w:sz w:val="20"/>
                            <w:szCs w:val="20"/>
                          </w:rPr>
                          <w:t>9 0613</w:t>
                        </w:r>
                        <w:r>
                          <w:rPr>
                            <w:rFonts w:ascii="Arial" w:hAnsi="Arial" w:cs="Arial"/>
                            <w:b/>
                            <w:color w:val="0070C0"/>
                            <w:sz w:val="20"/>
                            <w:szCs w:val="20"/>
                          </w:rPr>
                          <w:fldChar w:fldCharType="end"/>
                        </w:r>
                        <w:r w:rsidRPr="005056AE">
                          <w:rPr>
                            <w:rFonts w:ascii="Arial" w:hAnsi="Arial" w:cs="Arial"/>
                          </w:rPr>
                          <w:t xml:space="preserve"> </w:t>
                        </w:r>
                      </w:p>
                      <w:bookmarkEnd w:id="17"/>
                      <w:p w:rsidR="005960A4" w:rsidRPr="008127DF" w:rsidRDefault="005960A4" w:rsidP="0093797D">
                        <w:r w:rsidRPr="008127DF">
                          <w:rPr>
                            <w:rFonts w:ascii="Arial" w:hAnsi="Arial" w:cs="Arial"/>
                            <w:bCs/>
                            <w:iCs/>
                          </w:rPr>
                          <w:t>Manage Continuous Improvement Process (Kaizen)</w:t>
                        </w:r>
                      </w:p>
                    </w:txbxContent>
                  </v:textbox>
                </v:shape>
              </w:pic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Default="0093797D" w:rsidP="0093797D">
      <w:pPr>
        <w:spacing w:before="120"/>
        <w:ind w:right="30"/>
        <w:jc w:val="center"/>
        <w:rPr>
          <w:rFonts w:ascii="Arial" w:hAnsi="Arial" w:cs="Arial"/>
          <w:b/>
          <w:bCs/>
          <w:caps/>
          <w:sz w:val="32"/>
          <w:szCs w:val="36"/>
        </w:rPr>
      </w:pPr>
    </w:p>
    <w:p w:rsidR="0004638E" w:rsidRDefault="0004638E" w:rsidP="0093797D">
      <w:pPr>
        <w:spacing w:before="120"/>
        <w:ind w:right="30"/>
        <w:jc w:val="center"/>
        <w:rPr>
          <w:rFonts w:ascii="Arial" w:hAnsi="Arial" w:cs="Arial"/>
          <w:b/>
          <w:bCs/>
          <w:caps/>
          <w:sz w:val="32"/>
          <w:szCs w:val="36"/>
        </w:rPr>
      </w:pPr>
    </w:p>
    <w:p w:rsidR="0004638E" w:rsidRDefault="0004638E" w:rsidP="0093797D">
      <w:pPr>
        <w:spacing w:before="120"/>
        <w:ind w:right="30"/>
        <w:jc w:val="center"/>
        <w:rPr>
          <w:rFonts w:ascii="Arial" w:hAnsi="Arial" w:cs="Arial"/>
          <w:b/>
          <w:bCs/>
          <w:caps/>
          <w:sz w:val="32"/>
          <w:szCs w:val="36"/>
        </w:rPr>
      </w:pPr>
    </w:p>
    <w:p w:rsidR="0004638E" w:rsidRPr="00E616B2" w:rsidRDefault="0004638E"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32"/>
          <w:szCs w:val="36"/>
        </w:rPr>
      </w:pPr>
    </w:p>
    <w:p w:rsidR="0093797D" w:rsidRPr="00E616B2" w:rsidRDefault="0093797D" w:rsidP="0093797D">
      <w:pPr>
        <w:spacing w:before="120"/>
        <w:ind w:right="30"/>
        <w:jc w:val="center"/>
        <w:rPr>
          <w:rFonts w:ascii="Arial" w:hAnsi="Arial" w:cs="Arial"/>
          <w:b/>
          <w:bCs/>
          <w:caps/>
          <w:sz w:val="40"/>
          <w:szCs w:val="40"/>
        </w:rPr>
      </w:pPr>
      <w:r w:rsidRPr="00E616B2">
        <w:rPr>
          <w:rFonts w:ascii="Arial" w:hAnsi="Arial" w:cs="Arial"/>
          <w:b/>
          <w:bCs/>
          <w:caps/>
          <w:sz w:val="40"/>
          <w:szCs w:val="40"/>
        </w:rPr>
        <w:t xml:space="preserve">NTQF </w:t>
      </w:r>
      <w:r w:rsidRPr="00E616B2">
        <w:rPr>
          <w:rFonts w:ascii="Arial" w:hAnsi="Arial" w:cs="Arial"/>
          <w:b/>
          <w:bCs/>
          <w:sz w:val="40"/>
          <w:szCs w:val="40"/>
        </w:rPr>
        <w:t>Level</w:t>
      </w:r>
      <w:r w:rsidRPr="00E616B2">
        <w:rPr>
          <w:rFonts w:ascii="Arial" w:hAnsi="Arial" w:cs="Arial"/>
          <w:b/>
          <w:bCs/>
          <w:caps/>
          <w:sz w:val="40"/>
          <w:szCs w:val="40"/>
        </w:rPr>
        <w:t xml:space="preserve"> V</w:t>
      </w: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Pr="00E616B2" w:rsidRDefault="0093797D" w:rsidP="0093797D">
      <w:pPr>
        <w:spacing w:before="120"/>
        <w:ind w:right="30"/>
        <w:jc w:val="center"/>
        <w:rPr>
          <w:rFonts w:ascii="Arial" w:hAnsi="Arial" w:cs="Arial"/>
          <w:b/>
          <w:bCs/>
          <w:caps/>
          <w:sz w:val="40"/>
          <w:szCs w:val="40"/>
        </w:rPr>
      </w:pPr>
    </w:p>
    <w:p w:rsidR="0093797D" w:rsidRDefault="0093797D" w:rsidP="0093797D">
      <w:pPr>
        <w:spacing w:before="120"/>
        <w:ind w:right="30"/>
        <w:jc w:val="center"/>
        <w:rPr>
          <w:rFonts w:ascii="Arial" w:hAnsi="Arial" w:cs="Arial"/>
          <w:b/>
          <w:bCs/>
          <w:caps/>
          <w:sz w:val="40"/>
          <w:szCs w:val="40"/>
        </w:rPr>
      </w:pPr>
    </w:p>
    <w:p w:rsidR="0004638E" w:rsidRPr="00E616B2" w:rsidRDefault="0004638E" w:rsidP="0093797D">
      <w:pPr>
        <w:spacing w:before="120"/>
        <w:ind w:right="30"/>
        <w:jc w:val="center"/>
        <w:rPr>
          <w:rFonts w:ascii="Arial" w:hAnsi="Arial" w:cs="Arial"/>
          <w:cap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A91B86">
        <w:trPr>
          <w:trHeight w:val="380"/>
        </w:trPr>
        <w:tc>
          <w:tcPr>
            <w:tcW w:w="9180" w:type="dxa"/>
            <w:gridSpan w:val="2"/>
            <w:shd w:val="clear" w:color="auto" w:fill="DDDDDD"/>
            <w:vAlign w:val="center"/>
          </w:tcPr>
          <w:p w:rsidR="0093797D" w:rsidRPr="00E616B2" w:rsidRDefault="0093797D" w:rsidP="005D0F2B">
            <w:pPr>
              <w:ind w:right="30"/>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A91B86">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Implement and </w:t>
            </w:r>
            <w:r w:rsidR="00240634" w:rsidRPr="00E616B2">
              <w:rPr>
                <w:rFonts w:ascii="Arial" w:hAnsi="Arial" w:cs="Arial"/>
                <w:b/>
              </w:rPr>
              <w:t>Mon</w:t>
            </w:r>
            <w:r w:rsidRPr="00E616B2">
              <w:rPr>
                <w:rFonts w:ascii="Arial" w:hAnsi="Arial" w:cs="Arial"/>
                <w:b/>
              </w:rPr>
              <w:t>itor OHS</w:t>
            </w:r>
          </w:p>
        </w:tc>
      </w:tr>
      <w:tr w:rsidR="0093797D" w:rsidRPr="00E616B2" w:rsidTr="00A91B86">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18" w:name="INDPGM5_01"/>
        <w:tc>
          <w:tcPr>
            <w:tcW w:w="7110" w:type="dxa"/>
            <w:shd w:val="clear" w:color="auto" w:fill="DDDDDD"/>
            <w:vAlign w:val="center"/>
          </w:tcPr>
          <w:p w:rsidR="0093797D" w:rsidRPr="00E616B2" w:rsidRDefault="0083613A" w:rsidP="005D0F2B">
            <w:pPr>
              <w:pStyle w:val="Default"/>
              <w:rPr>
                <w:rFonts w:ascii="Arial" w:hAnsi="Arial" w:cs="Arial"/>
                <w:b/>
              </w:rPr>
            </w:pPr>
            <w:r w:rsidRPr="00E616B2">
              <w:rPr>
                <w:rFonts w:ascii="Arial" w:hAnsi="Arial" w:cs="Arial"/>
                <w:b/>
              </w:rPr>
              <w:fldChar w:fldCharType="begin"/>
            </w:r>
            <w:r w:rsidR="0093797D" w:rsidRPr="00E616B2">
              <w:rPr>
                <w:rFonts w:ascii="Arial" w:hAnsi="Arial" w:cs="Arial"/>
                <w:b/>
              </w:rPr>
              <w:instrText xml:space="preserve"> HYPERLINK  \l "INDPGM5_01_0613" </w:instrText>
            </w:r>
            <w:r w:rsidRPr="00E616B2">
              <w:rPr>
                <w:rFonts w:ascii="Arial" w:hAnsi="Arial" w:cs="Arial"/>
                <w:b/>
              </w:rPr>
              <w:fldChar w:fldCharType="separate"/>
            </w:r>
            <w:r w:rsidR="0093797D" w:rsidRPr="00F31DE1">
              <w:rPr>
                <w:rStyle w:val="Hyperlink"/>
                <w:rFonts w:ascii="Arial" w:hAnsi="Arial" w:cs="Arial"/>
                <w:b/>
              </w:rPr>
              <w:t xml:space="preserve">IND COM5 01 0613 </w:t>
            </w:r>
            <w:r w:rsidRPr="00E616B2">
              <w:rPr>
                <w:rFonts w:ascii="Arial" w:hAnsi="Arial" w:cs="Arial"/>
                <w:b/>
              </w:rPr>
              <w:fldChar w:fldCharType="end"/>
            </w:r>
            <w:r w:rsidR="0093797D" w:rsidRPr="00E616B2">
              <w:rPr>
                <w:rFonts w:ascii="Arial" w:hAnsi="Arial" w:cs="Arial"/>
                <w:b/>
                <w:color w:val="auto"/>
              </w:rPr>
              <w:t xml:space="preserve"> </w:t>
            </w:r>
            <w:bookmarkEnd w:id="18"/>
          </w:p>
        </w:tc>
      </w:tr>
      <w:tr w:rsidR="0093797D" w:rsidRPr="00E616B2" w:rsidTr="00A91B86">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E47784">
            <w:pPr>
              <w:tabs>
                <w:tab w:val="left" w:pos="9000"/>
              </w:tabs>
              <w:spacing w:before="60"/>
              <w:jc w:val="both"/>
              <w:rPr>
                <w:rFonts w:ascii="Arial" w:hAnsi="Arial" w:cs="Arial"/>
              </w:rPr>
            </w:pPr>
            <w:r w:rsidRPr="00E616B2">
              <w:rPr>
                <w:rFonts w:ascii="Arial" w:hAnsi="Arial" w:cs="Arial"/>
              </w:rPr>
              <w:t>This unit describes the performance outcomes, skills and knowledge required to implement and monitor the organization’s OHS policies, procedures and programs in the relevant work area to achieve and maintain OHS standards.</w:t>
            </w:r>
          </w:p>
        </w:tc>
      </w:tr>
    </w:tbl>
    <w:p w:rsidR="0093797D" w:rsidRPr="0004638E"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26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1.</w:t>
            </w:r>
            <w:r w:rsidRPr="00E616B2">
              <w:rPr>
                <w:rFonts w:ascii="Arial" w:hAnsi="Arial" w:cs="Arial"/>
                <w:szCs w:val="24"/>
              </w:rPr>
              <w:tab/>
              <w:t>Provide information about the organisation's OHS</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1.1</w:t>
            </w:r>
            <w:r w:rsidR="0093797D" w:rsidRPr="00E616B2">
              <w:rPr>
                <w:rFonts w:ascii="Arial" w:hAnsi="Arial" w:cs="Arial"/>
                <w:szCs w:val="24"/>
              </w:rPr>
              <w:tab/>
              <w:t>Relevant provisions of OHS legislation and codes of practice are accurately and clearly explained to the work group</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1.2</w:t>
            </w:r>
            <w:r w:rsidR="0093797D" w:rsidRPr="00E616B2">
              <w:rPr>
                <w:rFonts w:ascii="Arial" w:hAnsi="Arial" w:cs="Arial"/>
                <w:szCs w:val="24"/>
              </w:rPr>
              <w:tab/>
              <w:t>Information on the organisation's OHS policies, procedures and programs is provided in a readily accessible manner and is accurately and clearly explained to the work group</w:t>
            </w:r>
            <w:r>
              <w:rPr>
                <w:rFonts w:ascii="Arial" w:hAnsi="Arial" w:cs="Arial"/>
                <w:szCs w:val="24"/>
              </w:rPr>
              <w:t>.</w:t>
            </w:r>
          </w:p>
          <w:p w:rsidR="0093797D" w:rsidRPr="00E616B2" w:rsidRDefault="0093797D" w:rsidP="0004638E">
            <w:pPr>
              <w:pStyle w:val="List2"/>
              <w:tabs>
                <w:tab w:val="clear" w:pos="680"/>
              </w:tabs>
              <w:spacing w:before="120" w:after="0"/>
              <w:ind w:left="432" w:hanging="432"/>
              <w:rPr>
                <w:rFonts w:ascii="Arial" w:hAnsi="Arial" w:cs="Arial"/>
                <w:szCs w:val="24"/>
                <w:lang w:val="en-NZ"/>
              </w:rPr>
            </w:pPr>
            <w:r w:rsidRPr="00E616B2">
              <w:rPr>
                <w:rFonts w:ascii="Arial" w:hAnsi="Arial" w:cs="Arial"/>
                <w:szCs w:val="24"/>
              </w:rPr>
              <w:t>1.3</w:t>
            </w:r>
            <w:r w:rsidRPr="00E616B2">
              <w:rPr>
                <w:rFonts w:ascii="Arial" w:hAnsi="Arial" w:cs="Arial"/>
                <w:szCs w:val="24"/>
              </w:rPr>
              <w:tab/>
              <w:t xml:space="preserve">Information about identified </w:t>
            </w:r>
            <w:r w:rsidR="00E47784" w:rsidRPr="00E616B2">
              <w:rPr>
                <w:rStyle w:val="BoldandItalics"/>
                <w:rFonts w:ascii="Arial" w:hAnsi="Arial" w:cs="Arial"/>
                <w:szCs w:val="24"/>
              </w:rPr>
              <w:t>Ty</w:t>
            </w:r>
            <w:r w:rsidRPr="00E616B2">
              <w:rPr>
                <w:rStyle w:val="BoldandItalics"/>
                <w:rFonts w:ascii="Arial" w:hAnsi="Arial" w:cs="Arial"/>
                <w:szCs w:val="24"/>
              </w:rPr>
              <w:t>pes of hazards</w:t>
            </w:r>
            <w:r w:rsidRPr="00E616B2">
              <w:rPr>
                <w:rFonts w:ascii="Arial" w:hAnsi="Arial" w:cs="Arial"/>
                <w:szCs w:val="24"/>
              </w:rPr>
              <w:t xml:space="preserve"> and the outcomes of risk identification and control procedures is regularly provided and is accurately and clearly explained to the work group</w:t>
            </w:r>
            <w:r w:rsidR="00E47784">
              <w:rPr>
                <w:rFonts w:ascii="Arial" w:hAnsi="Arial" w:cs="Arial"/>
                <w:szCs w:val="24"/>
              </w:rPr>
              <w:t>.</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2.</w:t>
            </w:r>
            <w:r w:rsidRPr="00E616B2">
              <w:rPr>
                <w:rFonts w:ascii="Arial" w:hAnsi="Arial" w:cs="Arial"/>
                <w:szCs w:val="24"/>
              </w:rPr>
              <w:tab/>
              <w:t>Implement and monitor OHS</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2.1</w:t>
            </w:r>
            <w:r w:rsidR="0093797D" w:rsidRPr="00E616B2">
              <w:rPr>
                <w:rFonts w:ascii="Arial" w:hAnsi="Arial" w:cs="Arial"/>
                <w:szCs w:val="24"/>
              </w:rPr>
              <w:tab/>
              <w:t>Organisational procedures for consultation over OHS issues are implemented and monitored to ensure that all members of the work group have the opportunity to contribute</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2.2</w:t>
            </w:r>
            <w:r w:rsidR="0093797D" w:rsidRPr="00E616B2">
              <w:rPr>
                <w:rFonts w:ascii="Arial" w:hAnsi="Arial" w:cs="Arial"/>
                <w:szCs w:val="24"/>
              </w:rPr>
              <w:tab/>
              <w:t>Issues raised through consultation are dealt with and resolved promptly or referred to the appropriate personnel for resolution according to enterprise procedures for issue resolution</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2.3</w:t>
            </w:r>
            <w:r w:rsidR="0093797D" w:rsidRPr="00E616B2">
              <w:rPr>
                <w:rFonts w:ascii="Arial" w:hAnsi="Arial" w:cs="Arial"/>
                <w:szCs w:val="24"/>
              </w:rPr>
              <w:tab/>
              <w:t>The outcomes of consultation over OHS issues are made known promptly to the work group</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lang w:val="en-NZ"/>
              </w:rPr>
            </w:pPr>
            <w:r>
              <w:rPr>
                <w:rFonts w:ascii="Arial" w:hAnsi="Arial" w:cs="Arial"/>
                <w:szCs w:val="24"/>
              </w:rPr>
              <w:t>2.4</w:t>
            </w:r>
            <w:r w:rsidR="0093797D" w:rsidRPr="00E616B2">
              <w:rPr>
                <w:rFonts w:ascii="Arial" w:hAnsi="Arial" w:cs="Arial"/>
                <w:szCs w:val="24"/>
              </w:rPr>
              <w:tab/>
              <w:t>Existing and potential hazards in the work area are identified and reported so that risk assessment and control procedures can be applied</w:t>
            </w:r>
            <w:r>
              <w:rPr>
                <w:rFonts w:ascii="Arial" w:hAnsi="Arial" w:cs="Arial"/>
                <w:szCs w:val="24"/>
              </w:rPr>
              <w:t>.</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3.</w:t>
            </w:r>
            <w:r w:rsidRPr="00E616B2">
              <w:rPr>
                <w:rFonts w:ascii="Arial" w:hAnsi="Arial" w:cs="Arial"/>
                <w:szCs w:val="24"/>
              </w:rPr>
              <w:tab/>
              <w:t>Implement and monitor risk control procedures</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3.1</w:t>
            </w:r>
            <w:r w:rsidR="0093797D" w:rsidRPr="00E616B2">
              <w:rPr>
                <w:rFonts w:ascii="Arial" w:hAnsi="Arial" w:cs="Arial"/>
                <w:szCs w:val="24"/>
              </w:rPr>
              <w:tab/>
              <w:t>Existing risk control measures are monitored and results reported regularly according to enterprise procedures</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3.2</w:t>
            </w:r>
            <w:r w:rsidR="0093797D" w:rsidRPr="00E616B2">
              <w:rPr>
                <w:rFonts w:ascii="Arial" w:hAnsi="Arial" w:cs="Arial"/>
                <w:szCs w:val="24"/>
              </w:rPr>
              <w:tab/>
              <w:t>Inadequacies in existing risk control measures are identified according to the hierarchy of control and reported to designated personnel</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3.3</w:t>
            </w:r>
            <w:r w:rsidR="0093797D" w:rsidRPr="00E616B2">
              <w:rPr>
                <w:rFonts w:ascii="Arial" w:hAnsi="Arial" w:cs="Arial"/>
                <w:szCs w:val="24"/>
              </w:rPr>
              <w:tab/>
              <w:t>Inadequacies in resource allocation for implementation of risk control measures are identified and reported to designated personnel</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lang w:val="en-NZ"/>
              </w:rPr>
            </w:pPr>
            <w:r>
              <w:rPr>
                <w:rFonts w:ascii="Arial" w:hAnsi="Arial" w:cs="Arial"/>
                <w:szCs w:val="24"/>
              </w:rPr>
              <w:t>3.4</w:t>
            </w:r>
            <w:r w:rsidR="0093797D" w:rsidRPr="00E616B2">
              <w:rPr>
                <w:rFonts w:ascii="Arial" w:hAnsi="Arial" w:cs="Arial"/>
                <w:szCs w:val="24"/>
              </w:rPr>
              <w:tab/>
              <w:t>Work procedures to control risks are implemented and adherence to them by the work group is monitored according to enterprise procedures</w:t>
            </w:r>
            <w:r>
              <w:rPr>
                <w:rFonts w:ascii="Arial" w:hAnsi="Arial" w:cs="Arial"/>
                <w:szCs w:val="24"/>
              </w:rPr>
              <w:t>.</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4.</w:t>
            </w:r>
            <w:r w:rsidRPr="00E616B2">
              <w:rPr>
                <w:rFonts w:ascii="Arial" w:hAnsi="Arial" w:cs="Arial"/>
                <w:szCs w:val="24"/>
              </w:rPr>
              <w:tab/>
              <w:t>Implement hazardous events procedures</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4.1</w:t>
            </w:r>
            <w:r w:rsidR="0093797D" w:rsidRPr="00E616B2">
              <w:rPr>
                <w:rFonts w:ascii="Arial" w:hAnsi="Arial" w:cs="Arial"/>
                <w:szCs w:val="24"/>
              </w:rPr>
              <w:tab/>
              <w:t>Enterprise procedures for dealing with hazardous events are implemented whenever necessary to ensure that prompt control action is taken</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4.2</w:t>
            </w:r>
            <w:r w:rsidR="0093797D" w:rsidRPr="00E616B2">
              <w:rPr>
                <w:rFonts w:ascii="Arial" w:hAnsi="Arial" w:cs="Arial"/>
                <w:szCs w:val="24"/>
              </w:rPr>
              <w:tab/>
              <w:t>Hazardous events are investigated to identify their cause according to investigation procedures</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lang w:val="en-NZ"/>
              </w:rPr>
            </w:pPr>
            <w:r>
              <w:rPr>
                <w:rFonts w:ascii="Arial" w:hAnsi="Arial" w:cs="Arial"/>
                <w:szCs w:val="24"/>
              </w:rPr>
              <w:lastRenderedPageBreak/>
              <w:t>4.3</w:t>
            </w:r>
            <w:r w:rsidR="0093797D" w:rsidRPr="00E616B2">
              <w:rPr>
                <w:rFonts w:ascii="Arial" w:hAnsi="Arial" w:cs="Arial"/>
                <w:szCs w:val="24"/>
              </w:rPr>
              <w:tab/>
              <w:t xml:space="preserve">Control measures to prevent recurrence and minimise risks of hazardous events are implemented based on the hierarchy of control if within </w:t>
            </w:r>
            <w:r w:rsidR="0093797D" w:rsidRPr="00E616B2">
              <w:rPr>
                <w:rStyle w:val="BoldandItalics"/>
                <w:rFonts w:ascii="Arial" w:hAnsi="Arial" w:cs="Arial"/>
                <w:szCs w:val="24"/>
              </w:rPr>
              <w:t>scope</w:t>
            </w:r>
            <w:r w:rsidR="0093797D" w:rsidRPr="00E616B2">
              <w:rPr>
                <w:rFonts w:ascii="Arial" w:hAnsi="Arial" w:cs="Arial"/>
                <w:szCs w:val="24"/>
              </w:rPr>
              <w:t xml:space="preserve"> of responsibilities and competencies or alternatively referred to designated personnel for implementation</w:t>
            </w:r>
            <w:r>
              <w:rPr>
                <w:rFonts w:ascii="Arial" w:hAnsi="Arial" w:cs="Arial"/>
                <w:szCs w:val="24"/>
              </w:rPr>
              <w:t>.</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lastRenderedPageBreak/>
              <w:t>5.</w:t>
            </w:r>
            <w:r w:rsidRPr="00E616B2">
              <w:rPr>
                <w:rFonts w:ascii="Arial" w:hAnsi="Arial" w:cs="Arial"/>
                <w:szCs w:val="24"/>
              </w:rPr>
              <w:tab/>
              <w:t>Implement and monitor OHS training</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5.1</w:t>
            </w:r>
            <w:r w:rsidR="0093797D" w:rsidRPr="00E616B2">
              <w:rPr>
                <w:rFonts w:ascii="Arial" w:hAnsi="Arial" w:cs="Arial"/>
                <w:szCs w:val="24"/>
              </w:rPr>
              <w:tab/>
              <w:t>OHS training needs are identified accurately specifying gaps between OHS competencies required and those held by work group members</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lang w:val="en-NZ"/>
              </w:rPr>
            </w:pPr>
            <w:r>
              <w:rPr>
                <w:rFonts w:ascii="Arial" w:hAnsi="Arial" w:cs="Arial"/>
                <w:szCs w:val="24"/>
              </w:rPr>
              <w:t>5.2</w:t>
            </w:r>
            <w:r w:rsidR="0093797D" w:rsidRPr="00E616B2">
              <w:rPr>
                <w:rFonts w:ascii="Arial" w:hAnsi="Arial" w:cs="Arial"/>
                <w:szCs w:val="24"/>
              </w:rPr>
              <w:tab/>
              <w:t>Arrangements are made for fulfilling identified OHS training needs in both on and off-the-job training programs in consultation with relevant parties</w:t>
            </w:r>
            <w:r>
              <w:rPr>
                <w:rFonts w:ascii="Arial" w:hAnsi="Arial" w:cs="Arial"/>
                <w:szCs w:val="24"/>
              </w:rPr>
              <w:t>.</w:t>
            </w:r>
          </w:p>
        </w:tc>
      </w:tr>
      <w:tr w:rsidR="0093797D" w:rsidRPr="00E616B2" w:rsidTr="00A91B86">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6.</w:t>
            </w:r>
            <w:r w:rsidRPr="00E616B2">
              <w:rPr>
                <w:rFonts w:ascii="Arial" w:hAnsi="Arial" w:cs="Arial"/>
                <w:szCs w:val="24"/>
              </w:rPr>
              <w:tab/>
              <w:t>Implement and monitor OHS recordkeeping procedures</w:t>
            </w:r>
          </w:p>
        </w:tc>
        <w:tc>
          <w:tcPr>
            <w:tcW w:w="7110" w:type="dxa"/>
          </w:tcPr>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6.1</w:t>
            </w:r>
            <w:r w:rsidR="0093797D" w:rsidRPr="00E616B2">
              <w:rPr>
                <w:rFonts w:ascii="Arial" w:hAnsi="Arial" w:cs="Arial"/>
                <w:szCs w:val="24"/>
              </w:rPr>
              <w:tab/>
              <w:t>OHS records for work area are accurately and legibly completed according to workplace requirements for OHS records and legal requirements for the maintenance of records of occupational injury and disease</w:t>
            </w:r>
            <w:r>
              <w:rPr>
                <w:rFonts w:ascii="Arial" w:hAnsi="Arial" w:cs="Arial"/>
                <w:szCs w:val="24"/>
              </w:rPr>
              <w:t>.</w:t>
            </w:r>
          </w:p>
          <w:p w:rsidR="0093797D" w:rsidRPr="00E616B2" w:rsidRDefault="00E47784" w:rsidP="0004638E">
            <w:pPr>
              <w:pStyle w:val="List2"/>
              <w:tabs>
                <w:tab w:val="clear" w:pos="680"/>
              </w:tabs>
              <w:spacing w:before="120" w:after="0"/>
              <w:ind w:left="432" w:hanging="432"/>
              <w:rPr>
                <w:rFonts w:ascii="Arial" w:hAnsi="Arial" w:cs="Arial"/>
                <w:szCs w:val="24"/>
              </w:rPr>
            </w:pPr>
            <w:r>
              <w:rPr>
                <w:rFonts w:ascii="Arial" w:hAnsi="Arial" w:cs="Arial"/>
                <w:szCs w:val="24"/>
              </w:rPr>
              <w:t>6.2</w:t>
            </w:r>
            <w:r w:rsidR="0093797D" w:rsidRPr="00E616B2">
              <w:rPr>
                <w:rFonts w:ascii="Arial" w:hAnsi="Arial" w:cs="Arial"/>
                <w:szCs w:val="24"/>
              </w:rPr>
              <w:tab/>
              <w:t>Aggregate information from the area's OHS records is used to identify hazards and monitor risk control procedures within work area according to organisational procedures and within scope of responsibilities</w:t>
            </w:r>
            <w:r>
              <w:rPr>
                <w:rFonts w:ascii="Arial" w:hAnsi="Arial" w:cs="Arial"/>
                <w:szCs w:val="24"/>
              </w:rPr>
              <w:t>.</w:t>
            </w:r>
          </w:p>
        </w:tc>
      </w:tr>
    </w:tbl>
    <w:p w:rsidR="0093797D" w:rsidRPr="0004638E" w:rsidRDefault="0093797D" w:rsidP="0004638E">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F652A4">
        <w:trPr>
          <w:trHeight w:val="350"/>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A91B86">
        <w:trPr>
          <w:trHeight w:val="332"/>
        </w:trPr>
        <w:tc>
          <w:tcPr>
            <w:tcW w:w="2070" w:type="dxa"/>
          </w:tcPr>
          <w:p w:rsidR="0093797D" w:rsidRPr="00A91B86" w:rsidRDefault="0093797D" w:rsidP="005D0F2B">
            <w:pPr>
              <w:pStyle w:val="BodyText"/>
              <w:spacing w:before="0" w:after="0"/>
              <w:rPr>
                <w:rFonts w:ascii="Arial" w:hAnsi="Arial" w:cs="Arial"/>
                <w:b/>
                <w:i/>
                <w:szCs w:val="24"/>
                <w:lang w:val="en-NZ"/>
              </w:rPr>
            </w:pPr>
            <w:r w:rsidRPr="00A91B86">
              <w:rPr>
                <w:rStyle w:val="BoldandItalics"/>
                <w:rFonts w:ascii="Arial" w:hAnsi="Arial" w:cs="Arial"/>
                <w:b w:val="0"/>
                <w:i w:val="0"/>
                <w:szCs w:val="24"/>
              </w:rPr>
              <w:t>Types of hazards</w:t>
            </w:r>
            <w:r w:rsidRPr="00A91B86">
              <w:rPr>
                <w:rFonts w:ascii="Arial" w:hAnsi="Arial" w:cs="Arial"/>
                <w:b/>
                <w:i/>
                <w:szCs w:val="24"/>
              </w:rPr>
              <w:t xml:space="preserve"> </w:t>
            </w:r>
          </w:p>
        </w:tc>
        <w:tc>
          <w:tcPr>
            <w:tcW w:w="7110" w:type="dxa"/>
          </w:tcPr>
          <w:p w:rsidR="0093797D" w:rsidRPr="00E616B2" w:rsidRDefault="00A91B86" w:rsidP="005D0F2B">
            <w:pPr>
              <w:pStyle w:val="ListBullet"/>
              <w:numPr>
                <w:ilvl w:val="0"/>
                <w:numId w:val="0"/>
              </w:numPr>
              <w:spacing w:before="0" w:after="0"/>
              <w:ind w:left="360" w:hanging="360"/>
              <w:rPr>
                <w:rFonts w:ascii="Arial" w:hAnsi="Arial" w:cs="Arial"/>
                <w:szCs w:val="24"/>
                <w:lang w:val="en-NZ"/>
              </w:rPr>
            </w:pPr>
            <w:r w:rsidRPr="00E616B2">
              <w:rPr>
                <w:rFonts w:ascii="Arial" w:hAnsi="Arial" w:cs="Arial"/>
                <w:szCs w:val="24"/>
              </w:rPr>
              <w:t>May</w:t>
            </w:r>
            <w:r w:rsidR="0093797D" w:rsidRPr="00E616B2">
              <w:rPr>
                <w:rFonts w:ascii="Arial" w:hAnsi="Arial" w:cs="Arial"/>
                <w:szCs w:val="24"/>
              </w:rPr>
              <w:t xml:space="preserve"> include:</w:t>
            </w:r>
          </w:p>
          <w:p w:rsidR="00A91B86" w:rsidRPr="00A91B86" w:rsidRDefault="0093797D" w:rsidP="00653BC3">
            <w:pPr>
              <w:pStyle w:val="ListBullet"/>
              <w:numPr>
                <w:ilvl w:val="0"/>
                <w:numId w:val="43"/>
              </w:numPr>
              <w:spacing w:before="0" w:after="0"/>
              <w:rPr>
                <w:rFonts w:ascii="Arial" w:hAnsi="Arial" w:cs="Arial"/>
                <w:szCs w:val="24"/>
                <w:lang w:val="en-NZ"/>
              </w:rPr>
            </w:pPr>
            <w:r w:rsidRPr="00E616B2">
              <w:rPr>
                <w:rFonts w:ascii="Arial" w:hAnsi="Arial" w:cs="Arial"/>
                <w:szCs w:val="24"/>
              </w:rPr>
              <w:t>Hazardous events include</w:t>
            </w:r>
            <w:r w:rsidR="00A91B86">
              <w:rPr>
                <w:rFonts w:ascii="Arial" w:hAnsi="Arial" w:cs="Arial"/>
                <w:szCs w:val="24"/>
              </w:rPr>
              <w:t>:</w:t>
            </w:r>
            <w:r w:rsidRPr="00E616B2">
              <w:rPr>
                <w:rFonts w:ascii="Arial" w:hAnsi="Arial" w:cs="Arial"/>
                <w:szCs w:val="24"/>
              </w:rPr>
              <w:t xml:space="preserve"> </w:t>
            </w:r>
          </w:p>
          <w:p w:rsidR="00A91B86" w:rsidRPr="00A91B86" w:rsidRDefault="00F652A4" w:rsidP="00653BC3">
            <w:pPr>
              <w:pStyle w:val="ListBullet"/>
              <w:numPr>
                <w:ilvl w:val="0"/>
                <w:numId w:val="148"/>
              </w:numPr>
              <w:spacing w:before="0" w:after="0"/>
              <w:ind w:left="702"/>
              <w:rPr>
                <w:rFonts w:ascii="Arial" w:hAnsi="Arial" w:cs="Arial"/>
                <w:szCs w:val="24"/>
                <w:lang w:val="en-NZ"/>
              </w:rPr>
            </w:pPr>
            <w:r>
              <w:rPr>
                <w:rFonts w:ascii="Arial" w:hAnsi="Arial" w:cs="Arial"/>
                <w:szCs w:val="24"/>
              </w:rPr>
              <w:t>accidents</w:t>
            </w:r>
          </w:p>
          <w:p w:rsidR="00A91B86" w:rsidRPr="00A91B86" w:rsidRDefault="0093797D" w:rsidP="00653BC3">
            <w:pPr>
              <w:pStyle w:val="ListBullet"/>
              <w:numPr>
                <w:ilvl w:val="0"/>
                <w:numId w:val="148"/>
              </w:numPr>
              <w:spacing w:before="0" w:after="0"/>
              <w:ind w:left="702"/>
              <w:rPr>
                <w:rFonts w:ascii="Arial" w:hAnsi="Arial" w:cs="Arial"/>
                <w:szCs w:val="24"/>
                <w:lang w:val="en-NZ"/>
              </w:rPr>
            </w:pPr>
            <w:r w:rsidRPr="00E616B2">
              <w:rPr>
                <w:rFonts w:ascii="Arial" w:hAnsi="Arial" w:cs="Arial"/>
                <w:szCs w:val="24"/>
              </w:rPr>
              <w:t xml:space="preserve">fire and emergencies such as </w:t>
            </w:r>
            <w:r w:rsidR="00A91B86">
              <w:rPr>
                <w:rFonts w:ascii="Arial" w:hAnsi="Arial" w:cs="Arial"/>
                <w:szCs w:val="24"/>
              </w:rPr>
              <w:t>chemical spills or bomb scares</w:t>
            </w:r>
          </w:p>
          <w:p w:rsidR="0093797D" w:rsidRPr="00E616B2" w:rsidRDefault="0093797D" w:rsidP="00653BC3">
            <w:pPr>
              <w:pStyle w:val="ListBullet"/>
              <w:numPr>
                <w:ilvl w:val="0"/>
                <w:numId w:val="43"/>
              </w:numPr>
              <w:spacing w:before="0" w:after="0"/>
              <w:rPr>
                <w:rFonts w:ascii="Arial" w:hAnsi="Arial" w:cs="Arial"/>
                <w:szCs w:val="24"/>
                <w:lang w:val="en-NZ"/>
              </w:rPr>
            </w:pPr>
            <w:r w:rsidRPr="00E616B2">
              <w:rPr>
                <w:rFonts w:ascii="Arial" w:hAnsi="Arial" w:cs="Arial"/>
                <w:szCs w:val="24"/>
              </w:rPr>
              <w:t>Procedures for dealing with them include evacuation, chemical containment and first aid procedures</w:t>
            </w:r>
          </w:p>
        </w:tc>
      </w:tr>
      <w:tr w:rsidR="0093797D" w:rsidRPr="00E616B2" w:rsidTr="00A91B86">
        <w:trPr>
          <w:trHeight w:val="332"/>
        </w:trPr>
        <w:tc>
          <w:tcPr>
            <w:tcW w:w="2070" w:type="dxa"/>
          </w:tcPr>
          <w:p w:rsidR="0093797D" w:rsidRPr="00A91B86" w:rsidRDefault="0093797D" w:rsidP="005D0F2B">
            <w:pPr>
              <w:pStyle w:val="BodyText"/>
              <w:spacing w:before="0" w:after="0"/>
              <w:rPr>
                <w:rFonts w:ascii="Arial" w:hAnsi="Arial" w:cs="Arial"/>
                <w:b/>
                <w:i/>
                <w:szCs w:val="24"/>
                <w:lang w:val="en-NZ"/>
              </w:rPr>
            </w:pPr>
            <w:r w:rsidRPr="00A91B86">
              <w:rPr>
                <w:rStyle w:val="BoldandItalics"/>
                <w:rFonts w:ascii="Arial" w:hAnsi="Arial" w:cs="Arial"/>
                <w:b w:val="0"/>
                <w:i w:val="0"/>
                <w:szCs w:val="24"/>
              </w:rPr>
              <w:t>Scope</w:t>
            </w:r>
            <w:r w:rsidRPr="00A91B86">
              <w:rPr>
                <w:rFonts w:ascii="Arial" w:hAnsi="Arial" w:cs="Arial"/>
                <w:b/>
                <w:i/>
                <w:szCs w:val="24"/>
              </w:rPr>
              <w:t xml:space="preserve"> </w:t>
            </w:r>
          </w:p>
        </w:tc>
        <w:tc>
          <w:tcPr>
            <w:tcW w:w="7110" w:type="dxa"/>
          </w:tcPr>
          <w:p w:rsidR="0093797D" w:rsidRPr="00E616B2" w:rsidRDefault="00A91B86"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May</w:t>
            </w:r>
            <w:r w:rsidR="0093797D" w:rsidRPr="00E616B2">
              <w:rPr>
                <w:rFonts w:ascii="Arial" w:hAnsi="Arial" w:cs="Arial"/>
                <w:szCs w:val="24"/>
              </w:rPr>
              <w:t xml:space="preserve"> include:</w:t>
            </w:r>
          </w:p>
          <w:p w:rsidR="00F652A4" w:rsidRDefault="00F652A4" w:rsidP="00653BC3">
            <w:pPr>
              <w:pStyle w:val="ListBullet"/>
              <w:numPr>
                <w:ilvl w:val="0"/>
                <w:numId w:val="42"/>
              </w:numPr>
              <w:spacing w:before="0" w:after="0"/>
              <w:rPr>
                <w:rFonts w:ascii="Arial" w:hAnsi="Arial" w:cs="Arial"/>
                <w:szCs w:val="24"/>
              </w:rPr>
            </w:pPr>
            <w:r>
              <w:rPr>
                <w:rFonts w:ascii="Arial" w:hAnsi="Arial" w:cs="Arial"/>
                <w:szCs w:val="24"/>
              </w:rPr>
              <w:t>all relevant OHS legislation</w:t>
            </w:r>
            <w:r w:rsidR="0093797D" w:rsidRPr="00E616B2">
              <w:rPr>
                <w:rFonts w:ascii="Arial" w:hAnsi="Arial" w:cs="Arial"/>
                <w:szCs w:val="24"/>
              </w:rPr>
              <w:t xml:space="preserve"> </w:t>
            </w:r>
          </w:p>
          <w:p w:rsidR="00F652A4" w:rsidRDefault="00F652A4" w:rsidP="00653BC3">
            <w:pPr>
              <w:pStyle w:val="ListBullet"/>
              <w:numPr>
                <w:ilvl w:val="0"/>
                <w:numId w:val="42"/>
              </w:numPr>
              <w:spacing w:before="0" w:after="0"/>
              <w:rPr>
                <w:rFonts w:ascii="Arial" w:hAnsi="Arial" w:cs="Arial"/>
                <w:szCs w:val="24"/>
              </w:rPr>
            </w:pPr>
            <w:r>
              <w:rPr>
                <w:rFonts w:ascii="Arial" w:hAnsi="Arial" w:cs="Arial"/>
                <w:szCs w:val="24"/>
              </w:rPr>
              <w:t>general duty of care</w:t>
            </w:r>
          </w:p>
          <w:p w:rsidR="00F652A4" w:rsidRDefault="0093797D" w:rsidP="00653BC3">
            <w:pPr>
              <w:pStyle w:val="ListBullet"/>
              <w:numPr>
                <w:ilvl w:val="0"/>
                <w:numId w:val="42"/>
              </w:numPr>
              <w:spacing w:before="0" w:after="0"/>
              <w:rPr>
                <w:rFonts w:ascii="Arial" w:hAnsi="Arial" w:cs="Arial"/>
                <w:szCs w:val="24"/>
              </w:rPr>
            </w:pPr>
            <w:r w:rsidRPr="00E616B2">
              <w:rPr>
                <w:rFonts w:ascii="Arial" w:hAnsi="Arial" w:cs="Arial"/>
                <w:szCs w:val="24"/>
              </w:rPr>
              <w:t>requirements for the maintenance and confidentiality of records of o</w:t>
            </w:r>
            <w:r w:rsidR="00F652A4">
              <w:rPr>
                <w:rFonts w:ascii="Arial" w:hAnsi="Arial" w:cs="Arial"/>
                <w:szCs w:val="24"/>
              </w:rPr>
              <w:t>ccupational injury and disease</w:t>
            </w:r>
          </w:p>
          <w:p w:rsidR="00F652A4" w:rsidRDefault="0093797D" w:rsidP="00653BC3">
            <w:pPr>
              <w:pStyle w:val="ListBullet"/>
              <w:numPr>
                <w:ilvl w:val="0"/>
                <w:numId w:val="42"/>
              </w:numPr>
              <w:spacing w:before="0" w:after="0"/>
              <w:rPr>
                <w:rFonts w:ascii="Arial" w:hAnsi="Arial" w:cs="Arial"/>
                <w:szCs w:val="24"/>
              </w:rPr>
            </w:pPr>
            <w:r w:rsidRPr="00E616B2">
              <w:rPr>
                <w:rFonts w:ascii="Arial" w:hAnsi="Arial" w:cs="Arial"/>
                <w:szCs w:val="24"/>
              </w:rPr>
              <w:t xml:space="preserve">provision of information and training, </w:t>
            </w:r>
          </w:p>
          <w:p w:rsidR="00F652A4" w:rsidRDefault="0093797D" w:rsidP="00653BC3">
            <w:pPr>
              <w:pStyle w:val="ListBullet"/>
              <w:numPr>
                <w:ilvl w:val="0"/>
                <w:numId w:val="42"/>
              </w:numPr>
              <w:spacing w:before="0" w:after="0"/>
              <w:rPr>
                <w:rFonts w:ascii="Arial" w:hAnsi="Arial" w:cs="Arial"/>
                <w:szCs w:val="24"/>
              </w:rPr>
            </w:pPr>
            <w:r w:rsidRPr="00E616B2">
              <w:rPr>
                <w:rFonts w:ascii="Arial" w:hAnsi="Arial" w:cs="Arial"/>
                <w:szCs w:val="24"/>
              </w:rPr>
              <w:t>regulations and codes of practice relating t</w:t>
            </w:r>
            <w:r w:rsidR="00F652A4">
              <w:rPr>
                <w:rFonts w:ascii="Arial" w:hAnsi="Arial" w:cs="Arial"/>
                <w:szCs w:val="24"/>
              </w:rPr>
              <w:t>o hazards present in work area</w:t>
            </w:r>
          </w:p>
          <w:p w:rsidR="0093797D" w:rsidRPr="00E616B2" w:rsidRDefault="0093797D" w:rsidP="00653BC3">
            <w:pPr>
              <w:pStyle w:val="ListBullet"/>
              <w:numPr>
                <w:ilvl w:val="0"/>
                <w:numId w:val="42"/>
              </w:numPr>
              <w:spacing w:before="0" w:after="0"/>
              <w:rPr>
                <w:rFonts w:ascii="Arial" w:hAnsi="Arial" w:cs="Arial"/>
                <w:szCs w:val="24"/>
              </w:rPr>
            </w:pPr>
            <w:r w:rsidRPr="00E616B2">
              <w:rPr>
                <w:rFonts w:ascii="Arial" w:hAnsi="Arial" w:cs="Arial"/>
                <w:szCs w:val="24"/>
              </w:rPr>
              <w:t>health and safety representatives and OHS committees, and issue resolution</w:t>
            </w:r>
          </w:p>
        </w:tc>
      </w:tr>
    </w:tbl>
    <w:p w:rsidR="0093797D" w:rsidRPr="0004638E" w:rsidRDefault="0093797D" w:rsidP="0093797D">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70"/>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300B9A">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r w:rsidR="0004638E">
              <w:rPr>
                <w:rFonts w:ascii="Arial" w:hAnsi="Arial" w:cs="Arial"/>
                <w:lang w:val="en-GB" w:eastAsia="de-DE"/>
              </w:rPr>
              <w:t xml:space="preserve"> to</w:t>
            </w:r>
            <w:r w:rsidRPr="00E616B2">
              <w:rPr>
                <w:rFonts w:ascii="Arial" w:hAnsi="Arial" w:cs="Arial"/>
                <w:lang w:val="en-GB" w:eastAsia="de-DE"/>
              </w:rPr>
              <w:t>:</w:t>
            </w:r>
          </w:p>
          <w:p w:rsidR="0093797D" w:rsidRPr="00E616B2" w:rsidRDefault="0004638E" w:rsidP="00653BC3">
            <w:pPr>
              <w:pStyle w:val="ListBullet"/>
              <w:numPr>
                <w:ilvl w:val="0"/>
                <w:numId w:val="42"/>
              </w:numPr>
              <w:spacing w:before="0" w:after="0"/>
              <w:rPr>
                <w:rFonts w:ascii="Arial" w:hAnsi="Arial" w:cs="Arial"/>
                <w:szCs w:val="24"/>
              </w:rPr>
            </w:pPr>
            <w:r>
              <w:rPr>
                <w:rFonts w:ascii="Arial" w:hAnsi="Arial" w:cs="Arial"/>
                <w:szCs w:val="24"/>
              </w:rPr>
              <w:t>effectively implement and monitor</w:t>
            </w:r>
            <w:r w:rsidR="0093797D" w:rsidRPr="00E616B2">
              <w:rPr>
                <w:rFonts w:ascii="Arial" w:hAnsi="Arial" w:cs="Arial"/>
                <w:szCs w:val="24"/>
              </w:rPr>
              <w:t xml:space="preserve"> OHS systems within an organisation</w:t>
            </w:r>
          </w:p>
          <w:p w:rsidR="0093797D" w:rsidRPr="00E616B2" w:rsidRDefault="0093797D" w:rsidP="00653BC3">
            <w:pPr>
              <w:pStyle w:val="ListBullet"/>
              <w:numPr>
                <w:ilvl w:val="0"/>
                <w:numId w:val="42"/>
              </w:numPr>
              <w:spacing w:before="0" w:after="0"/>
              <w:rPr>
                <w:rFonts w:ascii="Arial" w:hAnsi="Arial" w:cs="Arial"/>
                <w:szCs w:val="24"/>
              </w:rPr>
            </w:pPr>
            <w:r w:rsidRPr="00E616B2">
              <w:rPr>
                <w:rFonts w:ascii="Arial" w:hAnsi="Arial" w:cs="Arial"/>
                <w:szCs w:val="24"/>
              </w:rPr>
              <w:t>Produce a portfolio that shows that all performance criteria have been met. This should include procedures, information distributed to workers, records of monitoring and checking procedures and equipment</w:t>
            </w:r>
          </w:p>
          <w:p w:rsidR="0093797D" w:rsidRPr="00E616B2" w:rsidRDefault="0093797D" w:rsidP="00653BC3">
            <w:pPr>
              <w:numPr>
                <w:ilvl w:val="0"/>
                <w:numId w:val="44"/>
              </w:numPr>
              <w:tabs>
                <w:tab w:val="num" w:pos="432"/>
              </w:tabs>
              <w:rPr>
                <w:rFonts w:ascii="Arial" w:hAnsi="Arial" w:cs="Arial"/>
              </w:rPr>
            </w:pPr>
            <w:r w:rsidRPr="00E616B2">
              <w:rPr>
                <w:rFonts w:ascii="Arial" w:hAnsi="Arial" w:cs="Arial"/>
              </w:rPr>
              <w:lastRenderedPageBreak/>
              <w:t>Evidence for assessment may be gathered from assessment of the unit of competency alone or through an integrated assessment activity.</w:t>
            </w:r>
          </w:p>
        </w:tc>
      </w:tr>
      <w:tr w:rsidR="0093797D" w:rsidRPr="00E616B2" w:rsidTr="00300B9A">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Knowledge and Attitudes</w:t>
            </w:r>
          </w:p>
        </w:tc>
        <w:tc>
          <w:tcPr>
            <w:tcW w:w="7110" w:type="dxa"/>
          </w:tcPr>
          <w:p w:rsidR="0093797D" w:rsidRPr="00E616B2" w:rsidRDefault="0004638E" w:rsidP="005D0F2B">
            <w:pPr>
              <w:autoSpaceDE w:val="0"/>
              <w:autoSpaceDN w:val="0"/>
              <w:adjustRightInd w:val="0"/>
              <w:rPr>
                <w:rFonts w:ascii="Arial" w:hAnsi="Arial" w:cs="Arial"/>
              </w:rPr>
            </w:pPr>
            <w:r>
              <w:rPr>
                <w:rFonts w:ascii="Arial" w:hAnsi="Arial" w:cs="Arial"/>
              </w:rPr>
              <w:t>Demonstrates knowledge of:</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hierarchy of control (the preferred order of risk control measures: elimination, engineering controls, administrative controls, personal protective equipment)</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potential hazards of ALL equipment and materials used in the workplace</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significance of EEO principles and practices for OHS</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the importance of other management systems for OHS</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levels of literacy and communication levels of workforce</w:t>
            </w:r>
          </w:p>
          <w:p w:rsidR="0093797D" w:rsidRPr="00E616B2" w:rsidRDefault="0093797D" w:rsidP="00653BC3">
            <w:pPr>
              <w:pStyle w:val="ListBullet"/>
              <w:numPr>
                <w:ilvl w:val="0"/>
                <w:numId w:val="45"/>
              </w:numPr>
              <w:spacing w:before="0" w:after="0"/>
              <w:rPr>
                <w:rFonts w:ascii="Arial" w:hAnsi="Arial" w:cs="Arial"/>
                <w:szCs w:val="24"/>
              </w:rPr>
            </w:pPr>
            <w:r w:rsidRPr="00E616B2">
              <w:rPr>
                <w:rFonts w:ascii="Arial" w:hAnsi="Arial" w:cs="Arial"/>
                <w:szCs w:val="24"/>
              </w:rPr>
              <w:t>teamwork, supervision and training</w:t>
            </w:r>
          </w:p>
          <w:p w:rsidR="0093797D" w:rsidRPr="00E616B2" w:rsidRDefault="0093797D" w:rsidP="00653BC3">
            <w:pPr>
              <w:numPr>
                <w:ilvl w:val="1"/>
                <w:numId w:val="46"/>
              </w:numPr>
              <w:tabs>
                <w:tab w:val="left" w:pos="342"/>
              </w:tabs>
              <w:rPr>
                <w:rFonts w:ascii="Arial" w:hAnsi="Arial" w:cs="Arial"/>
              </w:rPr>
            </w:pPr>
            <w:r w:rsidRPr="00E616B2">
              <w:rPr>
                <w:rFonts w:ascii="Arial" w:hAnsi="Arial" w:cs="Arial"/>
              </w:rPr>
              <w:t>information sources</w:t>
            </w:r>
          </w:p>
        </w:tc>
      </w:tr>
      <w:tr w:rsidR="0093797D" w:rsidRPr="00E616B2" w:rsidTr="00300B9A">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OHS in relation to operating machinery such as safely switching off machinery before cleaning is started</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communication of ideas and information by using clear oral communication and written materials to raise awareness of OHS and responding to concerns raised by workers</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collecting, analysing and organising information by using aggregate OHS data from records to monitor procedures</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planning and organising activities by establishing OHS committees or working groups to manage risks</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teamwork when ensuring that all staff observe workplace OHS standards</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mathematical ideas and techniques by documenting hazardous events</w:t>
            </w:r>
          </w:p>
          <w:p w:rsidR="0093797D" w:rsidRPr="00E616B2" w:rsidRDefault="0093797D" w:rsidP="00653BC3">
            <w:pPr>
              <w:pStyle w:val="ListBullet"/>
              <w:numPr>
                <w:ilvl w:val="0"/>
                <w:numId w:val="47"/>
              </w:numPr>
              <w:spacing w:before="0" w:after="0"/>
              <w:rPr>
                <w:rFonts w:ascii="Arial" w:hAnsi="Arial" w:cs="Arial"/>
                <w:szCs w:val="24"/>
              </w:rPr>
            </w:pPr>
            <w:r w:rsidRPr="00E616B2">
              <w:rPr>
                <w:rFonts w:ascii="Arial" w:hAnsi="Arial" w:cs="Arial"/>
                <w:szCs w:val="24"/>
              </w:rPr>
              <w:t>problem-solving skills by identifying potentially hazardous situations and resolving them and revising procedures</w:t>
            </w:r>
          </w:p>
          <w:p w:rsidR="0093797D" w:rsidRPr="00E616B2" w:rsidRDefault="0093797D" w:rsidP="00653BC3">
            <w:pPr>
              <w:pStyle w:val="ListBullet"/>
              <w:numPr>
                <w:ilvl w:val="0"/>
                <w:numId w:val="47"/>
              </w:numPr>
              <w:spacing w:before="0" w:after="0"/>
              <w:rPr>
                <w:rFonts w:ascii="Arial" w:hAnsi="Arial" w:cs="Arial"/>
              </w:rPr>
            </w:pPr>
            <w:r w:rsidRPr="0004638E">
              <w:rPr>
                <w:rFonts w:ascii="Arial" w:hAnsi="Arial" w:cs="Arial"/>
                <w:szCs w:val="24"/>
              </w:rPr>
              <w:t>use of technology</w:t>
            </w:r>
            <w:r w:rsidRPr="00E616B2">
              <w:rPr>
                <w:rFonts w:ascii="Arial" w:hAnsi="Arial" w:cs="Arial"/>
              </w:rPr>
              <w:t xml:space="preserve"> by using a database application</w:t>
            </w:r>
          </w:p>
        </w:tc>
      </w:tr>
      <w:tr w:rsidR="0004638E" w:rsidRPr="00E616B2" w:rsidTr="00300B9A">
        <w:trPr>
          <w:trHeight w:val="692"/>
        </w:trPr>
        <w:tc>
          <w:tcPr>
            <w:tcW w:w="2070" w:type="dxa"/>
          </w:tcPr>
          <w:p w:rsidR="0004638E" w:rsidRDefault="0004638E" w:rsidP="0004638E">
            <w:pPr>
              <w:rPr>
                <w:rFonts w:ascii="Arial" w:hAnsi="Arial" w:cs="Arial"/>
              </w:rPr>
            </w:pPr>
            <w:r>
              <w:rPr>
                <w:rFonts w:ascii="Arial" w:hAnsi="Arial" w:cs="Arial"/>
              </w:rPr>
              <w:t>Resources Implication</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4638E" w:rsidRPr="00E616B2" w:rsidTr="00300B9A">
        <w:tc>
          <w:tcPr>
            <w:tcW w:w="2070" w:type="dxa"/>
          </w:tcPr>
          <w:p w:rsidR="0004638E" w:rsidRDefault="0004638E" w:rsidP="0004638E">
            <w:pPr>
              <w:rPr>
                <w:rFonts w:ascii="Arial" w:hAnsi="Arial" w:cs="Arial"/>
              </w:rPr>
            </w:pPr>
            <w:r>
              <w:rPr>
                <w:rFonts w:ascii="Arial" w:hAnsi="Arial" w:cs="Arial"/>
              </w:rPr>
              <w:t xml:space="preserve">Methods of Assessment </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Competence may be assessed through:</w:t>
            </w:r>
          </w:p>
          <w:p w:rsidR="0004638E" w:rsidRPr="0004638E" w:rsidRDefault="0004638E" w:rsidP="00653BC3">
            <w:pPr>
              <w:pStyle w:val="ListBullet"/>
              <w:numPr>
                <w:ilvl w:val="0"/>
                <w:numId w:val="47"/>
              </w:numPr>
              <w:spacing w:before="0" w:after="0"/>
              <w:rPr>
                <w:rFonts w:ascii="Arial" w:hAnsi="Arial" w:cs="Arial"/>
                <w:szCs w:val="24"/>
              </w:rPr>
            </w:pPr>
            <w:r w:rsidRPr="0004638E">
              <w:rPr>
                <w:rFonts w:ascii="Arial" w:hAnsi="Arial" w:cs="Arial"/>
                <w:szCs w:val="24"/>
              </w:rPr>
              <w:t>Interview / Written Test</w:t>
            </w:r>
          </w:p>
          <w:p w:rsidR="0004638E" w:rsidRDefault="0004638E" w:rsidP="00653BC3">
            <w:pPr>
              <w:pStyle w:val="ListBullet"/>
              <w:numPr>
                <w:ilvl w:val="0"/>
                <w:numId w:val="47"/>
              </w:numPr>
              <w:spacing w:before="0" w:after="0"/>
              <w:rPr>
                <w:rFonts w:ascii="Arial" w:hAnsi="Arial" w:cs="Arial"/>
              </w:rPr>
            </w:pPr>
            <w:r w:rsidRPr="0004638E">
              <w:rPr>
                <w:rFonts w:ascii="Arial" w:hAnsi="Arial" w:cs="Arial"/>
                <w:szCs w:val="24"/>
              </w:rPr>
              <w:t>Observation</w:t>
            </w:r>
            <w:r>
              <w:rPr>
                <w:rFonts w:ascii="Arial" w:hAnsi="Arial" w:cs="Arial"/>
              </w:rPr>
              <w:t xml:space="preserve"> / Demonstration with Oral Questioning</w:t>
            </w:r>
          </w:p>
        </w:tc>
      </w:tr>
      <w:tr w:rsidR="0004638E" w:rsidRPr="00E616B2" w:rsidTr="00300B9A">
        <w:tc>
          <w:tcPr>
            <w:tcW w:w="2070" w:type="dxa"/>
          </w:tcPr>
          <w:p w:rsidR="0004638E" w:rsidRDefault="0004638E" w:rsidP="0004638E">
            <w:pPr>
              <w:rPr>
                <w:rFonts w:ascii="Arial" w:hAnsi="Arial" w:cs="Arial"/>
              </w:rPr>
            </w:pPr>
            <w:r>
              <w:rPr>
                <w:rFonts w:ascii="Arial" w:hAnsi="Arial" w:cs="Arial"/>
              </w:rPr>
              <w:t>Context of Assessment</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300B9A">
        <w:trPr>
          <w:trHeight w:val="38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300B9A">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Develop </w:t>
            </w:r>
            <w:r w:rsidR="00300B9A" w:rsidRPr="00E616B2">
              <w:rPr>
                <w:rFonts w:ascii="Arial" w:hAnsi="Arial" w:cs="Arial"/>
                <w:b/>
              </w:rPr>
              <w:t xml:space="preserve">Workplace Policy </w:t>
            </w:r>
            <w:r w:rsidRPr="00E616B2">
              <w:rPr>
                <w:rFonts w:ascii="Arial" w:hAnsi="Arial" w:cs="Arial"/>
                <w:b/>
              </w:rPr>
              <w:t xml:space="preserve">and </w:t>
            </w:r>
            <w:r w:rsidR="00300B9A" w:rsidRPr="00E616B2">
              <w:rPr>
                <w:rFonts w:ascii="Arial" w:hAnsi="Arial" w:cs="Arial"/>
                <w:b/>
              </w:rPr>
              <w:t>Pro</w:t>
            </w:r>
            <w:r w:rsidRPr="00E616B2">
              <w:rPr>
                <w:rFonts w:ascii="Arial" w:hAnsi="Arial" w:cs="Arial"/>
                <w:b/>
              </w:rPr>
              <w:t xml:space="preserve">cedures for </w:t>
            </w:r>
            <w:r w:rsidR="00300B9A" w:rsidRPr="00E616B2">
              <w:rPr>
                <w:rFonts w:ascii="Arial" w:hAnsi="Arial" w:cs="Arial"/>
                <w:b/>
              </w:rPr>
              <w:t>Su</w:t>
            </w:r>
            <w:r w:rsidRPr="00E616B2">
              <w:rPr>
                <w:rFonts w:ascii="Arial" w:hAnsi="Arial" w:cs="Arial"/>
                <w:b/>
              </w:rPr>
              <w:t>stainability</w:t>
            </w:r>
          </w:p>
        </w:tc>
      </w:tr>
      <w:tr w:rsidR="0093797D" w:rsidRPr="00E616B2" w:rsidTr="00300B9A">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19" w:name="INDPGM5_02"/>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"INDPGM5_02_0613" </w:instrText>
            </w:r>
            <w:r w:rsidRPr="00E616B2">
              <w:rPr>
                <w:rFonts w:ascii="Arial" w:hAnsi="Arial" w:cs="Arial"/>
                <w:b/>
                <w:bCs/>
              </w:rPr>
              <w:fldChar w:fldCharType="separate"/>
            </w:r>
            <w:r w:rsidR="0093797D" w:rsidRPr="00F31DE1">
              <w:rPr>
                <w:rStyle w:val="Hyperlink"/>
                <w:rFonts w:ascii="Arial" w:hAnsi="Arial" w:cs="Arial"/>
                <w:b/>
                <w:bCs/>
              </w:rPr>
              <w:t>IND COM5 02 0613</w:t>
            </w:r>
            <w:r w:rsidRPr="00E616B2">
              <w:rPr>
                <w:rFonts w:ascii="Arial" w:hAnsi="Arial" w:cs="Arial"/>
                <w:b/>
                <w:bCs/>
              </w:rPr>
              <w:fldChar w:fldCharType="end"/>
            </w:r>
            <w:r w:rsidR="0093797D" w:rsidRPr="00E616B2">
              <w:rPr>
                <w:rFonts w:ascii="Arial" w:hAnsi="Arial" w:cs="Arial"/>
                <w:b/>
                <w:bCs/>
              </w:rPr>
              <w:t xml:space="preserve"> </w:t>
            </w:r>
            <w:bookmarkEnd w:id="19"/>
          </w:p>
        </w:tc>
      </w:tr>
      <w:tr w:rsidR="0093797D" w:rsidRPr="00E616B2" w:rsidTr="00300B9A">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300B9A" w:rsidRDefault="0093797D" w:rsidP="00300B9A">
            <w:pPr>
              <w:pStyle w:val="BodyText"/>
              <w:spacing w:before="60" w:after="0"/>
              <w:jc w:val="both"/>
              <w:rPr>
                <w:rFonts w:ascii="Arial" w:hAnsi="Arial" w:cs="Arial"/>
                <w:szCs w:val="24"/>
              </w:rPr>
            </w:pPr>
            <w:r w:rsidRPr="00E616B2">
              <w:rPr>
                <w:rFonts w:ascii="Arial" w:hAnsi="Arial" w:cs="Arial"/>
                <w:szCs w:val="24"/>
              </w:rPr>
              <w:t>This unit describes the performance outcomes, skills and knowledge required to develop and implement a workplace sustainability policy, including the modification of the policy to suit changed circumstances.</w:t>
            </w:r>
            <w:r w:rsidR="00300B9A">
              <w:rPr>
                <w:rFonts w:ascii="Arial" w:hAnsi="Arial" w:cs="Arial"/>
                <w:szCs w:val="24"/>
              </w:rPr>
              <w:t xml:space="preserve"> </w:t>
            </w:r>
            <w:r w:rsidRPr="00E616B2">
              <w:rPr>
                <w:rFonts w:ascii="Arial" w:hAnsi="Arial" w:cs="Arial"/>
                <w:szCs w:val="24"/>
              </w:rPr>
              <w:t xml:space="preserve">This unit requires the ability to access industry information, applicable legislative and </w:t>
            </w:r>
            <w:r w:rsidR="004167E8">
              <w:rPr>
                <w:rFonts w:ascii="Arial" w:hAnsi="Arial" w:cs="Arial"/>
                <w:szCs w:val="24"/>
              </w:rPr>
              <w:t>Occupational Health and Safety (OHS)</w:t>
            </w:r>
            <w:r w:rsidR="0004638E">
              <w:rPr>
                <w:rFonts w:ascii="Arial" w:hAnsi="Arial" w:cs="Arial"/>
                <w:szCs w:val="24"/>
              </w:rPr>
              <w:t xml:space="preserve"> </w:t>
            </w:r>
            <w:r w:rsidRPr="00E616B2">
              <w:rPr>
                <w:rFonts w:ascii="Arial" w:hAnsi="Arial" w:cs="Arial"/>
                <w:szCs w:val="24"/>
              </w:rPr>
              <w:t>guidelines.</w:t>
            </w:r>
            <w:r w:rsidR="00300B9A">
              <w:rPr>
                <w:rFonts w:ascii="Arial" w:hAnsi="Arial" w:cs="Arial"/>
                <w:szCs w:val="24"/>
              </w:rPr>
              <w:t xml:space="preserve"> </w:t>
            </w:r>
          </w:p>
        </w:tc>
      </w:tr>
    </w:tbl>
    <w:p w:rsidR="0093797D" w:rsidRPr="0004638E"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152"/>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300B9A">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1.</w:t>
            </w:r>
            <w:r w:rsidRPr="00E616B2">
              <w:rPr>
                <w:rFonts w:ascii="Arial" w:hAnsi="Arial" w:cs="Arial"/>
                <w:szCs w:val="24"/>
              </w:rPr>
              <w:tab/>
              <w:t>Develop workplace sustainability policy</w:t>
            </w:r>
          </w:p>
        </w:tc>
        <w:tc>
          <w:tcPr>
            <w:tcW w:w="7110" w:type="dxa"/>
          </w:tcPr>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1.1</w:t>
            </w:r>
            <w:r w:rsidR="0093797D" w:rsidRPr="00E616B2">
              <w:rPr>
                <w:rFonts w:ascii="Arial" w:hAnsi="Arial" w:cs="Arial"/>
                <w:szCs w:val="24"/>
              </w:rPr>
              <w:tab/>
            </w:r>
            <w:r w:rsidRPr="00E616B2">
              <w:rPr>
                <w:rStyle w:val="BoldandItalics"/>
                <w:rFonts w:ascii="Arial" w:hAnsi="Arial" w:cs="Arial"/>
                <w:szCs w:val="24"/>
              </w:rPr>
              <w:t>Sc</w:t>
            </w:r>
            <w:r w:rsidR="0093797D" w:rsidRPr="00E616B2">
              <w:rPr>
                <w:rStyle w:val="BoldandItalics"/>
                <w:rFonts w:ascii="Arial" w:hAnsi="Arial" w:cs="Arial"/>
                <w:szCs w:val="24"/>
              </w:rPr>
              <w:t>ope</w:t>
            </w:r>
            <w:r w:rsidR="0093797D" w:rsidRPr="00E616B2">
              <w:rPr>
                <w:rFonts w:ascii="Arial" w:hAnsi="Arial" w:cs="Arial"/>
                <w:szCs w:val="24"/>
              </w:rPr>
              <w:t xml:space="preserve"> of sustainability policy</w:t>
            </w:r>
            <w:r>
              <w:rPr>
                <w:rFonts w:ascii="Arial" w:hAnsi="Arial" w:cs="Arial"/>
                <w:szCs w:val="24"/>
              </w:rPr>
              <w:t xml:space="preserve"> is defined.</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1.2</w:t>
            </w:r>
            <w:r>
              <w:rPr>
                <w:rFonts w:ascii="Arial" w:hAnsi="Arial" w:cs="Arial"/>
                <w:szCs w:val="24"/>
              </w:rPr>
              <w:tab/>
            </w:r>
            <w:r w:rsidRPr="00E616B2">
              <w:rPr>
                <w:rFonts w:ascii="Arial" w:hAnsi="Arial" w:cs="Arial"/>
                <w:szCs w:val="24"/>
              </w:rPr>
              <w:t xml:space="preserve">Information </w:t>
            </w:r>
            <w:r>
              <w:rPr>
                <w:rFonts w:ascii="Arial" w:hAnsi="Arial" w:cs="Arial"/>
                <w:szCs w:val="24"/>
              </w:rPr>
              <w:t xml:space="preserve">is gathered </w:t>
            </w:r>
            <w:r w:rsidR="0093797D" w:rsidRPr="00E616B2">
              <w:rPr>
                <w:rFonts w:ascii="Arial" w:hAnsi="Arial" w:cs="Arial"/>
                <w:szCs w:val="24"/>
              </w:rPr>
              <w:t xml:space="preserve">from a range of </w:t>
            </w:r>
            <w:r w:rsidR="0093797D" w:rsidRPr="00E616B2">
              <w:rPr>
                <w:rStyle w:val="BoldandItalics"/>
                <w:rFonts w:ascii="Arial" w:hAnsi="Arial" w:cs="Arial"/>
                <w:szCs w:val="24"/>
              </w:rPr>
              <w:t>sources</w:t>
            </w:r>
            <w:r w:rsidR="0093797D" w:rsidRPr="00E616B2">
              <w:rPr>
                <w:rFonts w:ascii="Arial" w:hAnsi="Arial" w:cs="Arial"/>
                <w:szCs w:val="24"/>
              </w:rPr>
              <w:t xml:space="preserve"> to plan and develop policy</w:t>
            </w:r>
            <w:r>
              <w:rPr>
                <w:rFonts w:ascii="Arial" w:hAnsi="Arial" w:cs="Arial"/>
                <w:szCs w:val="24"/>
              </w:rPr>
              <w:t>.</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1.3</w:t>
            </w:r>
            <w:r w:rsidR="0093797D" w:rsidRPr="00E616B2">
              <w:rPr>
                <w:rFonts w:ascii="Arial" w:hAnsi="Arial" w:cs="Arial"/>
                <w:szCs w:val="24"/>
              </w:rPr>
              <w:tab/>
            </w:r>
            <w:r w:rsidRPr="00E616B2">
              <w:rPr>
                <w:rStyle w:val="BoldandItalics"/>
                <w:rFonts w:ascii="Arial" w:hAnsi="Arial" w:cs="Arial"/>
                <w:szCs w:val="24"/>
              </w:rPr>
              <w:t>Sta</w:t>
            </w:r>
            <w:r w:rsidR="0093797D" w:rsidRPr="00E616B2">
              <w:rPr>
                <w:rStyle w:val="BoldandItalics"/>
                <w:rFonts w:ascii="Arial" w:hAnsi="Arial" w:cs="Arial"/>
                <w:szCs w:val="24"/>
              </w:rPr>
              <w:t>keholders</w:t>
            </w:r>
            <w:r w:rsidR="0093797D" w:rsidRPr="00E616B2">
              <w:rPr>
                <w:rFonts w:ascii="Arial" w:hAnsi="Arial" w:cs="Arial"/>
                <w:szCs w:val="24"/>
              </w:rPr>
              <w:t xml:space="preserve"> as a key component of the policy development process</w:t>
            </w:r>
            <w:r>
              <w:rPr>
                <w:rFonts w:ascii="Arial" w:hAnsi="Arial" w:cs="Arial"/>
                <w:szCs w:val="24"/>
              </w:rPr>
              <w:t xml:space="preserve"> are identified and consulted.</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1.4</w:t>
            </w:r>
            <w:r w:rsidR="0093797D" w:rsidRPr="00E616B2">
              <w:rPr>
                <w:rFonts w:ascii="Arial" w:hAnsi="Arial" w:cs="Arial"/>
                <w:szCs w:val="24"/>
              </w:rPr>
              <w:tab/>
            </w:r>
            <w:r w:rsidRPr="00E616B2">
              <w:rPr>
                <w:rFonts w:ascii="Arial" w:hAnsi="Arial" w:cs="Arial"/>
                <w:szCs w:val="24"/>
              </w:rPr>
              <w:t>Appr</w:t>
            </w:r>
            <w:r w:rsidR="0093797D" w:rsidRPr="00E616B2">
              <w:rPr>
                <w:rFonts w:ascii="Arial" w:hAnsi="Arial" w:cs="Arial"/>
                <w:szCs w:val="24"/>
              </w:rPr>
              <w:t xml:space="preserve">opriate </w:t>
            </w:r>
            <w:r w:rsidR="0093797D" w:rsidRPr="00E616B2">
              <w:rPr>
                <w:rStyle w:val="BoldandItalics"/>
                <w:rFonts w:ascii="Arial" w:hAnsi="Arial" w:cs="Arial"/>
                <w:szCs w:val="24"/>
              </w:rPr>
              <w:t>strategies</w:t>
            </w:r>
            <w:r w:rsidR="0093797D" w:rsidRPr="00E616B2">
              <w:rPr>
                <w:rFonts w:ascii="Arial" w:hAnsi="Arial" w:cs="Arial"/>
                <w:szCs w:val="24"/>
              </w:rPr>
              <w:t xml:space="preserve"> </w:t>
            </w:r>
            <w:r>
              <w:rPr>
                <w:rFonts w:ascii="Arial" w:hAnsi="Arial" w:cs="Arial"/>
                <w:szCs w:val="24"/>
              </w:rPr>
              <w:t xml:space="preserve"> are included </w:t>
            </w:r>
            <w:r w:rsidR="0093797D" w:rsidRPr="00E616B2">
              <w:rPr>
                <w:rFonts w:ascii="Arial" w:hAnsi="Arial" w:cs="Arial"/>
                <w:szCs w:val="24"/>
              </w:rPr>
              <w:t>in policy at all stages of work for minimising resource use, reducing toxic material and hazardous chemical use, and employing life cycle management approaches</w:t>
            </w:r>
            <w:r w:rsidR="00825FD0">
              <w:rPr>
                <w:rFonts w:ascii="Arial" w:hAnsi="Arial" w:cs="Arial"/>
                <w:szCs w:val="24"/>
              </w:rPr>
              <w:t>.</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1.5</w:t>
            </w:r>
            <w:r w:rsidR="0093797D" w:rsidRPr="00E616B2">
              <w:rPr>
                <w:rFonts w:ascii="Arial" w:hAnsi="Arial" w:cs="Arial"/>
                <w:szCs w:val="24"/>
              </w:rPr>
              <w:tab/>
            </w:r>
            <w:r w:rsidR="00825FD0" w:rsidRPr="00E616B2">
              <w:rPr>
                <w:rFonts w:ascii="Arial" w:hAnsi="Arial" w:cs="Arial"/>
                <w:szCs w:val="24"/>
              </w:rPr>
              <w:t>Reco</w:t>
            </w:r>
            <w:r w:rsidR="0093797D" w:rsidRPr="00E616B2">
              <w:rPr>
                <w:rFonts w:ascii="Arial" w:hAnsi="Arial" w:cs="Arial"/>
                <w:szCs w:val="24"/>
              </w:rPr>
              <w:t>mmendations</w:t>
            </w:r>
            <w:r w:rsidR="00825FD0">
              <w:rPr>
                <w:rFonts w:ascii="Arial" w:hAnsi="Arial" w:cs="Arial"/>
                <w:szCs w:val="24"/>
              </w:rPr>
              <w:t xml:space="preserve"> are made </w:t>
            </w:r>
            <w:r w:rsidR="0093797D" w:rsidRPr="00E616B2">
              <w:rPr>
                <w:rFonts w:ascii="Arial" w:hAnsi="Arial" w:cs="Arial"/>
                <w:szCs w:val="24"/>
              </w:rPr>
              <w:t>for policy options based on likely effectiveness, timeframes and cost</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1.6</w:t>
            </w:r>
            <w:r w:rsidR="0093797D" w:rsidRPr="00E616B2">
              <w:rPr>
                <w:rFonts w:ascii="Arial" w:hAnsi="Arial" w:cs="Arial"/>
                <w:szCs w:val="24"/>
              </w:rPr>
              <w:tab/>
            </w:r>
            <w:r w:rsidR="00DC17F8" w:rsidRPr="00E616B2">
              <w:rPr>
                <w:rFonts w:ascii="Arial" w:hAnsi="Arial" w:cs="Arial"/>
                <w:szCs w:val="24"/>
              </w:rPr>
              <w:t>Poli</w:t>
            </w:r>
            <w:r w:rsidR="0093797D" w:rsidRPr="00E616B2">
              <w:rPr>
                <w:rFonts w:ascii="Arial" w:hAnsi="Arial" w:cs="Arial"/>
                <w:szCs w:val="24"/>
              </w:rPr>
              <w:t xml:space="preserve">cy </w:t>
            </w:r>
            <w:r w:rsidR="00DC17F8">
              <w:rPr>
                <w:rFonts w:ascii="Arial" w:hAnsi="Arial" w:cs="Arial"/>
                <w:szCs w:val="24"/>
              </w:rPr>
              <w:t xml:space="preserve">are developed </w:t>
            </w:r>
            <w:r w:rsidR="0093797D" w:rsidRPr="00E616B2">
              <w:rPr>
                <w:rFonts w:ascii="Arial" w:hAnsi="Arial" w:cs="Arial"/>
                <w:szCs w:val="24"/>
              </w:rPr>
              <w:t>that reflects the organisation's commitment to sustainability as an integral part of business planning and as a business opportunity</w:t>
            </w:r>
            <w:r w:rsidR="00DC17F8">
              <w:rPr>
                <w:rFonts w:ascii="Arial" w:hAnsi="Arial" w:cs="Arial"/>
                <w:szCs w:val="24"/>
              </w:rPr>
              <w:t>.</w:t>
            </w:r>
          </w:p>
          <w:p w:rsidR="0093797D" w:rsidRPr="00E616B2" w:rsidRDefault="00552B5A" w:rsidP="0004638E">
            <w:pPr>
              <w:pStyle w:val="List2"/>
              <w:tabs>
                <w:tab w:val="clear" w:pos="680"/>
              </w:tabs>
              <w:spacing w:before="120" w:after="0"/>
              <w:ind w:left="432" w:hanging="432"/>
              <w:contextualSpacing w:val="0"/>
              <w:rPr>
                <w:rFonts w:ascii="Arial" w:hAnsi="Arial" w:cs="Arial"/>
                <w:szCs w:val="24"/>
                <w:lang w:val="en-NZ"/>
              </w:rPr>
            </w:pPr>
            <w:r>
              <w:rPr>
                <w:rFonts w:ascii="Arial" w:hAnsi="Arial" w:cs="Arial"/>
                <w:szCs w:val="24"/>
              </w:rPr>
              <w:t>1.7</w:t>
            </w:r>
            <w:r w:rsidR="0093797D" w:rsidRPr="00E616B2">
              <w:rPr>
                <w:rFonts w:ascii="Arial" w:hAnsi="Arial" w:cs="Arial"/>
                <w:szCs w:val="24"/>
              </w:rPr>
              <w:tab/>
            </w:r>
            <w:r w:rsidR="00A4092C" w:rsidRPr="00E616B2">
              <w:rPr>
                <w:rFonts w:ascii="Arial" w:hAnsi="Arial" w:cs="Arial"/>
                <w:szCs w:val="24"/>
              </w:rPr>
              <w:t>Ap</w:t>
            </w:r>
            <w:r w:rsidR="0093797D" w:rsidRPr="00E616B2">
              <w:rPr>
                <w:rFonts w:ascii="Arial" w:hAnsi="Arial" w:cs="Arial"/>
                <w:szCs w:val="24"/>
              </w:rPr>
              <w:t>propriate methods of implementation</w:t>
            </w:r>
            <w:r w:rsidR="00A4092C">
              <w:rPr>
                <w:rFonts w:ascii="Arial" w:hAnsi="Arial" w:cs="Arial"/>
                <w:szCs w:val="24"/>
              </w:rPr>
              <w:t xml:space="preserve"> is agreed to.</w:t>
            </w:r>
          </w:p>
        </w:tc>
      </w:tr>
      <w:tr w:rsidR="0093797D" w:rsidRPr="00E616B2" w:rsidTr="00300B9A">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2.</w:t>
            </w:r>
            <w:r w:rsidRPr="00E616B2">
              <w:rPr>
                <w:rFonts w:ascii="Arial" w:hAnsi="Arial" w:cs="Arial"/>
                <w:szCs w:val="24"/>
              </w:rPr>
              <w:tab/>
              <w:t>Communicate workplace sustainability policy</w:t>
            </w:r>
          </w:p>
        </w:tc>
        <w:tc>
          <w:tcPr>
            <w:tcW w:w="7110" w:type="dxa"/>
          </w:tcPr>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2.1</w:t>
            </w:r>
            <w:r w:rsidR="0093797D" w:rsidRPr="00E616B2">
              <w:rPr>
                <w:rFonts w:ascii="Arial" w:hAnsi="Arial" w:cs="Arial"/>
                <w:szCs w:val="24"/>
              </w:rPr>
              <w:tab/>
            </w:r>
            <w:r w:rsidR="0020471D" w:rsidRPr="00E616B2">
              <w:rPr>
                <w:rFonts w:ascii="Arial" w:hAnsi="Arial" w:cs="Arial"/>
                <w:szCs w:val="24"/>
              </w:rPr>
              <w:t>Work</w:t>
            </w:r>
            <w:r w:rsidR="0093797D" w:rsidRPr="00E616B2">
              <w:rPr>
                <w:rFonts w:ascii="Arial" w:hAnsi="Arial" w:cs="Arial"/>
                <w:szCs w:val="24"/>
              </w:rPr>
              <w:t>place sustainability policy, including its expected outcome to key stakeholders</w:t>
            </w:r>
            <w:r w:rsidR="0020471D">
              <w:rPr>
                <w:rFonts w:ascii="Arial" w:hAnsi="Arial" w:cs="Arial"/>
                <w:szCs w:val="24"/>
              </w:rPr>
              <w:t xml:space="preserve"> are promoted.</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2.2</w:t>
            </w:r>
            <w:r w:rsidR="0093797D" w:rsidRPr="00E616B2">
              <w:rPr>
                <w:rFonts w:ascii="Arial" w:hAnsi="Arial" w:cs="Arial"/>
                <w:szCs w:val="24"/>
              </w:rPr>
              <w:tab/>
            </w:r>
            <w:r w:rsidR="00C06A68" w:rsidRPr="00E616B2">
              <w:rPr>
                <w:rFonts w:ascii="Arial" w:hAnsi="Arial" w:cs="Arial"/>
                <w:szCs w:val="24"/>
              </w:rPr>
              <w:t>Those</w:t>
            </w:r>
            <w:r w:rsidR="0093797D" w:rsidRPr="00E616B2">
              <w:rPr>
                <w:rFonts w:ascii="Arial" w:hAnsi="Arial" w:cs="Arial"/>
                <w:szCs w:val="24"/>
              </w:rPr>
              <w:t xml:space="preserve"> involved in implementing the policy as to outcomes expected, activities to be undertaken and responsibilities assigned</w:t>
            </w:r>
            <w:r w:rsidR="00C06A68">
              <w:rPr>
                <w:rFonts w:ascii="Arial" w:hAnsi="Arial" w:cs="Arial"/>
                <w:szCs w:val="24"/>
              </w:rPr>
              <w:t xml:space="preserve"> are informed.</w:t>
            </w:r>
          </w:p>
        </w:tc>
      </w:tr>
      <w:tr w:rsidR="0093797D" w:rsidRPr="00E616B2" w:rsidTr="00300B9A">
        <w:tc>
          <w:tcPr>
            <w:tcW w:w="2070" w:type="dxa"/>
          </w:tcPr>
          <w:p w:rsidR="0093797D" w:rsidRPr="00E616B2" w:rsidRDefault="0093797D" w:rsidP="0004638E">
            <w:pPr>
              <w:pStyle w:val="List"/>
              <w:spacing w:before="0" w:after="0"/>
              <w:rPr>
                <w:rFonts w:ascii="Arial" w:hAnsi="Arial" w:cs="Arial"/>
                <w:szCs w:val="24"/>
                <w:lang w:val="en-NZ"/>
              </w:rPr>
            </w:pPr>
            <w:r w:rsidRPr="00E616B2">
              <w:rPr>
                <w:rFonts w:ascii="Arial" w:hAnsi="Arial" w:cs="Arial"/>
                <w:szCs w:val="24"/>
              </w:rPr>
              <w:t>3.</w:t>
            </w:r>
            <w:r w:rsidRPr="00E616B2">
              <w:rPr>
                <w:rFonts w:ascii="Arial" w:hAnsi="Arial" w:cs="Arial"/>
                <w:szCs w:val="24"/>
              </w:rPr>
              <w:tab/>
              <w:t>Implement workplace sustainability policy</w:t>
            </w:r>
          </w:p>
        </w:tc>
        <w:tc>
          <w:tcPr>
            <w:tcW w:w="7110" w:type="dxa"/>
          </w:tcPr>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3.1</w:t>
            </w:r>
            <w:r w:rsidR="0093797D" w:rsidRPr="00E616B2">
              <w:rPr>
                <w:rFonts w:ascii="Arial" w:hAnsi="Arial" w:cs="Arial"/>
                <w:szCs w:val="24"/>
              </w:rPr>
              <w:tab/>
            </w:r>
            <w:r w:rsidR="006161F4" w:rsidRPr="00E616B2">
              <w:rPr>
                <w:rFonts w:ascii="Arial" w:hAnsi="Arial" w:cs="Arial"/>
                <w:szCs w:val="24"/>
              </w:rPr>
              <w:t>Pro</w:t>
            </w:r>
            <w:r w:rsidR="0093797D" w:rsidRPr="00E616B2">
              <w:rPr>
                <w:rFonts w:ascii="Arial" w:hAnsi="Arial" w:cs="Arial"/>
                <w:szCs w:val="24"/>
              </w:rPr>
              <w:t>cedures</w:t>
            </w:r>
            <w:r w:rsidR="006161F4">
              <w:rPr>
                <w:rFonts w:ascii="Arial" w:hAnsi="Arial" w:cs="Arial"/>
                <w:szCs w:val="24"/>
              </w:rPr>
              <w:t xml:space="preserve"> are developed and communicated</w:t>
            </w:r>
            <w:r w:rsidR="0093797D" w:rsidRPr="00E616B2">
              <w:rPr>
                <w:rFonts w:ascii="Arial" w:hAnsi="Arial" w:cs="Arial"/>
                <w:szCs w:val="24"/>
              </w:rPr>
              <w:t xml:space="preserve"> to help implement workplace sustainability policy</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3.2</w:t>
            </w:r>
            <w:r w:rsidR="0093797D" w:rsidRPr="00E616B2">
              <w:rPr>
                <w:rFonts w:ascii="Arial" w:hAnsi="Arial" w:cs="Arial"/>
                <w:szCs w:val="24"/>
              </w:rPr>
              <w:tab/>
            </w:r>
            <w:r w:rsidR="00167053" w:rsidRPr="00E616B2">
              <w:rPr>
                <w:rFonts w:ascii="Arial" w:hAnsi="Arial" w:cs="Arial"/>
                <w:szCs w:val="24"/>
              </w:rPr>
              <w:t>Strate</w:t>
            </w:r>
            <w:r w:rsidR="0093797D" w:rsidRPr="00E616B2">
              <w:rPr>
                <w:rFonts w:ascii="Arial" w:hAnsi="Arial" w:cs="Arial"/>
                <w:szCs w:val="24"/>
              </w:rPr>
              <w:t>gies for continuous improvement in resource efficiency</w:t>
            </w:r>
            <w:r w:rsidR="00167053">
              <w:rPr>
                <w:rFonts w:ascii="Arial" w:hAnsi="Arial" w:cs="Arial"/>
                <w:szCs w:val="24"/>
              </w:rPr>
              <w:t xml:space="preserve"> are implemented.</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3.3</w:t>
            </w:r>
            <w:r w:rsidR="0093797D" w:rsidRPr="00E616B2">
              <w:rPr>
                <w:rFonts w:ascii="Arial" w:hAnsi="Arial" w:cs="Arial"/>
                <w:szCs w:val="24"/>
              </w:rPr>
              <w:tab/>
            </w:r>
            <w:r w:rsidR="00167053" w:rsidRPr="00E616B2">
              <w:rPr>
                <w:rFonts w:ascii="Arial" w:hAnsi="Arial" w:cs="Arial"/>
                <w:szCs w:val="24"/>
              </w:rPr>
              <w:t>Res</w:t>
            </w:r>
            <w:r w:rsidR="0093797D" w:rsidRPr="00E616B2">
              <w:rPr>
                <w:rFonts w:ascii="Arial" w:hAnsi="Arial" w:cs="Arial"/>
                <w:szCs w:val="24"/>
              </w:rPr>
              <w:t>ponsibility</w:t>
            </w:r>
            <w:r w:rsidR="00167053">
              <w:rPr>
                <w:rFonts w:ascii="Arial" w:hAnsi="Arial" w:cs="Arial"/>
                <w:szCs w:val="24"/>
              </w:rPr>
              <w:t xml:space="preserve"> is established and </w:t>
            </w:r>
            <w:proofErr w:type="gramStart"/>
            <w:r w:rsidR="00167053">
              <w:rPr>
                <w:rFonts w:ascii="Arial" w:hAnsi="Arial" w:cs="Arial"/>
                <w:szCs w:val="24"/>
              </w:rPr>
              <w:t xml:space="preserve">assigned </w:t>
            </w:r>
            <w:r w:rsidR="0093797D" w:rsidRPr="00E616B2">
              <w:rPr>
                <w:rFonts w:ascii="Arial" w:hAnsi="Arial" w:cs="Arial"/>
                <w:szCs w:val="24"/>
              </w:rPr>
              <w:t xml:space="preserve"> to</w:t>
            </w:r>
            <w:proofErr w:type="gramEnd"/>
            <w:r w:rsidR="0093797D" w:rsidRPr="00E616B2">
              <w:rPr>
                <w:rFonts w:ascii="Arial" w:hAnsi="Arial" w:cs="Arial"/>
                <w:szCs w:val="24"/>
              </w:rPr>
              <w:t xml:space="preserve"> use recording systems for tracking continuous improvements in sustainability approaches</w:t>
            </w:r>
            <w:r w:rsidR="0004638E">
              <w:rPr>
                <w:rFonts w:ascii="Arial" w:hAnsi="Arial" w:cs="Arial"/>
                <w:szCs w:val="24"/>
              </w:rPr>
              <w:t>.</w:t>
            </w:r>
          </w:p>
        </w:tc>
      </w:tr>
      <w:tr w:rsidR="0093797D" w:rsidRPr="00E616B2" w:rsidTr="00300B9A">
        <w:tc>
          <w:tcPr>
            <w:tcW w:w="2070" w:type="dxa"/>
          </w:tcPr>
          <w:p w:rsidR="0093797D" w:rsidRPr="00E616B2" w:rsidRDefault="0093797D" w:rsidP="0004638E">
            <w:pPr>
              <w:pStyle w:val="List"/>
              <w:spacing w:before="0" w:after="0"/>
              <w:ind w:left="176" w:hanging="176"/>
              <w:rPr>
                <w:rFonts w:ascii="Arial" w:hAnsi="Arial" w:cs="Arial"/>
                <w:szCs w:val="24"/>
                <w:lang w:val="en-NZ"/>
              </w:rPr>
            </w:pPr>
            <w:r w:rsidRPr="00E616B2">
              <w:rPr>
                <w:rFonts w:ascii="Arial" w:hAnsi="Arial" w:cs="Arial"/>
                <w:szCs w:val="24"/>
              </w:rPr>
              <w:t>4.Review workplace sustainability policy implementation</w:t>
            </w:r>
          </w:p>
        </w:tc>
        <w:tc>
          <w:tcPr>
            <w:tcW w:w="7110" w:type="dxa"/>
          </w:tcPr>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4.1</w:t>
            </w:r>
            <w:r w:rsidR="0093797D" w:rsidRPr="00E616B2">
              <w:rPr>
                <w:rFonts w:ascii="Arial" w:hAnsi="Arial" w:cs="Arial"/>
                <w:szCs w:val="24"/>
              </w:rPr>
              <w:tab/>
              <w:t>Document outcomes</w:t>
            </w:r>
            <w:r w:rsidR="007D47E2">
              <w:rPr>
                <w:rFonts w:ascii="Arial" w:hAnsi="Arial" w:cs="Arial"/>
                <w:szCs w:val="24"/>
              </w:rPr>
              <w:t xml:space="preserve"> are documented </w:t>
            </w:r>
            <w:r w:rsidR="0093797D" w:rsidRPr="00E616B2">
              <w:rPr>
                <w:rFonts w:ascii="Arial" w:hAnsi="Arial" w:cs="Arial"/>
                <w:szCs w:val="24"/>
              </w:rPr>
              <w:t xml:space="preserve"> and feedback </w:t>
            </w:r>
            <w:r w:rsidR="007D47E2">
              <w:rPr>
                <w:rFonts w:ascii="Arial" w:hAnsi="Arial" w:cs="Arial"/>
                <w:szCs w:val="24"/>
              </w:rPr>
              <w:t xml:space="preserve">is provided </w:t>
            </w:r>
            <w:r w:rsidR="0093797D" w:rsidRPr="00E616B2">
              <w:rPr>
                <w:rFonts w:ascii="Arial" w:hAnsi="Arial" w:cs="Arial"/>
                <w:szCs w:val="24"/>
              </w:rPr>
              <w:t>to key personnel and stakeholders</w:t>
            </w:r>
            <w:r w:rsidR="007D47E2">
              <w:rPr>
                <w:rFonts w:ascii="Arial" w:hAnsi="Arial" w:cs="Arial"/>
                <w:szCs w:val="24"/>
              </w:rPr>
              <w:t>.</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4.2</w:t>
            </w:r>
            <w:r w:rsidR="0093797D" w:rsidRPr="00E616B2">
              <w:rPr>
                <w:rFonts w:ascii="Arial" w:hAnsi="Arial" w:cs="Arial"/>
                <w:szCs w:val="24"/>
              </w:rPr>
              <w:tab/>
            </w:r>
            <w:r w:rsidR="007D47E2" w:rsidRPr="00E616B2">
              <w:rPr>
                <w:rFonts w:ascii="Arial" w:hAnsi="Arial" w:cs="Arial"/>
                <w:szCs w:val="24"/>
              </w:rPr>
              <w:t>Su</w:t>
            </w:r>
            <w:r w:rsidR="0093797D" w:rsidRPr="00E616B2">
              <w:rPr>
                <w:rFonts w:ascii="Arial" w:hAnsi="Arial" w:cs="Arial"/>
                <w:szCs w:val="24"/>
              </w:rPr>
              <w:t>ccesses or otherwise of policy</w:t>
            </w:r>
            <w:r w:rsidR="007D47E2">
              <w:rPr>
                <w:rFonts w:ascii="Arial" w:hAnsi="Arial" w:cs="Arial"/>
                <w:szCs w:val="24"/>
              </w:rPr>
              <w:t xml:space="preserve"> are investigated.</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lastRenderedPageBreak/>
              <w:t>4.3</w:t>
            </w:r>
            <w:r w:rsidR="0093797D" w:rsidRPr="00E616B2">
              <w:rPr>
                <w:rFonts w:ascii="Arial" w:hAnsi="Arial" w:cs="Arial"/>
                <w:szCs w:val="24"/>
              </w:rPr>
              <w:tab/>
            </w:r>
            <w:r w:rsidR="007D47E2" w:rsidRPr="00E616B2">
              <w:rPr>
                <w:rFonts w:ascii="Arial" w:hAnsi="Arial" w:cs="Arial"/>
                <w:szCs w:val="24"/>
              </w:rPr>
              <w:t>Recor</w:t>
            </w:r>
            <w:r w:rsidR="0093797D" w:rsidRPr="00E616B2">
              <w:rPr>
                <w:rFonts w:ascii="Arial" w:hAnsi="Arial" w:cs="Arial"/>
                <w:szCs w:val="24"/>
              </w:rPr>
              <w:t xml:space="preserve">ds </w:t>
            </w:r>
            <w:r w:rsidR="007D47E2">
              <w:rPr>
                <w:rFonts w:ascii="Arial" w:hAnsi="Arial" w:cs="Arial"/>
                <w:szCs w:val="24"/>
              </w:rPr>
              <w:t xml:space="preserve">are monitored </w:t>
            </w:r>
            <w:r w:rsidR="0093797D" w:rsidRPr="00E616B2">
              <w:rPr>
                <w:rFonts w:ascii="Arial" w:hAnsi="Arial" w:cs="Arial"/>
                <w:szCs w:val="24"/>
              </w:rPr>
              <w:t>to identify trends that may require remedial action and use to promote continuous improvement of performance</w:t>
            </w:r>
            <w:r w:rsidR="007D47E2">
              <w:rPr>
                <w:rFonts w:ascii="Arial" w:hAnsi="Arial" w:cs="Arial"/>
                <w:szCs w:val="24"/>
              </w:rPr>
              <w:t>.</w:t>
            </w:r>
          </w:p>
          <w:p w:rsidR="0093797D" w:rsidRPr="00E616B2" w:rsidRDefault="00552B5A" w:rsidP="0004638E">
            <w:pPr>
              <w:pStyle w:val="List2"/>
              <w:tabs>
                <w:tab w:val="clear" w:pos="680"/>
              </w:tabs>
              <w:spacing w:before="120" w:after="0"/>
              <w:ind w:left="432" w:hanging="432"/>
              <w:contextualSpacing w:val="0"/>
              <w:rPr>
                <w:rFonts w:ascii="Arial" w:hAnsi="Arial" w:cs="Arial"/>
                <w:szCs w:val="24"/>
              </w:rPr>
            </w:pPr>
            <w:r>
              <w:rPr>
                <w:rFonts w:ascii="Arial" w:hAnsi="Arial" w:cs="Arial"/>
                <w:szCs w:val="24"/>
              </w:rPr>
              <w:t>4.4</w:t>
            </w:r>
            <w:r w:rsidR="0093797D" w:rsidRPr="00E616B2">
              <w:rPr>
                <w:rFonts w:ascii="Arial" w:hAnsi="Arial" w:cs="Arial"/>
                <w:szCs w:val="24"/>
              </w:rPr>
              <w:tab/>
            </w:r>
            <w:r w:rsidR="007D47E2" w:rsidRPr="00E616B2">
              <w:rPr>
                <w:rFonts w:ascii="Arial" w:hAnsi="Arial" w:cs="Arial"/>
                <w:szCs w:val="24"/>
              </w:rPr>
              <w:t>Policy</w:t>
            </w:r>
            <w:r w:rsidR="0093797D" w:rsidRPr="00E616B2">
              <w:rPr>
                <w:rFonts w:ascii="Arial" w:hAnsi="Arial" w:cs="Arial"/>
                <w:szCs w:val="24"/>
              </w:rPr>
              <w:t xml:space="preserve"> and or procedures as required </w:t>
            </w:r>
            <w:r w:rsidR="007D47E2">
              <w:rPr>
                <w:rFonts w:ascii="Arial" w:hAnsi="Arial" w:cs="Arial"/>
                <w:szCs w:val="24"/>
              </w:rPr>
              <w:t xml:space="preserve">are modified </w:t>
            </w:r>
            <w:r w:rsidR="0093797D" w:rsidRPr="00E616B2">
              <w:rPr>
                <w:rFonts w:ascii="Arial" w:hAnsi="Arial" w:cs="Arial"/>
                <w:szCs w:val="24"/>
              </w:rPr>
              <w:t>to ensure improvements are made</w:t>
            </w:r>
            <w:r w:rsidR="007D47E2">
              <w:rPr>
                <w:rFonts w:ascii="Arial" w:hAnsi="Arial" w:cs="Arial"/>
                <w:szCs w:val="24"/>
              </w:rPr>
              <w:t>.</w:t>
            </w:r>
          </w:p>
        </w:tc>
      </w:tr>
    </w:tbl>
    <w:p w:rsidR="0093797D" w:rsidRPr="0004638E" w:rsidRDefault="0093797D" w:rsidP="0004638E">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70"/>
        </w:trPr>
        <w:tc>
          <w:tcPr>
            <w:tcW w:w="2070" w:type="dxa"/>
            <w:shd w:val="clear" w:color="auto" w:fill="D9D9D9"/>
            <w:vAlign w:val="center"/>
          </w:tcPr>
          <w:p w:rsidR="0093797D" w:rsidRPr="00E616B2" w:rsidRDefault="0093797D" w:rsidP="0004638E">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04638E">
            <w:pPr>
              <w:autoSpaceDE w:val="0"/>
              <w:autoSpaceDN w:val="0"/>
              <w:adjustRightInd w:val="0"/>
              <w:rPr>
                <w:rFonts w:ascii="Arial" w:hAnsi="Arial" w:cs="Arial"/>
                <w:b/>
              </w:rPr>
            </w:pPr>
            <w:r w:rsidRPr="00E616B2">
              <w:rPr>
                <w:rFonts w:ascii="Arial" w:hAnsi="Arial" w:cs="Arial"/>
                <w:b/>
              </w:rPr>
              <w:t>Range</w:t>
            </w:r>
          </w:p>
        </w:tc>
      </w:tr>
      <w:tr w:rsidR="0093797D" w:rsidRPr="00E616B2" w:rsidTr="007D47E2">
        <w:trPr>
          <w:trHeight w:val="332"/>
        </w:trPr>
        <w:tc>
          <w:tcPr>
            <w:tcW w:w="2070" w:type="dxa"/>
          </w:tcPr>
          <w:p w:rsidR="0093797D" w:rsidRPr="00E877AE" w:rsidRDefault="0093797D" w:rsidP="0004638E">
            <w:pPr>
              <w:pStyle w:val="BodyText"/>
              <w:spacing w:before="0" w:after="0"/>
              <w:contextualSpacing w:val="0"/>
              <w:rPr>
                <w:rFonts w:ascii="Arial" w:hAnsi="Arial" w:cs="Arial"/>
                <w:b/>
                <w:i/>
                <w:szCs w:val="24"/>
                <w:lang w:val="en-NZ"/>
              </w:rPr>
            </w:pPr>
            <w:r w:rsidRPr="00E877AE">
              <w:rPr>
                <w:rStyle w:val="BoldandItalics"/>
                <w:rFonts w:ascii="Arial" w:hAnsi="Arial" w:cs="Arial"/>
                <w:b w:val="0"/>
                <w:i w:val="0"/>
                <w:szCs w:val="24"/>
              </w:rPr>
              <w:t>Scope</w:t>
            </w:r>
            <w:r w:rsidRPr="00E877AE">
              <w:rPr>
                <w:rFonts w:ascii="Arial" w:hAnsi="Arial" w:cs="Arial"/>
                <w:b/>
                <w:i/>
                <w:szCs w:val="24"/>
              </w:rPr>
              <w:t xml:space="preserve"> </w:t>
            </w:r>
          </w:p>
        </w:tc>
        <w:tc>
          <w:tcPr>
            <w:tcW w:w="7110" w:type="dxa"/>
          </w:tcPr>
          <w:p w:rsidR="0093797D" w:rsidRPr="00E616B2" w:rsidRDefault="00E877AE" w:rsidP="0004638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48"/>
              </w:numPr>
              <w:spacing w:before="0" w:after="0"/>
              <w:contextualSpacing w:val="0"/>
              <w:rPr>
                <w:rFonts w:ascii="Arial" w:hAnsi="Arial" w:cs="Arial"/>
                <w:szCs w:val="24"/>
              </w:rPr>
            </w:pPr>
            <w:r w:rsidRPr="00E616B2">
              <w:rPr>
                <w:rFonts w:ascii="Arial" w:hAnsi="Arial" w:cs="Arial"/>
                <w:szCs w:val="24"/>
              </w:rPr>
              <w:t>addressing sustainability initiatives through reference to standards, guidelines and approaches such as:</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ecological foot printing</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Energy Efficiency Opportunities Bill 2005l</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Global Reporting Initiative</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green office program</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green purchasing</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Greenhouse Challenge Plus</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ISO 14001:1996 Environmental management systems life cycle analyses</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life cycle analyses</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product stewardship</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supply chain management</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sustainability covenants/compacts</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triple bottom line reporting</w:t>
            </w:r>
          </w:p>
          <w:p w:rsidR="0093797D" w:rsidRPr="00E616B2" w:rsidRDefault="0093797D" w:rsidP="00653BC3">
            <w:pPr>
              <w:pStyle w:val="ListBullet"/>
              <w:numPr>
                <w:ilvl w:val="0"/>
                <w:numId w:val="49"/>
              </w:numPr>
              <w:spacing w:before="0" w:after="0"/>
              <w:contextualSpacing w:val="0"/>
              <w:rPr>
                <w:rFonts w:ascii="Arial" w:hAnsi="Arial" w:cs="Arial"/>
                <w:szCs w:val="24"/>
              </w:rPr>
            </w:pPr>
            <w:r w:rsidRPr="00E616B2">
              <w:rPr>
                <w:rFonts w:ascii="Arial" w:hAnsi="Arial" w:cs="Arial"/>
                <w:szCs w:val="24"/>
              </w:rPr>
              <w:t>integrated approach to sustainability which includes environmental, economic and social aspects, or a specific approach that focuses on each aspect individually</w:t>
            </w:r>
          </w:p>
          <w:p w:rsidR="0093797D" w:rsidRPr="00E616B2" w:rsidRDefault="0093797D" w:rsidP="00653BC3">
            <w:pPr>
              <w:pStyle w:val="ListBullet"/>
              <w:numPr>
                <w:ilvl w:val="0"/>
                <w:numId w:val="49"/>
              </w:numPr>
              <w:spacing w:before="0" w:after="0"/>
              <w:contextualSpacing w:val="0"/>
              <w:rPr>
                <w:rFonts w:ascii="Arial" w:hAnsi="Arial" w:cs="Arial"/>
                <w:szCs w:val="24"/>
              </w:rPr>
            </w:pPr>
            <w:r w:rsidRPr="00E616B2">
              <w:rPr>
                <w:rFonts w:ascii="Arial" w:hAnsi="Arial" w:cs="Arial"/>
                <w:szCs w:val="24"/>
              </w:rPr>
              <w:t>investigating particular business and market context of the industry/organisation</w:t>
            </w:r>
          </w:p>
          <w:p w:rsidR="0093797D" w:rsidRPr="00E616B2" w:rsidRDefault="0093797D" w:rsidP="00653BC3">
            <w:pPr>
              <w:pStyle w:val="ListBullet"/>
              <w:numPr>
                <w:ilvl w:val="0"/>
                <w:numId w:val="49"/>
              </w:numPr>
              <w:spacing w:before="0" w:after="0"/>
              <w:contextualSpacing w:val="0"/>
              <w:rPr>
                <w:rFonts w:ascii="Arial" w:hAnsi="Arial" w:cs="Arial"/>
                <w:szCs w:val="24"/>
              </w:rPr>
            </w:pPr>
            <w:r w:rsidRPr="00E616B2">
              <w:rPr>
                <w:rFonts w:ascii="Arial" w:hAnsi="Arial" w:cs="Arial"/>
                <w:szCs w:val="24"/>
              </w:rPr>
              <w:t>meeting relevant laws, by laws and regulations or best practice to support compliance in environmental performance and sustainability at each level as required (such as Environmental Protection or Biodiversity Conservation Act):</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international</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commonwealth</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state/territory</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industry</w:t>
            </w:r>
          </w:p>
          <w:p w:rsidR="0093797D" w:rsidRPr="00E616B2" w:rsidRDefault="0093797D" w:rsidP="00653BC3">
            <w:pPr>
              <w:pStyle w:val="ListBullet2"/>
              <w:keepLines/>
              <w:numPr>
                <w:ilvl w:val="0"/>
                <w:numId w:val="6"/>
              </w:numPr>
              <w:ind w:left="941" w:hanging="425"/>
              <w:contextualSpacing w:val="0"/>
              <w:rPr>
                <w:rFonts w:ascii="Arial" w:hAnsi="Arial" w:cs="Arial"/>
              </w:rPr>
            </w:pPr>
            <w:r w:rsidRPr="00E616B2">
              <w:rPr>
                <w:rFonts w:ascii="Arial" w:hAnsi="Arial" w:cs="Arial"/>
              </w:rPr>
              <w:t>organization</w:t>
            </w:r>
          </w:p>
          <w:p w:rsidR="0093797D" w:rsidRPr="00E616B2" w:rsidRDefault="0093797D" w:rsidP="00653BC3">
            <w:pPr>
              <w:pStyle w:val="ListBullet"/>
              <w:numPr>
                <w:ilvl w:val="0"/>
                <w:numId w:val="50"/>
              </w:numPr>
              <w:spacing w:before="0" w:after="0"/>
              <w:contextualSpacing w:val="0"/>
              <w:rPr>
                <w:rFonts w:ascii="Arial" w:hAnsi="Arial" w:cs="Arial"/>
                <w:szCs w:val="24"/>
                <w:lang w:val="en-NZ"/>
              </w:rPr>
            </w:pPr>
            <w:r w:rsidRPr="00E616B2">
              <w:rPr>
                <w:rFonts w:ascii="Arial" w:hAnsi="Arial" w:cs="Arial"/>
                <w:szCs w:val="24"/>
              </w:rPr>
              <w:t>Parts of the organisation to which it is to apply, including whether it is for the whole organisation, one site, one work area or a combination of these.</w:t>
            </w:r>
          </w:p>
        </w:tc>
      </w:tr>
      <w:tr w:rsidR="0093797D" w:rsidRPr="00E616B2" w:rsidTr="007D47E2">
        <w:trPr>
          <w:trHeight w:val="332"/>
        </w:trPr>
        <w:tc>
          <w:tcPr>
            <w:tcW w:w="2070" w:type="dxa"/>
          </w:tcPr>
          <w:p w:rsidR="0093797D" w:rsidRPr="00E877AE" w:rsidRDefault="0093797D" w:rsidP="0004638E">
            <w:pPr>
              <w:pStyle w:val="BodyText"/>
              <w:spacing w:before="0" w:after="0"/>
              <w:contextualSpacing w:val="0"/>
              <w:rPr>
                <w:rFonts w:ascii="Arial" w:hAnsi="Arial" w:cs="Arial"/>
                <w:b/>
                <w:i/>
                <w:szCs w:val="24"/>
                <w:lang w:val="en-NZ"/>
              </w:rPr>
            </w:pPr>
            <w:r w:rsidRPr="00E877AE">
              <w:rPr>
                <w:rStyle w:val="BoldandItalics"/>
                <w:rFonts w:ascii="Arial" w:hAnsi="Arial" w:cs="Arial"/>
                <w:b w:val="0"/>
                <w:i w:val="0"/>
                <w:szCs w:val="24"/>
              </w:rPr>
              <w:t>Sources</w:t>
            </w:r>
            <w:r w:rsidRPr="00E877AE">
              <w:rPr>
                <w:rFonts w:ascii="Arial" w:hAnsi="Arial" w:cs="Arial"/>
                <w:b/>
                <w:i/>
                <w:szCs w:val="24"/>
              </w:rPr>
              <w:t xml:space="preserve"> </w:t>
            </w:r>
          </w:p>
        </w:tc>
        <w:tc>
          <w:tcPr>
            <w:tcW w:w="7110" w:type="dxa"/>
          </w:tcPr>
          <w:p w:rsidR="0093797D" w:rsidRPr="00E616B2" w:rsidRDefault="00E877AE" w:rsidP="0004638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51"/>
              </w:numPr>
              <w:spacing w:before="0" w:after="0"/>
              <w:contextualSpacing w:val="0"/>
              <w:rPr>
                <w:rFonts w:ascii="Arial" w:hAnsi="Arial" w:cs="Arial"/>
                <w:szCs w:val="24"/>
              </w:rPr>
            </w:pPr>
            <w:r w:rsidRPr="00E616B2">
              <w:rPr>
                <w:rFonts w:ascii="Arial" w:hAnsi="Arial" w:cs="Arial"/>
                <w:szCs w:val="24"/>
              </w:rPr>
              <w:t>regulatory sources</w:t>
            </w:r>
          </w:p>
          <w:p w:rsidR="0093797D" w:rsidRPr="00E616B2" w:rsidRDefault="0093797D" w:rsidP="00653BC3">
            <w:pPr>
              <w:pStyle w:val="ListBullet"/>
              <w:numPr>
                <w:ilvl w:val="0"/>
                <w:numId w:val="51"/>
              </w:numPr>
              <w:spacing w:before="0" w:after="0"/>
              <w:contextualSpacing w:val="0"/>
              <w:rPr>
                <w:rFonts w:ascii="Arial" w:hAnsi="Arial" w:cs="Arial"/>
                <w:szCs w:val="24"/>
              </w:rPr>
            </w:pPr>
            <w:r w:rsidRPr="00E616B2">
              <w:rPr>
                <w:rFonts w:ascii="Arial" w:hAnsi="Arial" w:cs="Arial"/>
                <w:szCs w:val="24"/>
              </w:rPr>
              <w:t>relevant personnel</w:t>
            </w:r>
          </w:p>
          <w:p w:rsidR="0093797D" w:rsidRPr="00E616B2" w:rsidRDefault="0093797D" w:rsidP="00653BC3">
            <w:pPr>
              <w:pStyle w:val="ListBullet"/>
              <w:numPr>
                <w:ilvl w:val="0"/>
                <w:numId w:val="51"/>
              </w:numPr>
              <w:spacing w:before="0" w:after="0"/>
              <w:contextualSpacing w:val="0"/>
              <w:rPr>
                <w:rFonts w:ascii="Arial" w:hAnsi="Arial" w:cs="Arial"/>
                <w:szCs w:val="24"/>
                <w:lang w:val="en-NZ"/>
              </w:rPr>
            </w:pPr>
            <w:r w:rsidRPr="00E616B2">
              <w:rPr>
                <w:rFonts w:ascii="Arial" w:hAnsi="Arial" w:cs="Arial"/>
                <w:szCs w:val="24"/>
              </w:rPr>
              <w:t>Organisational specifications.</w:t>
            </w:r>
          </w:p>
        </w:tc>
      </w:tr>
      <w:tr w:rsidR="0093797D" w:rsidRPr="00E616B2" w:rsidTr="007D47E2">
        <w:trPr>
          <w:trHeight w:val="602"/>
        </w:trPr>
        <w:tc>
          <w:tcPr>
            <w:tcW w:w="2070" w:type="dxa"/>
          </w:tcPr>
          <w:p w:rsidR="0093797D" w:rsidRPr="00E877AE" w:rsidRDefault="0093797D" w:rsidP="0004638E">
            <w:pPr>
              <w:pStyle w:val="BodyText"/>
              <w:spacing w:before="0" w:after="0"/>
              <w:contextualSpacing w:val="0"/>
              <w:rPr>
                <w:rFonts w:ascii="Arial" w:hAnsi="Arial" w:cs="Arial"/>
                <w:b/>
                <w:i/>
                <w:szCs w:val="24"/>
                <w:lang w:val="en-NZ"/>
              </w:rPr>
            </w:pPr>
            <w:r w:rsidRPr="00E877AE">
              <w:rPr>
                <w:rStyle w:val="BoldandItalics"/>
                <w:rFonts w:ascii="Arial" w:hAnsi="Arial" w:cs="Arial"/>
                <w:b w:val="0"/>
                <w:i w:val="0"/>
                <w:szCs w:val="24"/>
              </w:rPr>
              <w:t>Stakeholders</w:t>
            </w:r>
            <w:r w:rsidRPr="00E877AE">
              <w:rPr>
                <w:rFonts w:ascii="Arial" w:hAnsi="Arial" w:cs="Arial"/>
                <w:b/>
                <w:i/>
                <w:szCs w:val="24"/>
              </w:rPr>
              <w:t xml:space="preserve"> </w:t>
            </w:r>
          </w:p>
        </w:tc>
        <w:tc>
          <w:tcPr>
            <w:tcW w:w="7110" w:type="dxa"/>
          </w:tcPr>
          <w:p w:rsidR="0093797D" w:rsidRPr="00E616B2" w:rsidRDefault="0004638E" w:rsidP="0004638E">
            <w:pPr>
              <w:pStyle w:val="ListBullet"/>
              <w:numPr>
                <w:ilvl w:val="0"/>
                <w:numId w:val="0"/>
              </w:numPr>
              <w:spacing w:before="0" w:after="0"/>
              <w:contextualSpacing w:val="0"/>
              <w:rPr>
                <w:rFonts w:ascii="Arial" w:hAnsi="Arial" w:cs="Arial"/>
                <w:szCs w:val="24"/>
              </w:rPr>
            </w:pPr>
            <w:r>
              <w:rPr>
                <w:rFonts w:ascii="Arial" w:hAnsi="Arial" w:cs="Arial"/>
                <w:szCs w:val="24"/>
              </w:rPr>
              <w:t>I</w:t>
            </w:r>
            <w:r w:rsidR="0093797D" w:rsidRPr="00E616B2">
              <w:rPr>
                <w:rFonts w:ascii="Arial" w:hAnsi="Arial" w:cs="Arial"/>
                <w:szCs w:val="24"/>
              </w:rPr>
              <w:t>ndividuals and groups both inside and outside the organisation who have some direct interest in the organisation's conduct, actions, products and services, including:</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t>customers</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lastRenderedPageBreak/>
              <w:t>employees at all levels of the organization</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t>government</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t>other organizations</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t>regulators</w:t>
            </w:r>
          </w:p>
          <w:p w:rsidR="0093797D" w:rsidRPr="00E616B2" w:rsidRDefault="0093797D" w:rsidP="00653BC3">
            <w:pPr>
              <w:pStyle w:val="ListBullet2"/>
              <w:keepLines/>
              <w:numPr>
                <w:ilvl w:val="0"/>
                <w:numId w:val="51"/>
              </w:numPr>
              <w:contextualSpacing w:val="0"/>
              <w:rPr>
                <w:rFonts w:ascii="Arial" w:hAnsi="Arial" w:cs="Arial"/>
              </w:rPr>
            </w:pPr>
            <w:r w:rsidRPr="00E616B2">
              <w:rPr>
                <w:rFonts w:ascii="Arial" w:hAnsi="Arial" w:cs="Arial"/>
              </w:rPr>
              <w:t>suppliers</w:t>
            </w:r>
          </w:p>
          <w:p w:rsidR="0093797D" w:rsidRPr="00E616B2" w:rsidRDefault="0093797D" w:rsidP="00653BC3">
            <w:pPr>
              <w:pStyle w:val="ListBullet"/>
              <w:numPr>
                <w:ilvl w:val="0"/>
                <w:numId w:val="51"/>
              </w:numPr>
              <w:spacing w:before="0" w:after="0"/>
              <w:contextualSpacing w:val="0"/>
              <w:rPr>
                <w:rFonts w:ascii="Arial" w:hAnsi="Arial" w:cs="Arial"/>
                <w:szCs w:val="24"/>
                <w:lang w:val="en-NZ"/>
              </w:rPr>
            </w:pPr>
            <w:r w:rsidRPr="00E616B2">
              <w:rPr>
                <w:rFonts w:ascii="Arial" w:hAnsi="Arial" w:cs="Arial"/>
                <w:szCs w:val="24"/>
              </w:rPr>
              <w:t>Key personnel within the organisation and specialists outside the organisation who may have particular technical expertise.</w:t>
            </w:r>
          </w:p>
        </w:tc>
      </w:tr>
      <w:tr w:rsidR="0093797D" w:rsidRPr="00E616B2" w:rsidTr="007D47E2">
        <w:trPr>
          <w:trHeight w:val="602"/>
        </w:trPr>
        <w:tc>
          <w:tcPr>
            <w:tcW w:w="2070" w:type="dxa"/>
          </w:tcPr>
          <w:p w:rsidR="0093797D" w:rsidRPr="00E877AE" w:rsidRDefault="0093797D" w:rsidP="0004638E">
            <w:pPr>
              <w:pStyle w:val="BodyText"/>
              <w:spacing w:before="0" w:after="0"/>
              <w:contextualSpacing w:val="0"/>
              <w:rPr>
                <w:rFonts w:ascii="Arial" w:hAnsi="Arial" w:cs="Arial"/>
                <w:b/>
                <w:i/>
                <w:szCs w:val="24"/>
                <w:lang w:val="en-NZ"/>
              </w:rPr>
            </w:pPr>
            <w:r w:rsidRPr="00E877AE">
              <w:rPr>
                <w:rStyle w:val="BoldandItalics"/>
                <w:rFonts w:ascii="Arial" w:hAnsi="Arial" w:cs="Arial"/>
                <w:b w:val="0"/>
                <w:i w:val="0"/>
                <w:szCs w:val="24"/>
              </w:rPr>
              <w:lastRenderedPageBreak/>
              <w:t>Strategies</w:t>
            </w:r>
            <w:r w:rsidRPr="00E877AE">
              <w:rPr>
                <w:rFonts w:ascii="Arial" w:hAnsi="Arial" w:cs="Arial"/>
                <w:b/>
                <w:i/>
                <w:szCs w:val="24"/>
              </w:rPr>
              <w:t xml:space="preserve"> </w:t>
            </w:r>
          </w:p>
        </w:tc>
        <w:tc>
          <w:tcPr>
            <w:tcW w:w="7110" w:type="dxa"/>
          </w:tcPr>
          <w:p w:rsidR="0093797D" w:rsidRPr="00E616B2" w:rsidRDefault="00E877AE" w:rsidP="0004638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52"/>
              </w:numPr>
              <w:spacing w:before="0" w:after="0"/>
              <w:contextualSpacing w:val="0"/>
              <w:rPr>
                <w:rFonts w:ascii="Arial" w:hAnsi="Arial" w:cs="Arial"/>
                <w:szCs w:val="24"/>
              </w:rPr>
            </w:pPr>
            <w:r w:rsidRPr="00E616B2">
              <w:rPr>
                <w:rFonts w:ascii="Arial" w:hAnsi="Arial" w:cs="Arial"/>
                <w:szCs w:val="24"/>
              </w:rPr>
              <w:t>promotional activities</w:t>
            </w:r>
          </w:p>
          <w:p w:rsidR="0093797D" w:rsidRPr="00E616B2" w:rsidRDefault="0093797D" w:rsidP="00653BC3">
            <w:pPr>
              <w:pStyle w:val="ListBullet"/>
              <w:numPr>
                <w:ilvl w:val="0"/>
                <w:numId w:val="52"/>
              </w:numPr>
              <w:spacing w:before="0" w:after="0"/>
              <w:contextualSpacing w:val="0"/>
              <w:rPr>
                <w:rFonts w:ascii="Arial" w:hAnsi="Arial" w:cs="Arial"/>
                <w:szCs w:val="24"/>
              </w:rPr>
            </w:pPr>
            <w:r w:rsidRPr="00E616B2">
              <w:rPr>
                <w:rFonts w:ascii="Arial" w:hAnsi="Arial" w:cs="Arial"/>
                <w:szCs w:val="24"/>
              </w:rPr>
              <w:t>raising awareness among stakeholders</w:t>
            </w:r>
          </w:p>
          <w:p w:rsidR="0093797D" w:rsidRPr="00E616B2" w:rsidRDefault="0093797D" w:rsidP="00653BC3">
            <w:pPr>
              <w:pStyle w:val="ListBullet"/>
              <w:numPr>
                <w:ilvl w:val="0"/>
                <w:numId w:val="52"/>
              </w:numPr>
              <w:spacing w:before="0" w:after="0"/>
              <w:contextualSpacing w:val="0"/>
              <w:rPr>
                <w:rFonts w:ascii="Arial" w:hAnsi="Arial" w:cs="Arial"/>
                <w:szCs w:val="24"/>
              </w:rPr>
            </w:pPr>
            <w:r w:rsidRPr="00E616B2">
              <w:rPr>
                <w:rFonts w:ascii="Arial" w:hAnsi="Arial" w:cs="Arial"/>
                <w:szCs w:val="24"/>
              </w:rPr>
              <w:t>Training staff in sustainability principles and techniques.</w:t>
            </w:r>
          </w:p>
        </w:tc>
      </w:tr>
    </w:tbl>
    <w:p w:rsidR="0093797D" w:rsidRPr="0004638E" w:rsidRDefault="0093797D" w:rsidP="0093797D">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70"/>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AE0932">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57"/>
              </w:numPr>
              <w:spacing w:before="0" w:after="0"/>
              <w:rPr>
                <w:rFonts w:ascii="Arial" w:hAnsi="Arial" w:cs="Arial"/>
                <w:szCs w:val="24"/>
              </w:rPr>
            </w:pPr>
            <w:r w:rsidRPr="00E616B2">
              <w:rPr>
                <w:rFonts w:ascii="Arial" w:hAnsi="Arial" w:cs="Arial"/>
                <w:szCs w:val="24"/>
              </w:rPr>
              <w:t>candidate's involvement as a key person in planning, developing and implementing organisational policy and that the developed policy complies with legislative requirements</w:t>
            </w:r>
          </w:p>
          <w:p w:rsidR="0093797D" w:rsidRPr="00E616B2" w:rsidRDefault="0093797D" w:rsidP="00653BC3">
            <w:pPr>
              <w:pStyle w:val="ListBullet"/>
              <w:numPr>
                <w:ilvl w:val="0"/>
                <w:numId w:val="57"/>
              </w:numPr>
              <w:spacing w:before="0" w:after="0"/>
              <w:rPr>
                <w:rFonts w:ascii="Arial" w:hAnsi="Arial" w:cs="Arial"/>
                <w:szCs w:val="24"/>
              </w:rPr>
            </w:pPr>
            <w:r w:rsidRPr="00E616B2">
              <w:rPr>
                <w:rFonts w:ascii="Arial" w:hAnsi="Arial" w:cs="Arial"/>
                <w:szCs w:val="24"/>
              </w:rPr>
              <w:t>implementation strategy, as part of the policy, that has been devised, implemented and reviewed showing a measurable improvement utilising the chosen benchmark indicators</w:t>
            </w:r>
          </w:p>
          <w:p w:rsidR="0093797D" w:rsidRPr="00E616B2" w:rsidRDefault="0093797D" w:rsidP="00653BC3">
            <w:pPr>
              <w:pStyle w:val="ListBullet"/>
              <w:numPr>
                <w:ilvl w:val="0"/>
                <w:numId w:val="57"/>
              </w:numPr>
              <w:spacing w:before="0" w:after="0"/>
              <w:rPr>
                <w:rFonts w:ascii="Arial" w:hAnsi="Arial" w:cs="Arial"/>
                <w:szCs w:val="24"/>
              </w:rPr>
            </w:pPr>
            <w:r w:rsidRPr="00E616B2">
              <w:rPr>
                <w:rFonts w:ascii="Arial" w:hAnsi="Arial" w:cs="Arial"/>
                <w:szCs w:val="24"/>
              </w:rPr>
              <w:t>communicating with stakeholders to discuss possible approaches to policy development and implementation, and contributing to the resolution of disputes among stakeholders</w:t>
            </w:r>
          </w:p>
          <w:p w:rsidR="0093797D" w:rsidRPr="00E616B2" w:rsidRDefault="0093797D" w:rsidP="00653BC3">
            <w:pPr>
              <w:pStyle w:val="ListBullet"/>
              <w:numPr>
                <w:ilvl w:val="0"/>
                <w:numId w:val="57"/>
              </w:numPr>
              <w:spacing w:before="0" w:after="0"/>
              <w:rPr>
                <w:rFonts w:ascii="Arial" w:hAnsi="Arial" w:cs="Arial"/>
                <w:szCs w:val="24"/>
              </w:rPr>
            </w:pPr>
            <w:r w:rsidRPr="00E616B2">
              <w:rPr>
                <w:rFonts w:ascii="Arial" w:hAnsi="Arial" w:cs="Arial"/>
                <w:szCs w:val="24"/>
              </w:rPr>
              <w:t>developing and monitoring policies for analysing data on enterprise resource consumption</w:t>
            </w:r>
          </w:p>
          <w:p w:rsidR="0093797D" w:rsidRPr="00E616B2" w:rsidRDefault="0093797D" w:rsidP="00653BC3">
            <w:pPr>
              <w:pStyle w:val="ListBullet"/>
              <w:numPr>
                <w:ilvl w:val="0"/>
                <w:numId w:val="57"/>
              </w:numPr>
              <w:spacing w:before="0" w:after="0"/>
              <w:rPr>
                <w:rFonts w:ascii="Arial" w:hAnsi="Arial" w:cs="Arial"/>
                <w:szCs w:val="24"/>
              </w:rPr>
            </w:pPr>
            <w:r w:rsidRPr="00E616B2">
              <w:rPr>
                <w:rFonts w:ascii="Arial" w:hAnsi="Arial" w:cs="Arial"/>
                <w:szCs w:val="24"/>
              </w:rPr>
              <w:t>using software systems for recording and filing documentation for measurement of current usage and using word processing and other basic software for interpreting charts, flowcharts, graphs and other visual data and information</w:t>
            </w:r>
          </w:p>
          <w:p w:rsidR="0093797D" w:rsidRPr="00E616B2" w:rsidRDefault="0093797D" w:rsidP="00653BC3">
            <w:pPr>
              <w:numPr>
                <w:ilvl w:val="1"/>
                <w:numId w:val="58"/>
              </w:numPr>
              <w:tabs>
                <w:tab w:val="num" w:pos="792"/>
              </w:tabs>
              <w:rPr>
                <w:rFonts w:ascii="Arial" w:hAnsi="Arial" w:cs="Arial"/>
              </w:rPr>
            </w:pPr>
            <w:r w:rsidRPr="00E616B2">
              <w:rPr>
                <w:rFonts w:ascii="Arial" w:hAnsi="Arial" w:cs="Arial"/>
              </w:rPr>
              <w:t>Reviewing and improving policies by identifying improvements and benchmarking against industry best practice and attempting new approaches continuously over time.</w:t>
            </w:r>
          </w:p>
        </w:tc>
      </w:tr>
      <w:tr w:rsidR="0093797D" w:rsidRPr="00E616B2" w:rsidTr="00AE0932">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knowledge of -</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best practice approaches relevant to own work area</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environmental or sustainability legislation, regulations and codes of practice applicable to industry and organisation</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equal employment opportunity, equity and diversity principles and occupational health and safety implications of policy being developed</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policy development processes and practices</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principles, practices and available tools and techniques of sustainability management relevant to the particular industry context</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quality assurance systems relevant to own organisation</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relevant industry competency</w:t>
            </w:r>
          </w:p>
          <w:p w:rsidR="0093797D" w:rsidRPr="00E616B2" w:rsidRDefault="0093797D" w:rsidP="00653BC3">
            <w:pPr>
              <w:pStyle w:val="ListBullet"/>
              <w:numPr>
                <w:ilvl w:val="0"/>
                <w:numId w:val="55"/>
              </w:numPr>
              <w:spacing w:before="0" w:after="0"/>
              <w:rPr>
                <w:rFonts w:ascii="Arial" w:hAnsi="Arial" w:cs="Arial"/>
                <w:szCs w:val="24"/>
              </w:rPr>
            </w:pPr>
            <w:r w:rsidRPr="00E616B2">
              <w:rPr>
                <w:rFonts w:ascii="Arial" w:hAnsi="Arial" w:cs="Arial"/>
                <w:szCs w:val="24"/>
              </w:rPr>
              <w:t xml:space="preserve">relevant organisational </w:t>
            </w:r>
            <w:r w:rsidR="0004638E" w:rsidRPr="00E616B2">
              <w:rPr>
                <w:rFonts w:ascii="Arial" w:hAnsi="Arial" w:cs="Arial"/>
                <w:szCs w:val="24"/>
              </w:rPr>
              <w:t>policies</w:t>
            </w:r>
            <w:r w:rsidRPr="00E616B2">
              <w:rPr>
                <w:rFonts w:ascii="Arial" w:hAnsi="Arial" w:cs="Arial"/>
                <w:szCs w:val="24"/>
              </w:rPr>
              <w:t>, procedures and protocols</w:t>
            </w:r>
          </w:p>
          <w:p w:rsidR="0093797D" w:rsidRPr="00E616B2" w:rsidRDefault="0093797D" w:rsidP="00653BC3">
            <w:pPr>
              <w:numPr>
                <w:ilvl w:val="1"/>
                <w:numId w:val="56"/>
              </w:numPr>
              <w:tabs>
                <w:tab w:val="left" w:pos="342"/>
              </w:tabs>
              <w:rPr>
                <w:rFonts w:ascii="Arial" w:hAnsi="Arial" w:cs="Arial"/>
              </w:rPr>
            </w:pPr>
            <w:r w:rsidRPr="00E616B2">
              <w:rPr>
                <w:rFonts w:ascii="Arial" w:hAnsi="Arial" w:cs="Arial"/>
              </w:rPr>
              <w:lastRenderedPageBreak/>
              <w:t>relevant systems and procedures to aid in the achievement of workplace sustainability</w:t>
            </w:r>
          </w:p>
        </w:tc>
      </w:tr>
      <w:tr w:rsidR="0093797D" w:rsidRPr="00E616B2" w:rsidTr="00AE0932">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53"/>
              </w:numPr>
              <w:spacing w:before="0" w:after="0"/>
              <w:rPr>
                <w:rFonts w:ascii="Arial" w:hAnsi="Arial" w:cs="Arial"/>
                <w:szCs w:val="24"/>
              </w:rPr>
            </w:pPr>
            <w:r w:rsidRPr="00E616B2">
              <w:rPr>
                <w:rFonts w:ascii="Arial" w:hAnsi="Arial" w:cs="Arial"/>
                <w:szCs w:val="24"/>
              </w:rPr>
              <w:t>communication skills to adjust communication to suit different audiences; to respond effectively to diversity; to work as a member of a team to consult on and validate policy</w:t>
            </w:r>
          </w:p>
          <w:p w:rsidR="0093797D" w:rsidRPr="00E616B2" w:rsidRDefault="0093797D" w:rsidP="00653BC3">
            <w:pPr>
              <w:pStyle w:val="ListBullet"/>
              <w:numPr>
                <w:ilvl w:val="0"/>
                <w:numId w:val="53"/>
              </w:numPr>
              <w:spacing w:before="0" w:after="0"/>
              <w:rPr>
                <w:rFonts w:ascii="Arial" w:hAnsi="Arial" w:cs="Arial"/>
                <w:szCs w:val="24"/>
              </w:rPr>
            </w:pPr>
            <w:r w:rsidRPr="00E616B2">
              <w:rPr>
                <w:rFonts w:ascii="Arial" w:hAnsi="Arial" w:cs="Arial"/>
                <w:szCs w:val="24"/>
              </w:rPr>
              <w:t>literacy skills to read and evaluate complex and formal documents such as policy and legislation</w:t>
            </w:r>
          </w:p>
          <w:p w:rsidR="0093797D" w:rsidRPr="00E616B2" w:rsidRDefault="0093797D" w:rsidP="00653BC3">
            <w:pPr>
              <w:pStyle w:val="ListBullet"/>
              <w:numPr>
                <w:ilvl w:val="0"/>
                <w:numId w:val="53"/>
              </w:numPr>
              <w:spacing w:before="0" w:after="0"/>
              <w:rPr>
                <w:rFonts w:ascii="Arial" w:hAnsi="Arial" w:cs="Arial"/>
                <w:szCs w:val="24"/>
              </w:rPr>
            </w:pPr>
            <w:r w:rsidRPr="00E616B2">
              <w:rPr>
                <w:rFonts w:ascii="Arial" w:hAnsi="Arial" w:cs="Arial"/>
                <w:szCs w:val="24"/>
              </w:rPr>
              <w:t>problem skills to effectively manage different points of view and dissenting stakeholders</w:t>
            </w:r>
          </w:p>
          <w:p w:rsidR="0093797D" w:rsidRPr="00E616B2" w:rsidRDefault="0093797D" w:rsidP="00653BC3">
            <w:pPr>
              <w:numPr>
                <w:ilvl w:val="1"/>
                <w:numId w:val="54"/>
              </w:numPr>
              <w:tabs>
                <w:tab w:val="num" w:pos="792"/>
              </w:tabs>
              <w:rPr>
                <w:rFonts w:ascii="Arial" w:hAnsi="Arial" w:cs="Arial"/>
              </w:rPr>
            </w:pPr>
            <w:r w:rsidRPr="00E616B2">
              <w:rPr>
                <w:rFonts w:ascii="Arial" w:hAnsi="Arial" w:cs="Arial"/>
              </w:rPr>
              <w:t xml:space="preserve">research, analytical and writing skills to research, </w:t>
            </w:r>
            <w:proofErr w:type="spellStart"/>
            <w:r w:rsidRPr="00E616B2">
              <w:rPr>
                <w:rFonts w:ascii="Arial" w:hAnsi="Arial" w:cs="Arial"/>
              </w:rPr>
              <w:t>analyse</w:t>
            </w:r>
            <w:proofErr w:type="spellEnd"/>
            <w:r w:rsidRPr="00E616B2">
              <w:rPr>
                <w:rFonts w:ascii="Arial" w:hAnsi="Arial" w:cs="Arial"/>
              </w:rPr>
              <w:t xml:space="preserve"> and present information; to prepare written reports requiring precision of expression and language and structures suited to the intended audience</w:t>
            </w:r>
          </w:p>
        </w:tc>
      </w:tr>
      <w:tr w:rsidR="0004638E" w:rsidRPr="00E616B2" w:rsidTr="00AE0932">
        <w:trPr>
          <w:trHeight w:val="692"/>
        </w:trPr>
        <w:tc>
          <w:tcPr>
            <w:tcW w:w="2070" w:type="dxa"/>
          </w:tcPr>
          <w:p w:rsidR="0004638E" w:rsidRDefault="0004638E" w:rsidP="0004638E">
            <w:pPr>
              <w:rPr>
                <w:rFonts w:ascii="Arial" w:hAnsi="Arial" w:cs="Arial"/>
              </w:rPr>
            </w:pPr>
            <w:r>
              <w:rPr>
                <w:rFonts w:ascii="Arial" w:hAnsi="Arial" w:cs="Arial"/>
              </w:rPr>
              <w:t>Resources Implication</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4638E" w:rsidRPr="00E616B2" w:rsidTr="00AE0932">
        <w:tc>
          <w:tcPr>
            <w:tcW w:w="2070" w:type="dxa"/>
          </w:tcPr>
          <w:p w:rsidR="0004638E" w:rsidRDefault="0004638E" w:rsidP="0004638E">
            <w:pPr>
              <w:rPr>
                <w:rFonts w:ascii="Arial" w:hAnsi="Arial" w:cs="Arial"/>
              </w:rPr>
            </w:pPr>
            <w:r>
              <w:rPr>
                <w:rFonts w:ascii="Arial" w:hAnsi="Arial" w:cs="Arial"/>
              </w:rPr>
              <w:t xml:space="preserve">Methods of Assessment </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Competence may be assessed through:</w:t>
            </w:r>
          </w:p>
          <w:p w:rsidR="0004638E" w:rsidRPr="0004638E" w:rsidRDefault="0004638E" w:rsidP="00653BC3">
            <w:pPr>
              <w:numPr>
                <w:ilvl w:val="1"/>
                <w:numId w:val="54"/>
              </w:numPr>
              <w:tabs>
                <w:tab w:val="num" w:pos="792"/>
              </w:tabs>
              <w:rPr>
                <w:rFonts w:ascii="Arial" w:hAnsi="Arial" w:cs="Arial"/>
              </w:rPr>
            </w:pPr>
            <w:r w:rsidRPr="0004638E">
              <w:rPr>
                <w:rFonts w:ascii="Arial" w:hAnsi="Arial" w:cs="Arial"/>
              </w:rPr>
              <w:t>Interview / Written Test</w:t>
            </w:r>
          </w:p>
          <w:p w:rsidR="0004638E" w:rsidRDefault="0004638E" w:rsidP="00653BC3">
            <w:pPr>
              <w:numPr>
                <w:ilvl w:val="1"/>
                <w:numId w:val="54"/>
              </w:numPr>
              <w:tabs>
                <w:tab w:val="num" w:pos="792"/>
              </w:tabs>
              <w:rPr>
                <w:rFonts w:ascii="Arial" w:hAnsi="Arial" w:cs="Arial"/>
              </w:rPr>
            </w:pPr>
            <w:r w:rsidRPr="0004638E">
              <w:rPr>
                <w:rFonts w:ascii="Arial" w:hAnsi="Arial" w:cs="Arial"/>
              </w:rPr>
              <w:t>Observation</w:t>
            </w:r>
            <w:r>
              <w:rPr>
                <w:rFonts w:ascii="Arial" w:hAnsi="Arial" w:cs="Arial"/>
              </w:rPr>
              <w:t xml:space="preserve"> / Demonstration with Oral Questioning</w:t>
            </w:r>
          </w:p>
        </w:tc>
      </w:tr>
      <w:tr w:rsidR="0004638E" w:rsidRPr="00E616B2" w:rsidTr="00AE0932">
        <w:tc>
          <w:tcPr>
            <w:tcW w:w="2070" w:type="dxa"/>
          </w:tcPr>
          <w:p w:rsidR="0004638E" w:rsidRDefault="0004638E" w:rsidP="0004638E">
            <w:pPr>
              <w:rPr>
                <w:rFonts w:ascii="Arial" w:hAnsi="Arial" w:cs="Arial"/>
              </w:rPr>
            </w:pPr>
            <w:r>
              <w:rPr>
                <w:rFonts w:ascii="Arial" w:hAnsi="Arial" w:cs="Arial"/>
              </w:rPr>
              <w:t>Context of Assessment</w:t>
            </w:r>
          </w:p>
        </w:tc>
        <w:tc>
          <w:tcPr>
            <w:tcW w:w="7110" w:type="dxa"/>
          </w:tcPr>
          <w:p w:rsidR="0004638E" w:rsidRDefault="0004638E" w:rsidP="0004638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AE0932">
        <w:trPr>
          <w:trHeight w:val="380"/>
        </w:trPr>
        <w:tc>
          <w:tcPr>
            <w:tcW w:w="9180" w:type="dxa"/>
            <w:gridSpan w:val="2"/>
            <w:shd w:val="clear" w:color="auto" w:fill="DDDDDD"/>
            <w:vAlign w:val="center"/>
          </w:tcPr>
          <w:p w:rsidR="0093797D" w:rsidRPr="00E616B2" w:rsidRDefault="0093797D" w:rsidP="005D0F2B">
            <w:pPr>
              <w:ind w:right="30"/>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AE0932">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Determine and </w:t>
            </w:r>
            <w:r w:rsidR="001B5B14" w:rsidRPr="00E616B2">
              <w:rPr>
                <w:rFonts w:ascii="Arial" w:hAnsi="Arial" w:cs="Arial"/>
                <w:b/>
              </w:rPr>
              <w:t>Improve Process Capability</w:t>
            </w:r>
          </w:p>
        </w:tc>
      </w:tr>
      <w:tr w:rsidR="0093797D" w:rsidRPr="00E616B2" w:rsidTr="00AE0932">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0" w:name="INDPGM5_03"/>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"INDPGM5_03_0613" </w:instrText>
            </w:r>
            <w:r w:rsidRPr="00E616B2">
              <w:rPr>
                <w:rFonts w:ascii="Arial" w:hAnsi="Arial" w:cs="Arial"/>
                <w:b/>
                <w:bCs/>
              </w:rPr>
              <w:fldChar w:fldCharType="separate"/>
            </w:r>
            <w:r w:rsidR="0093797D" w:rsidRPr="00F31DE1">
              <w:rPr>
                <w:rStyle w:val="Hyperlink"/>
                <w:rFonts w:ascii="Arial" w:hAnsi="Arial" w:cs="Arial"/>
                <w:b/>
                <w:bCs/>
              </w:rPr>
              <w:t>IND COM5 03 0613</w:t>
            </w:r>
            <w:r w:rsidRPr="00E616B2">
              <w:rPr>
                <w:rFonts w:ascii="Arial" w:hAnsi="Arial" w:cs="Arial"/>
                <w:b/>
                <w:bCs/>
              </w:rPr>
              <w:fldChar w:fldCharType="end"/>
            </w:r>
            <w:r w:rsidR="0093797D" w:rsidRPr="00E616B2">
              <w:rPr>
                <w:rFonts w:ascii="Arial" w:hAnsi="Arial" w:cs="Arial"/>
                <w:b/>
                <w:bCs/>
              </w:rPr>
              <w:t xml:space="preserve"> </w:t>
            </w:r>
            <w:bookmarkEnd w:id="20"/>
          </w:p>
        </w:tc>
      </w:tr>
      <w:tr w:rsidR="0093797D" w:rsidRPr="00E616B2" w:rsidTr="00AE0932">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A14A4A">
            <w:pPr>
              <w:tabs>
                <w:tab w:val="left" w:pos="9000"/>
              </w:tabs>
              <w:spacing w:before="60"/>
              <w:jc w:val="both"/>
              <w:rPr>
                <w:rFonts w:ascii="Arial" w:hAnsi="Arial" w:cs="Arial"/>
              </w:rPr>
            </w:pPr>
            <w:r w:rsidRPr="00E616B2">
              <w:rPr>
                <w:rFonts w:ascii="Arial" w:hAnsi="Arial" w:cs="Arial"/>
              </w:rPr>
              <w:t>This unit describes the performance outcomes, skills and knowledge required to process capability, which is a statistical concept that allows a practitioner to assess required performance against the actual (as distinct from design) capability of the process.</w:t>
            </w:r>
          </w:p>
        </w:tc>
      </w:tr>
    </w:tbl>
    <w:p w:rsidR="0093797D" w:rsidRPr="0004638E" w:rsidRDefault="0093797D" w:rsidP="0093797D">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04638E">
        <w:trPr>
          <w:trHeight w:val="7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AE0932">
        <w:tc>
          <w:tcPr>
            <w:tcW w:w="2070" w:type="dxa"/>
          </w:tcPr>
          <w:p w:rsidR="0093797D" w:rsidRPr="00E616B2" w:rsidRDefault="0093797D" w:rsidP="005D0F2B">
            <w:pPr>
              <w:pStyle w:val="List"/>
              <w:rPr>
                <w:rFonts w:ascii="Arial" w:hAnsi="Arial" w:cs="Arial"/>
                <w:szCs w:val="24"/>
                <w:lang w:val="en-NZ"/>
              </w:rPr>
            </w:pPr>
            <w:r w:rsidRPr="00E616B2">
              <w:rPr>
                <w:rFonts w:ascii="Arial" w:hAnsi="Arial" w:cs="Arial"/>
                <w:szCs w:val="24"/>
              </w:rPr>
              <w:t>1.</w:t>
            </w:r>
            <w:r w:rsidRPr="00E616B2">
              <w:rPr>
                <w:rFonts w:ascii="Arial" w:hAnsi="Arial" w:cs="Arial"/>
                <w:szCs w:val="24"/>
              </w:rPr>
              <w:tab/>
              <w:t>Obtain data for process capability study</w:t>
            </w:r>
          </w:p>
        </w:tc>
        <w:tc>
          <w:tcPr>
            <w:tcW w:w="7110" w:type="dxa"/>
          </w:tcPr>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1.1</w:t>
            </w:r>
            <w:r w:rsidR="0093797D" w:rsidRPr="00E616B2">
              <w:rPr>
                <w:rFonts w:ascii="Arial" w:hAnsi="Arial" w:cs="Arial"/>
                <w:szCs w:val="24"/>
              </w:rPr>
              <w:tab/>
            </w:r>
            <w:r w:rsidR="00D97591" w:rsidRPr="00E616B2">
              <w:rPr>
                <w:rFonts w:ascii="Arial" w:hAnsi="Arial" w:cs="Arial"/>
                <w:szCs w:val="24"/>
              </w:rPr>
              <w:t>The</w:t>
            </w:r>
            <w:r w:rsidR="0093797D" w:rsidRPr="00E616B2">
              <w:rPr>
                <w:rFonts w:ascii="Arial" w:hAnsi="Arial" w:cs="Arial"/>
                <w:szCs w:val="24"/>
              </w:rPr>
              <w:t xml:space="preserve"> process requiring capability analysis</w:t>
            </w:r>
            <w:r w:rsidR="00D97591">
              <w:rPr>
                <w:rFonts w:ascii="Arial" w:hAnsi="Arial" w:cs="Arial"/>
                <w:szCs w:val="24"/>
              </w:rPr>
              <w:t xml:space="preserve"> is identified</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lang w:val="en-NZ"/>
              </w:rPr>
            </w:pPr>
            <w:r>
              <w:rPr>
                <w:rFonts w:ascii="Arial" w:hAnsi="Arial" w:cs="Arial"/>
                <w:szCs w:val="24"/>
              </w:rPr>
              <w:t>1.2</w:t>
            </w:r>
            <w:r w:rsidR="0093797D" w:rsidRPr="00E616B2">
              <w:rPr>
                <w:rFonts w:ascii="Arial" w:hAnsi="Arial" w:cs="Arial"/>
                <w:szCs w:val="24"/>
              </w:rPr>
              <w:tab/>
            </w:r>
            <w:r w:rsidR="00D97591" w:rsidRPr="00D97591">
              <w:rPr>
                <w:rFonts w:ascii="Arial" w:hAnsi="Arial" w:cs="Arial"/>
                <w:b/>
                <w:i/>
                <w:szCs w:val="24"/>
              </w:rPr>
              <w:t>Pr</w:t>
            </w:r>
            <w:r w:rsidR="0093797D" w:rsidRPr="00E616B2">
              <w:rPr>
                <w:rFonts w:ascii="Arial" w:hAnsi="Arial" w:cs="Arial"/>
                <w:b/>
                <w:i/>
                <w:szCs w:val="24"/>
              </w:rPr>
              <w:t>ocess</w:t>
            </w:r>
            <w:r w:rsidR="0093797D" w:rsidRPr="00E616B2">
              <w:rPr>
                <w:rFonts w:ascii="Arial" w:hAnsi="Arial" w:cs="Arial"/>
                <w:szCs w:val="24"/>
              </w:rPr>
              <w:t xml:space="preserve"> capability data</w:t>
            </w:r>
            <w:r w:rsidR="00D97591">
              <w:rPr>
                <w:rFonts w:ascii="Arial" w:hAnsi="Arial" w:cs="Arial"/>
                <w:szCs w:val="24"/>
              </w:rPr>
              <w:t xml:space="preserve"> is obtained</w:t>
            </w:r>
            <w:r w:rsidR="00A14A4A">
              <w:rPr>
                <w:rFonts w:ascii="Arial" w:hAnsi="Arial" w:cs="Arial"/>
                <w:szCs w:val="24"/>
              </w:rPr>
              <w:t>.</w:t>
            </w:r>
          </w:p>
        </w:tc>
      </w:tr>
      <w:tr w:rsidR="0093797D" w:rsidRPr="00E616B2" w:rsidTr="00AE0932">
        <w:tc>
          <w:tcPr>
            <w:tcW w:w="2070" w:type="dxa"/>
          </w:tcPr>
          <w:p w:rsidR="0093797D" w:rsidRPr="00E616B2" w:rsidRDefault="0093797D" w:rsidP="005D0F2B">
            <w:pPr>
              <w:pStyle w:val="List"/>
              <w:rPr>
                <w:rFonts w:ascii="Arial" w:hAnsi="Arial" w:cs="Arial"/>
                <w:szCs w:val="24"/>
                <w:lang w:val="en-NZ"/>
              </w:rPr>
            </w:pPr>
            <w:r w:rsidRPr="00E616B2">
              <w:rPr>
                <w:rFonts w:ascii="Arial" w:hAnsi="Arial" w:cs="Arial"/>
                <w:szCs w:val="24"/>
              </w:rPr>
              <w:t>2.</w:t>
            </w:r>
            <w:r w:rsidRPr="00E616B2">
              <w:rPr>
                <w:rFonts w:ascii="Arial" w:hAnsi="Arial" w:cs="Arial"/>
                <w:szCs w:val="24"/>
              </w:rPr>
              <w:tab/>
              <w:t>Analyse data</w:t>
            </w:r>
          </w:p>
        </w:tc>
        <w:tc>
          <w:tcPr>
            <w:tcW w:w="7110" w:type="dxa"/>
          </w:tcPr>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2.1</w:t>
            </w:r>
            <w:r w:rsidR="0093797D" w:rsidRPr="00E616B2">
              <w:rPr>
                <w:rFonts w:ascii="Arial" w:hAnsi="Arial" w:cs="Arial"/>
                <w:szCs w:val="24"/>
              </w:rPr>
              <w:tab/>
            </w:r>
            <w:r w:rsidR="0004638E" w:rsidRPr="00E616B2">
              <w:rPr>
                <w:rFonts w:ascii="Arial" w:hAnsi="Arial" w:cs="Arial"/>
                <w:szCs w:val="24"/>
              </w:rPr>
              <w:t>C</w:t>
            </w:r>
            <w:r w:rsidR="0093797D" w:rsidRPr="00E616B2">
              <w:rPr>
                <w:rFonts w:ascii="Arial" w:hAnsi="Arial" w:cs="Arial"/>
                <w:szCs w:val="24"/>
              </w:rPr>
              <w:t>auses of systematic variation in liaison with relevant personnel</w:t>
            </w:r>
            <w:r w:rsidR="00D97591">
              <w:rPr>
                <w:rFonts w:ascii="Arial" w:hAnsi="Arial" w:cs="Arial"/>
                <w:szCs w:val="24"/>
              </w:rPr>
              <w:t xml:space="preserve"> are identified</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lang w:val="en-NZ"/>
              </w:rPr>
            </w:pPr>
            <w:r>
              <w:rPr>
                <w:rFonts w:ascii="Arial" w:hAnsi="Arial" w:cs="Arial"/>
                <w:szCs w:val="24"/>
              </w:rPr>
              <w:t>2.2</w:t>
            </w:r>
            <w:r w:rsidR="0093797D" w:rsidRPr="00E616B2">
              <w:rPr>
                <w:rFonts w:ascii="Arial" w:hAnsi="Arial" w:cs="Arial"/>
                <w:szCs w:val="24"/>
              </w:rPr>
              <w:tab/>
            </w:r>
            <w:r w:rsidR="0004638E" w:rsidRPr="00E616B2">
              <w:rPr>
                <w:rFonts w:ascii="Arial" w:hAnsi="Arial" w:cs="Arial"/>
                <w:szCs w:val="24"/>
              </w:rPr>
              <w:t>S</w:t>
            </w:r>
            <w:r w:rsidR="0093797D" w:rsidRPr="00E616B2">
              <w:rPr>
                <w:rFonts w:ascii="Arial" w:hAnsi="Arial" w:cs="Arial"/>
                <w:szCs w:val="24"/>
              </w:rPr>
              <w:t>olutions</w:t>
            </w:r>
            <w:r w:rsidR="00D97591">
              <w:rPr>
                <w:rFonts w:ascii="Arial" w:hAnsi="Arial" w:cs="Arial"/>
                <w:szCs w:val="24"/>
              </w:rPr>
              <w:t xml:space="preserve"> are developed</w:t>
            </w:r>
            <w:r w:rsidR="0093797D" w:rsidRPr="00E616B2">
              <w:rPr>
                <w:rFonts w:ascii="Arial" w:hAnsi="Arial" w:cs="Arial"/>
                <w:szCs w:val="24"/>
              </w:rPr>
              <w:t xml:space="preserve"> to eliminate/minimise systematic variation in liaison with relevant people</w:t>
            </w:r>
            <w:r w:rsidR="00A14A4A">
              <w:rPr>
                <w:rFonts w:ascii="Arial" w:hAnsi="Arial" w:cs="Arial"/>
                <w:szCs w:val="24"/>
              </w:rPr>
              <w:t>.</w:t>
            </w:r>
          </w:p>
        </w:tc>
      </w:tr>
      <w:tr w:rsidR="0093797D" w:rsidRPr="00E616B2" w:rsidTr="00AE0932">
        <w:tc>
          <w:tcPr>
            <w:tcW w:w="2070" w:type="dxa"/>
          </w:tcPr>
          <w:p w:rsidR="0093797D" w:rsidRPr="00E616B2" w:rsidRDefault="0093797D" w:rsidP="005D0F2B">
            <w:pPr>
              <w:pStyle w:val="List"/>
              <w:rPr>
                <w:rFonts w:ascii="Arial" w:hAnsi="Arial" w:cs="Arial"/>
                <w:szCs w:val="24"/>
                <w:lang w:val="en-NZ"/>
              </w:rPr>
            </w:pPr>
            <w:r w:rsidRPr="00E616B2">
              <w:rPr>
                <w:rFonts w:ascii="Arial" w:hAnsi="Arial" w:cs="Arial"/>
                <w:szCs w:val="24"/>
              </w:rPr>
              <w:t>3.</w:t>
            </w:r>
            <w:r w:rsidRPr="00E616B2">
              <w:rPr>
                <w:rFonts w:ascii="Arial" w:hAnsi="Arial" w:cs="Arial"/>
                <w:szCs w:val="24"/>
              </w:rPr>
              <w:tab/>
              <w:t>Take action to improve process capability</w:t>
            </w:r>
          </w:p>
        </w:tc>
        <w:tc>
          <w:tcPr>
            <w:tcW w:w="7110" w:type="dxa"/>
          </w:tcPr>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3.1</w:t>
            </w:r>
            <w:r w:rsidR="0093797D" w:rsidRPr="00E616B2">
              <w:rPr>
                <w:rFonts w:ascii="Arial" w:hAnsi="Arial" w:cs="Arial"/>
                <w:szCs w:val="24"/>
              </w:rPr>
              <w:tab/>
            </w:r>
            <w:r w:rsidR="00D97591" w:rsidRPr="00E616B2">
              <w:rPr>
                <w:rFonts w:ascii="Arial" w:hAnsi="Arial" w:cs="Arial"/>
                <w:szCs w:val="24"/>
              </w:rPr>
              <w:t>Plan</w:t>
            </w:r>
            <w:r w:rsidR="0093797D" w:rsidRPr="00E616B2">
              <w:rPr>
                <w:rFonts w:ascii="Arial" w:hAnsi="Arial" w:cs="Arial"/>
                <w:szCs w:val="24"/>
              </w:rPr>
              <w:t>s to implement solutions</w:t>
            </w:r>
            <w:r w:rsidR="00D97591">
              <w:rPr>
                <w:rFonts w:ascii="Arial" w:hAnsi="Arial" w:cs="Arial"/>
                <w:szCs w:val="24"/>
              </w:rPr>
              <w:t xml:space="preserve"> are developed</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3.2</w:t>
            </w:r>
            <w:r w:rsidR="0093797D" w:rsidRPr="00E616B2">
              <w:rPr>
                <w:rFonts w:ascii="Arial" w:hAnsi="Arial" w:cs="Arial"/>
                <w:szCs w:val="24"/>
              </w:rPr>
              <w:tab/>
            </w:r>
            <w:r w:rsidR="00D97591" w:rsidRPr="00E616B2">
              <w:rPr>
                <w:rFonts w:ascii="Arial" w:hAnsi="Arial" w:cs="Arial"/>
                <w:szCs w:val="24"/>
              </w:rPr>
              <w:t>Rele</w:t>
            </w:r>
            <w:r w:rsidR="0093797D" w:rsidRPr="00E616B2">
              <w:rPr>
                <w:rFonts w:ascii="Arial" w:hAnsi="Arial" w:cs="Arial"/>
                <w:szCs w:val="24"/>
              </w:rPr>
              <w:t>vant people</w:t>
            </w:r>
            <w:r w:rsidR="00D97591">
              <w:rPr>
                <w:rFonts w:ascii="Arial" w:hAnsi="Arial" w:cs="Arial"/>
                <w:szCs w:val="24"/>
              </w:rPr>
              <w:t xml:space="preserve"> is liaised with </w:t>
            </w:r>
            <w:r w:rsidR="00D97591" w:rsidRPr="00E616B2">
              <w:rPr>
                <w:rFonts w:ascii="Arial" w:hAnsi="Arial" w:cs="Arial"/>
                <w:szCs w:val="24"/>
              </w:rPr>
              <w:t>to</w:t>
            </w:r>
            <w:r w:rsidR="0093797D" w:rsidRPr="00E616B2">
              <w:rPr>
                <w:rFonts w:ascii="Arial" w:hAnsi="Arial" w:cs="Arial"/>
                <w:szCs w:val="24"/>
              </w:rPr>
              <w:t xml:space="preserve"> implement solutions</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3.3</w:t>
            </w:r>
            <w:r w:rsidR="0093797D" w:rsidRPr="00E616B2">
              <w:rPr>
                <w:rFonts w:ascii="Arial" w:hAnsi="Arial" w:cs="Arial"/>
                <w:szCs w:val="24"/>
              </w:rPr>
              <w:tab/>
            </w:r>
            <w:r w:rsidR="00D97591" w:rsidRPr="00E616B2">
              <w:rPr>
                <w:rFonts w:ascii="Arial" w:hAnsi="Arial" w:cs="Arial"/>
                <w:szCs w:val="24"/>
              </w:rPr>
              <w:t>Nec</w:t>
            </w:r>
            <w:r w:rsidR="0093797D" w:rsidRPr="00E616B2">
              <w:rPr>
                <w:rFonts w:ascii="Arial" w:hAnsi="Arial" w:cs="Arial"/>
                <w:szCs w:val="24"/>
              </w:rPr>
              <w:t>essary approvals as required</w:t>
            </w:r>
            <w:r w:rsidR="00D97591">
              <w:rPr>
                <w:rFonts w:ascii="Arial" w:hAnsi="Arial" w:cs="Arial"/>
                <w:szCs w:val="24"/>
              </w:rPr>
              <w:t xml:space="preserve"> are gained</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3.4</w:t>
            </w:r>
            <w:r w:rsidR="0093797D" w:rsidRPr="00E616B2">
              <w:rPr>
                <w:rFonts w:ascii="Arial" w:hAnsi="Arial" w:cs="Arial"/>
                <w:szCs w:val="24"/>
              </w:rPr>
              <w:tab/>
            </w:r>
            <w:r w:rsidR="00D97591" w:rsidRPr="00E616B2">
              <w:rPr>
                <w:rFonts w:ascii="Arial" w:hAnsi="Arial" w:cs="Arial"/>
                <w:szCs w:val="24"/>
              </w:rPr>
              <w:t>Implem</w:t>
            </w:r>
            <w:r w:rsidR="0093797D" w:rsidRPr="00E616B2">
              <w:rPr>
                <w:rFonts w:ascii="Arial" w:hAnsi="Arial" w:cs="Arial"/>
                <w:szCs w:val="24"/>
              </w:rPr>
              <w:t xml:space="preserve">entation </w:t>
            </w:r>
            <w:r w:rsidR="00D97591">
              <w:rPr>
                <w:rFonts w:ascii="Arial" w:hAnsi="Arial" w:cs="Arial"/>
                <w:szCs w:val="24"/>
              </w:rPr>
              <w:t xml:space="preserve">is monitored </w:t>
            </w:r>
            <w:r w:rsidR="0093797D" w:rsidRPr="00E616B2">
              <w:rPr>
                <w:rFonts w:ascii="Arial" w:hAnsi="Arial" w:cs="Arial"/>
                <w:szCs w:val="24"/>
              </w:rPr>
              <w:t>and adjustments as required</w:t>
            </w:r>
            <w:r w:rsidR="00D97591">
              <w:rPr>
                <w:rFonts w:ascii="Arial" w:hAnsi="Arial" w:cs="Arial"/>
                <w:szCs w:val="24"/>
              </w:rPr>
              <w:t xml:space="preserve"> are made.</w:t>
            </w:r>
          </w:p>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3.5</w:t>
            </w:r>
            <w:r w:rsidR="0093797D" w:rsidRPr="00E616B2">
              <w:rPr>
                <w:rFonts w:ascii="Arial" w:hAnsi="Arial" w:cs="Arial"/>
                <w:szCs w:val="24"/>
              </w:rPr>
              <w:tab/>
            </w:r>
            <w:r w:rsidR="00D97591" w:rsidRPr="00E616B2">
              <w:rPr>
                <w:rFonts w:ascii="Arial" w:hAnsi="Arial" w:cs="Arial"/>
                <w:szCs w:val="24"/>
              </w:rPr>
              <w:t>Ne</w:t>
            </w:r>
            <w:r w:rsidR="0093797D" w:rsidRPr="00E616B2">
              <w:rPr>
                <w:rFonts w:ascii="Arial" w:hAnsi="Arial" w:cs="Arial"/>
                <w:szCs w:val="24"/>
              </w:rPr>
              <w:t>w/revised process capability</w:t>
            </w:r>
            <w:r w:rsidR="00D97591">
              <w:rPr>
                <w:rFonts w:ascii="Arial" w:hAnsi="Arial" w:cs="Arial"/>
                <w:szCs w:val="24"/>
              </w:rPr>
              <w:t xml:space="preserve"> is determined</w:t>
            </w:r>
            <w:r w:rsidR="00A14A4A">
              <w:rPr>
                <w:rFonts w:ascii="Arial" w:hAnsi="Arial" w:cs="Arial"/>
                <w:szCs w:val="24"/>
              </w:rPr>
              <w:t>.</w:t>
            </w:r>
          </w:p>
          <w:p w:rsidR="0093797D" w:rsidRPr="00E616B2" w:rsidRDefault="005E422F" w:rsidP="0004638E">
            <w:pPr>
              <w:pStyle w:val="List2"/>
              <w:tabs>
                <w:tab w:val="clear" w:pos="680"/>
              </w:tabs>
              <w:spacing w:before="120" w:after="0"/>
              <w:ind w:left="518" w:hanging="518"/>
              <w:contextualSpacing w:val="0"/>
              <w:rPr>
                <w:rFonts w:ascii="Arial" w:hAnsi="Arial" w:cs="Arial"/>
                <w:szCs w:val="24"/>
              </w:rPr>
            </w:pPr>
            <w:r>
              <w:rPr>
                <w:rFonts w:ascii="Arial" w:hAnsi="Arial" w:cs="Arial"/>
                <w:szCs w:val="24"/>
              </w:rPr>
              <w:t>3.6</w:t>
            </w:r>
            <w:r w:rsidR="0093797D" w:rsidRPr="00E616B2">
              <w:rPr>
                <w:rFonts w:ascii="Arial" w:hAnsi="Arial" w:cs="Arial"/>
                <w:szCs w:val="24"/>
              </w:rPr>
              <w:tab/>
            </w:r>
            <w:r w:rsidR="00D97591" w:rsidRPr="00E616B2">
              <w:rPr>
                <w:rFonts w:ascii="Arial" w:hAnsi="Arial" w:cs="Arial"/>
                <w:szCs w:val="24"/>
              </w:rPr>
              <w:t>Revi</w:t>
            </w:r>
            <w:r w:rsidR="0093797D" w:rsidRPr="00E616B2">
              <w:rPr>
                <w:rFonts w:ascii="Arial" w:hAnsi="Arial" w:cs="Arial"/>
                <w:szCs w:val="24"/>
              </w:rPr>
              <w:t>sed process capability regime</w:t>
            </w:r>
            <w:r w:rsidR="00D97591">
              <w:rPr>
                <w:rFonts w:ascii="Arial" w:hAnsi="Arial" w:cs="Arial"/>
                <w:szCs w:val="24"/>
              </w:rPr>
              <w:t xml:space="preserve"> is implemented</w:t>
            </w:r>
            <w:r w:rsidR="00A14A4A">
              <w:rPr>
                <w:rFonts w:ascii="Arial" w:hAnsi="Arial" w:cs="Arial"/>
                <w:szCs w:val="24"/>
              </w:rPr>
              <w:t>.</w:t>
            </w:r>
          </w:p>
        </w:tc>
      </w:tr>
    </w:tbl>
    <w:p w:rsidR="0093797D" w:rsidRPr="0004638E" w:rsidRDefault="0093797D" w:rsidP="0004638E">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70"/>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887C2E">
        <w:trPr>
          <w:trHeight w:val="70"/>
        </w:trPr>
        <w:tc>
          <w:tcPr>
            <w:tcW w:w="2070" w:type="dxa"/>
            <w:shd w:val="clear" w:color="auto" w:fill="FFFFFF"/>
            <w:vAlign w:val="center"/>
          </w:tcPr>
          <w:p w:rsidR="0093797D" w:rsidRPr="00E616B2" w:rsidRDefault="00A14A4A" w:rsidP="005D0F2B">
            <w:pPr>
              <w:autoSpaceDE w:val="0"/>
              <w:autoSpaceDN w:val="0"/>
              <w:adjustRightInd w:val="0"/>
              <w:rPr>
                <w:rFonts w:ascii="Arial" w:hAnsi="Arial" w:cs="Arial"/>
              </w:rPr>
            </w:pPr>
            <w:r w:rsidRPr="00E616B2">
              <w:rPr>
                <w:rFonts w:ascii="Arial" w:hAnsi="Arial" w:cs="Arial"/>
              </w:rPr>
              <w:t>Proces</w:t>
            </w:r>
            <w:r w:rsidR="0093797D" w:rsidRPr="00E616B2">
              <w:rPr>
                <w:rFonts w:ascii="Arial" w:hAnsi="Arial" w:cs="Arial"/>
              </w:rPr>
              <w:t>s</w:t>
            </w:r>
          </w:p>
        </w:tc>
        <w:tc>
          <w:tcPr>
            <w:tcW w:w="7110" w:type="dxa"/>
            <w:shd w:val="clear" w:color="auto" w:fill="FFFFFF"/>
            <w:vAlign w:val="center"/>
          </w:tcPr>
          <w:p w:rsidR="0093797D" w:rsidRPr="00E616B2" w:rsidRDefault="0093797D" w:rsidP="005D0F2B">
            <w:pPr>
              <w:autoSpaceDE w:val="0"/>
              <w:autoSpaceDN w:val="0"/>
              <w:adjustRightInd w:val="0"/>
              <w:rPr>
                <w:rFonts w:ascii="Arial" w:hAnsi="Arial" w:cs="Arial"/>
              </w:rPr>
            </w:pPr>
            <w:r w:rsidRPr="00E616B2">
              <w:rPr>
                <w:rFonts w:ascii="Arial" w:hAnsi="Arial" w:cs="Arial"/>
              </w:rPr>
              <w:t>Capability of data collecting</w:t>
            </w:r>
          </w:p>
        </w:tc>
      </w:tr>
    </w:tbl>
    <w:p w:rsidR="0093797D" w:rsidRPr="00887C2E" w:rsidRDefault="0093797D" w:rsidP="00887C2E">
      <w:pPr>
        <w:ind w:firstLine="720"/>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70"/>
        </w:trPr>
        <w:tc>
          <w:tcPr>
            <w:tcW w:w="9180" w:type="dxa"/>
            <w:gridSpan w:val="2"/>
            <w:shd w:val="clear" w:color="auto" w:fill="D9D9D9"/>
            <w:vAlign w:val="center"/>
          </w:tcPr>
          <w:p w:rsidR="0093797D" w:rsidRPr="00E616B2" w:rsidRDefault="0093797D" w:rsidP="00887C2E">
            <w:pPr>
              <w:rPr>
                <w:rFonts w:ascii="Arial" w:hAnsi="Arial" w:cs="Arial"/>
                <w:b/>
              </w:rPr>
            </w:pPr>
            <w:r w:rsidRPr="00E616B2">
              <w:rPr>
                <w:rFonts w:ascii="Arial" w:hAnsi="Arial" w:cs="Arial"/>
                <w:b/>
              </w:rPr>
              <w:t>Evidence Guide</w:t>
            </w:r>
          </w:p>
        </w:tc>
      </w:tr>
      <w:tr w:rsidR="0093797D" w:rsidRPr="00E616B2" w:rsidTr="00A14A4A">
        <w:tc>
          <w:tcPr>
            <w:tcW w:w="2070" w:type="dxa"/>
          </w:tcPr>
          <w:p w:rsidR="0093797D" w:rsidRPr="00E616B2" w:rsidRDefault="0093797D" w:rsidP="00887C2E">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887C2E">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8"/>
              </w:numPr>
              <w:spacing w:before="0" w:after="0"/>
              <w:contextualSpacing w:val="0"/>
              <w:rPr>
                <w:rFonts w:ascii="Arial" w:hAnsi="Arial" w:cs="Arial"/>
                <w:szCs w:val="24"/>
              </w:rPr>
            </w:pPr>
            <w:r w:rsidRPr="00E616B2">
              <w:rPr>
                <w:rFonts w:ascii="Arial" w:hAnsi="Arial" w:cs="Arial"/>
                <w:szCs w:val="24"/>
              </w:rPr>
              <w:t>The manager should be able to implement and review a process capability system and make improvements to the process using process capability as a tool. Evidence should be available of the conducting of process capability studies, the improvement to process capability as a result of these studies and the implementation of a revised process capability regime</w:t>
            </w:r>
          </w:p>
          <w:p w:rsidR="0093797D" w:rsidRPr="00E616B2" w:rsidRDefault="0093797D" w:rsidP="00653BC3">
            <w:pPr>
              <w:numPr>
                <w:ilvl w:val="0"/>
                <w:numId w:val="9"/>
              </w:numPr>
              <w:tabs>
                <w:tab w:val="num" w:pos="792"/>
              </w:tabs>
              <w:rPr>
                <w:rFonts w:ascii="Arial" w:hAnsi="Arial" w:cs="Arial"/>
              </w:rPr>
            </w:pPr>
            <w:r w:rsidRPr="00E616B2">
              <w:rPr>
                <w:rFonts w:ascii="Arial" w:hAnsi="Arial" w:cs="Arial"/>
                <w:lang w:val="en-AU"/>
              </w:rPr>
              <w:t>One complex project or several simpler projects will be needed to gain sufficient evidence</w:t>
            </w:r>
            <w:r w:rsidRPr="00E616B2">
              <w:rPr>
                <w:rFonts w:ascii="Arial" w:hAnsi="Arial" w:cs="Arial"/>
              </w:rPr>
              <w:t>.</w:t>
            </w:r>
          </w:p>
        </w:tc>
      </w:tr>
      <w:tr w:rsidR="0093797D" w:rsidRPr="00E616B2" w:rsidTr="00A14A4A">
        <w:tc>
          <w:tcPr>
            <w:tcW w:w="2070" w:type="dxa"/>
          </w:tcPr>
          <w:p w:rsidR="0093797D" w:rsidRPr="00E616B2" w:rsidRDefault="0093797D" w:rsidP="00887C2E">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887C2E" w:rsidP="00887C2E">
            <w:pPr>
              <w:autoSpaceDE w:val="0"/>
              <w:autoSpaceDN w:val="0"/>
              <w:adjustRightInd w:val="0"/>
              <w:rPr>
                <w:rFonts w:ascii="Arial" w:hAnsi="Arial" w:cs="Arial"/>
              </w:rPr>
            </w:pPr>
            <w:r>
              <w:rPr>
                <w:rFonts w:ascii="Arial" w:hAnsi="Arial" w:cs="Arial"/>
              </w:rPr>
              <w:t>Demonstrates knowledge of:</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mathematical</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statistical methods</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communication</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lastRenderedPageBreak/>
              <w:t>negotiation</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planning</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analysis</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problem solving</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teamwork</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data collection methods</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variability and normal distribution</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three sigma or six sigma processes as relevant</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random and non-random results - recognition of assignable causes</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causes of different types of non-random results</w:t>
            </w:r>
          </w:p>
          <w:p w:rsidR="0093797D" w:rsidRPr="00E616B2" w:rsidRDefault="0093797D" w:rsidP="00653BC3">
            <w:pPr>
              <w:pStyle w:val="ListBullet"/>
              <w:numPr>
                <w:ilvl w:val="0"/>
                <w:numId w:val="59"/>
              </w:numPr>
              <w:spacing w:before="0" w:after="0"/>
              <w:contextualSpacing w:val="0"/>
              <w:rPr>
                <w:rFonts w:ascii="Arial" w:hAnsi="Arial" w:cs="Arial"/>
                <w:szCs w:val="24"/>
              </w:rPr>
            </w:pPr>
            <w:r w:rsidRPr="00E616B2">
              <w:rPr>
                <w:rFonts w:ascii="Arial" w:hAnsi="Arial" w:cs="Arial"/>
                <w:szCs w:val="24"/>
              </w:rPr>
              <w:t>causes of random variation</w:t>
            </w:r>
          </w:p>
          <w:p w:rsidR="0093797D" w:rsidRPr="00E616B2" w:rsidRDefault="0093797D" w:rsidP="00653BC3">
            <w:pPr>
              <w:pStyle w:val="ListBullet"/>
              <w:numPr>
                <w:ilvl w:val="0"/>
                <w:numId w:val="59"/>
              </w:numPr>
              <w:spacing w:before="0" w:after="0"/>
              <w:contextualSpacing w:val="0"/>
              <w:rPr>
                <w:rFonts w:ascii="Arial" w:hAnsi="Arial" w:cs="Arial"/>
              </w:rPr>
            </w:pPr>
            <w:r w:rsidRPr="00887C2E">
              <w:rPr>
                <w:rFonts w:ascii="Arial" w:hAnsi="Arial" w:cs="Arial"/>
                <w:szCs w:val="24"/>
              </w:rPr>
              <w:t>process understanding sufficient to translate the data into variations in the process and determine methods of controlling them</w:t>
            </w:r>
          </w:p>
        </w:tc>
      </w:tr>
      <w:tr w:rsidR="0093797D" w:rsidRPr="00E616B2" w:rsidTr="00A14A4A">
        <w:tc>
          <w:tcPr>
            <w:tcW w:w="2070" w:type="dxa"/>
          </w:tcPr>
          <w:p w:rsidR="0093797D" w:rsidRPr="00E616B2" w:rsidRDefault="0093797D" w:rsidP="00887C2E">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887C2E">
            <w:pPr>
              <w:autoSpaceDE w:val="0"/>
              <w:autoSpaceDN w:val="0"/>
              <w:adjustRightInd w:val="0"/>
              <w:rPr>
                <w:rFonts w:ascii="Arial" w:hAnsi="Arial" w:cs="Arial"/>
              </w:rPr>
            </w:pPr>
            <w:r w:rsidRPr="00E616B2">
              <w:rPr>
                <w:rFonts w:ascii="Arial" w:hAnsi="Arial" w:cs="Arial"/>
              </w:rPr>
              <w:t>Demonstrates skills in:</w:t>
            </w:r>
          </w:p>
          <w:p w:rsidR="0093797D" w:rsidRPr="00887C2E" w:rsidRDefault="0093797D" w:rsidP="00653BC3">
            <w:pPr>
              <w:pStyle w:val="ListBullet"/>
              <w:numPr>
                <w:ilvl w:val="0"/>
                <w:numId w:val="59"/>
              </w:numPr>
              <w:spacing w:before="0" w:after="0"/>
              <w:contextualSpacing w:val="0"/>
              <w:rPr>
                <w:rFonts w:ascii="Arial" w:hAnsi="Arial" w:cs="Arial"/>
                <w:szCs w:val="24"/>
              </w:rPr>
            </w:pPr>
            <w:r w:rsidRPr="00887C2E">
              <w:rPr>
                <w:rFonts w:ascii="Arial" w:hAnsi="Arial" w:cs="Arial"/>
                <w:szCs w:val="24"/>
              </w:rPr>
              <w:t>problem solving</w:t>
            </w:r>
          </w:p>
          <w:p w:rsidR="0093797D" w:rsidRPr="00887C2E" w:rsidRDefault="0093797D" w:rsidP="00653BC3">
            <w:pPr>
              <w:pStyle w:val="ListBullet"/>
              <w:numPr>
                <w:ilvl w:val="0"/>
                <w:numId w:val="59"/>
              </w:numPr>
              <w:spacing w:before="0" w:after="0"/>
              <w:contextualSpacing w:val="0"/>
              <w:rPr>
                <w:rFonts w:ascii="Arial" w:hAnsi="Arial" w:cs="Arial"/>
                <w:szCs w:val="24"/>
              </w:rPr>
            </w:pPr>
            <w:r w:rsidRPr="00887C2E">
              <w:rPr>
                <w:rFonts w:ascii="Arial" w:hAnsi="Arial" w:cs="Arial"/>
                <w:szCs w:val="24"/>
              </w:rPr>
              <w:t>computer operation</w:t>
            </w:r>
          </w:p>
          <w:p w:rsidR="0093797D" w:rsidRPr="00E616B2" w:rsidRDefault="0093797D" w:rsidP="00653BC3">
            <w:pPr>
              <w:pStyle w:val="ListBullet"/>
              <w:numPr>
                <w:ilvl w:val="0"/>
                <w:numId w:val="59"/>
              </w:numPr>
              <w:spacing w:before="0" w:after="0"/>
              <w:contextualSpacing w:val="0"/>
              <w:rPr>
                <w:rFonts w:ascii="Arial" w:hAnsi="Arial" w:cs="Arial"/>
              </w:rPr>
            </w:pPr>
            <w:r w:rsidRPr="00887C2E">
              <w:rPr>
                <w:rFonts w:ascii="Arial" w:hAnsi="Arial" w:cs="Arial"/>
                <w:szCs w:val="24"/>
              </w:rPr>
              <w:t>data processing techniques</w:t>
            </w:r>
          </w:p>
        </w:tc>
      </w:tr>
      <w:tr w:rsidR="00887C2E" w:rsidRPr="00E616B2" w:rsidTr="00A14A4A">
        <w:trPr>
          <w:trHeight w:val="692"/>
        </w:trPr>
        <w:tc>
          <w:tcPr>
            <w:tcW w:w="2070" w:type="dxa"/>
          </w:tcPr>
          <w:p w:rsidR="00887C2E" w:rsidRDefault="00887C2E" w:rsidP="005960A4">
            <w:pPr>
              <w:rPr>
                <w:rFonts w:ascii="Arial" w:hAnsi="Arial" w:cs="Arial"/>
              </w:rPr>
            </w:pPr>
            <w:r>
              <w:rPr>
                <w:rFonts w:ascii="Arial" w:hAnsi="Arial" w:cs="Arial"/>
              </w:rPr>
              <w:t>Resources Implication</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887C2E" w:rsidRPr="00E616B2" w:rsidTr="00A14A4A">
        <w:tc>
          <w:tcPr>
            <w:tcW w:w="2070" w:type="dxa"/>
          </w:tcPr>
          <w:p w:rsidR="00887C2E" w:rsidRDefault="00887C2E" w:rsidP="005960A4">
            <w:pPr>
              <w:rPr>
                <w:rFonts w:ascii="Arial" w:hAnsi="Arial" w:cs="Arial"/>
              </w:rPr>
            </w:pPr>
            <w:r>
              <w:rPr>
                <w:rFonts w:ascii="Arial" w:hAnsi="Arial" w:cs="Arial"/>
              </w:rPr>
              <w:t xml:space="preserve">Methods of Assessment </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through:</w:t>
            </w:r>
          </w:p>
          <w:p w:rsidR="00887C2E" w:rsidRPr="0004638E" w:rsidRDefault="00887C2E" w:rsidP="00653BC3">
            <w:pPr>
              <w:pStyle w:val="ListBullet"/>
              <w:numPr>
                <w:ilvl w:val="0"/>
                <w:numId w:val="59"/>
              </w:numPr>
              <w:spacing w:before="0" w:after="0"/>
              <w:contextualSpacing w:val="0"/>
              <w:rPr>
                <w:rFonts w:ascii="Arial" w:hAnsi="Arial" w:cs="Arial"/>
                <w:szCs w:val="24"/>
              </w:rPr>
            </w:pPr>
            <w:r w:rsidRPr="0004638E">
              <w:rPr>
                <w:rFonts w:ascii="Arial" w:hAnsi="Arial" w:cs="Arial"/>
                <w:szCs w:val="24"/>
              </w:rPr>
              <w:t>Interview / Written Test</w:t>
            </w:r>
          </w:p>
          <w:p w:rsidR="00887C2E" w:rsidRDefault="00887C2E" w:rsidP="00653BC3">
            <w:pPr>
              <w:pStyle w:val="ListBullet"/>
              <w:numPr>
                <w:ilvl w:val="0"/>
                <w:numId w:val="59"/>
              </w:numPr>
              <w:spacing w:before="0" w:after="0"/>
              <w:contextualSpacing w:val="0"/>
              <w:rPr>
                <w:rFonts w:ascii="Arial" w:hAnsi="Arial" w:cs="Arial"/>
              </w:rPr>
            </w:pPr>
            <w:r w:rsidRPr="0004638E">
              <w:rPr>
                <w:rFonts w:ascii="Arial" w:hAnsi="Arial" w:cs="Arial"/>
                <w:szCs w:val="24"/>
              </w:rPr>
              <w:t>Observation</w:t>
            </w:r>
            <w:r>
              <w:rPr>
                <w:rFonts w:ascii="Arial" w:hAnsi="Arial" w:cs="Arial"/>
              </w:rPr>
              <w:t xml:space="preserve"> / Demonstration with Oral Questioning</w:t>
            </w:r>
          </w:p>
        </w:tc>
      </w:tr>
      <w:tr w:rsidR="00887C2E" w:rsidRPr="00E616B2" w:rsidTr="00A14A4A">
        <w:tc>
          <w:tcPr>
            <w:tcW w:w="2070" w:type="dxa"/>
          </w:tcPr>
          <w:p w:rsidR="00887C2E" w:rsidRDefault="00887C2E" w:rsidP="005960A4">
            <w:pPr>
              <w:rPr>
                <w:rFonts w:ascii="Arial" w:hAnsi="Arial" w:cs="Arial"/>
              </w:rPr>
            </w:pPr>
            <w:r>
              <w:rPr>
                <w:rFonts w:ascii="Arial" w:hAnsi="Arial" w:cs="Arial"/>
              </w:rPr>
              <w:t>Context of Assessment</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D97591">
        <w:trPr>
          <w:trHeight w:val="380"/>
        </w:trPr>
        <w:tc>
          <w:tcPr>
            <w:tcW w:w="9180" w:type="dxa"/>
            <w:gridSpan w:val="2"/>
            <w:shd w:val="clear" w:color="auto" w:fill="DDDDDD"/>
            <w:vAlign w:val="center"/>
          </w:tcPr>
          <w:p w:rsidR="0093797D" w:rsidRPr="00E616B2" w:rsidRDefault="0093797D" w:rsidP="005D0F2B">
            <w:pPr>
              <w:ind w:right="30"/>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D97591">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Manage </w:t>
            </w:r>
            <w:r w:rsidR="00D97591" w:rsidRPr="00E616B2">
              <w:rPr>
                <w:rFonts w:ascii="Arial" w:hAnsi="Arial" w:cs="Arial"/>
                <w:b/>
              </w:rPr>
              <w:t>Operational Plan</w:t>
            </w:r>
          </w:p>
        </w:tc>
      </w:tr>
      <w:tr w:rsidR="0093797D" w:rsidRPr="00E616B2" w:rsidTr="00D97591">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1" w:name="INDPGM5_04"/>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"INDPGM5_04_0613" </w:instrText>
            </w:r>
            <w:r w:rsidRPr="00E616B2">
              <w:rPr>
                <w:rFonts w:ascii="Arial" w:hAnsi="Arial" w:cs="Arial"/>
                <w:b/>
                <w:bCs/>
              </w:rPr>
              <w:fldChar w:fldCharType="separate"/>
            </w:r>
            <w:r w:rsidR="0093797D" w:rsidRPr="00F31DE1">
              <w:rPr>
                <w:rStyle w:val="Hyperlink"/>
                <w:rFonts w:ascii="Arial" w:hAnsi="Arial" w:cs="Arial"/>
                <w:b/>
                <w:bCs/>
              </w:rPr>
              <w:t>IND COM5 04 0613</w:t>
            </w:r>
            <w:r w:rsidRPr="00E616B2">
              <w:rPr>
                <w:rFonts w:ascii="Arial" w:hAnsi="Arial" w:cs="Arial"/>
                <w:b/>
                <w:bCs/>
              </w:rPr>
              <w:fldChar w:fldCharType="end"/>
            </w:r>
            <w:r w:rsidR="0093797D" w:rsidRPr="00E616B2">
              <w:rPr>
                <w:rFonts w:ascii="Arial" w:hAnsi="Arial" w:cs="Arial"/>
                <w:b/>
                <w:bCs/>
              </w:rPr>
              <w:t xml:space="preserve"> </w:t>
            </w:r>
            <w:bookmarkEnd w:id="21"/>
          </w:p>
        </w:tc>
      </w:tr>
      <w:tr w:rsidR="0093797D" w:rsidRPr="00E616B2" w:rsidTr="00D97591">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D97591">
            <w:pPr>
              <w:pStyle w:val="BodyText"/>
              <w:spacing w:before="60" w:after="0"/>
              <w:jc w:val="both"/>
              <w:rPr>
                <w:rFonts w:ascii="Arial" w:hAnsi="Arial" w:cs="Arial"/>
              </w:rPr>
            </w:pPr>
            <w:r w:rsidRPr="00E616B2">
              <w:rPr>
                <w:rFonts w:ascii="Arial" w:hAnsi="Arial" w:cs="Arial"/>
                <w:szCs w:val="24"/>
              </w:rPr>
              <w:t>This unit describes the performance outcomes, skills and knowledge required to develop and monitor implementation of the operational plan to provide efficient and effective workplace practices within the organization’s productivity and profitability plans.</w:t>
            </w:r>
            <w:r w:rsidR="00D97591">
              <w:rPr>
                <w:rFonts w:ascii="Arial" w:hAnsi="Arial" w:cs="Arial"/>
                <w:szCs w:val="24"/>
              </w:rPr>
              <w:t xml:space="preserve"> </w:t>
            </w:r>
            <w:r w:rsidRPr="00E616B2">
              <w:rPr>
                <w:rFonts w:ascii="Arial" w:hAnsi="Arial" w:cs="Arial"/>
              </w:rPr>
              <w:t xml:space="preserve">Management at a strategic level requires systems and procedures to be developed and implemented to facilitate the </w:t>
            </w:r>
            <w:r w:rsidR="00393916" w:rsidRPr="00E616B2">
              <w:rPr>
                <w:rFonts w:ascii="Arial" w:hAnsi="Arial" w:cs="Arial"/>
              </w:rPr>
              <w:t>organization’s</w:t>
            </w:r>
            <w:r w:rsidRPr="00E616B2">
              <w:rPr>
                <w:rFonts w:ascii="Arial" w:hAnsi="Arial" w:cs="Arial"/>
              </w:rPr>
              <w:t xml:space="preserve"> operational plan</w:t>
            </w:r>
            <w:r w:rsidR="00887C2E">
              <w:rPr>
                <w:rFonts w:ascii="Arial" w:hAnsi="Arial" w:cs="Arial"/>
              </w:rPr>
              <w:t>.</w:t>
            </w:r>
          </w:p>
        </w:tc>
      </w:tr>
    </w:tbl>
    <w:p w:rsidR="0093797D" w:rsidRPr="00887C2E"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7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D97591">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1.</w:t>
            </w:r>
            <w:r w:rsidRPr="00E616B2">
              <w:rPr>
                <w:rFonts w:ascii="Arial" w:hAnsi="Arial" w:cs="Arial"/>
                <w:szCs w:val="24"/>
              </w:rPr>
              <w:tab/>
              <w:t>Develop operational plan</w:t>
            </w:r>
          </w:p>
        </w:tc>
        <w:tc>
          <w:tcPr>
            <w:tcW w:w="7110" w:type="dxa"/>
          </w:tcPr>
          <w:p w:rsidR="0093797D" w:rsidRPr="00393916" w:rsidRDefault="00C44F9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1.1</w:t>
            </w:r>
            <w:r w:rsidR="0093797D" w:rsidRPr="00E616B2">
              <w:rPr>
                <w:rFonts w:ascii="Arial" w:hAnsi="Arial" w:cs="Arial"/>
                <w:szCs w:val="24"/>
              </w:rPr>
              <w:tab/>
            </w:r>
            <w:r w:rsidR="001758EB" w:rsidRPr="00E616B2">
              <w:rPr>
                <w:rStyle w:val="BoldandItalics"/>
                <w:rFonts w:ascii="Arial" w:hAnsi="Arial" w:cs="Arial"/>
                <w:szCs w:val="24"/>
              </w:rPr>
              <w:t>Reso</w:t>
            </w:r>
            <w:r w:rsidR="0093797D" w:rsidRPr="00E616B2">
              <w:rPr>
                <w:rStyle w:val="BoldandItalics"/>
                <w:rFonts w:ascii="Arial" w:hAnsi="Arial" w:cs="Arial"/>
                <w:szCs w:val="24"/>
              </w:rPr>
              <w:t>urce requirements</w:t>
            </w:r>
            <w:r w:rsidR="0093797D" w:rsidRPr="00E616B2">
              <w:rPr>
                <w:rFonts w:ascii="Arial" w:hAnsi="Arial" w:cs="Arial"/>
                <w:szCs w:val="24"/>
              </w:rPr>
              <w:t xml:space="preserve"> </w:t>
            </w:r>
            <w:r w:rsidR="00393916">
              <w:rPr>
                <w:rFonts w:ascii="Arial" w:hAnsi="Arial" w:cs="Arial"/>
                <w:szCs w:val="24"/>
              </w:rPr>
              <w:t xml:space="preserve">are researched, analysed and documented </w:t>
            </w:r>
            <w:r w:rsidR="0093797D" w:rsidRPr="00E616B2">
              <w:rPr>
                <w:rFonts w:ascii="Arial" w:hAnsi="Arial" w:cs="Arial"/>
                <w:szCs w:val="24"/>
              </w:rPr>
              <w:t>and an</w:t>
            </w:r>
            <w:r w:rsidR="0093797D" w:rsidRPr="00E616B2">
              <w:rPr>
                <w:rFonts w:ascii="Arial" w:hAnsi="Arial" w:cs="Arial"/>
                <w:b/>
                <w:i/>
                <w:szCs w:val="24"/>
              </w:rPr>
              <w:t xml:space="preserve"> operational plan</w:t>
            </w:r>
            <w:r w:rsidR="0093797D" w:rsidRPr="00E616B2">
              <w:rPr>
                <w:rFonts w:ascii="Arial" w:hAnsi="Arial" w:cs="Arial"/>
                <w:szCs w:val="24"/>
              </w:rPr>
              <w:t xml:space="preserve"> in consultation with </w:t>
            </w:r>
            <w:r w:rsidR="0093797D" w:rsidRPr="00E616B2">
              <w:rPr>
                <w:rStyle w:val="BoldandItalics"/>
                <w:rFonts w:ascii="Arial" w:hAnsi="Arial" w:cs="Arial"/>
                <w:szCs w:val="24"/>
              </w:rPr>
              <w:t>relevant personnel</w:t>
            </w:r>
            <w:r w:rsidR="0093797D" w:rsidRPr="00E616B2">
              <w:rPr>
                <w:rFonts w:ascii="Arial" w:hAnsi="Arial" w:cs="Arial"/>
                <w:szCs w:val="24"/>
              </w:rPr>
              <w:t xml:space="preserve">, </w:t>
            </w:r>
            <w:r w:rsidR="0093797D" w:rsidRPr="00E616B2">
              <w:rPr>
                <w:rStyle w:val="BoldandItalics"/>
                <w:rFonts w:ascii="Arial" w:hAnsi="Arial" w:cs="Arial"/>
                <w:szCs w:val="24"/>
              </w:rPr>
              <w:t>colleagues and specialist resource managers</w:t>
            </w:r>
            <w:r w:rsidR="00393916">
              <w:rPr>
                <w:rStyle w:val="BoldandItalics"/>
                <w:rFonts w:ascii="Arial" w:hAnsi="Arial" w:cs="Arial"/>
                <w:szCs w:val="24"/>
              </w:rPr>
              <w:t xml:space="preserve"> </w:t>
            </w:r>
            <w:r w:rsidR="00393916">
              <w:rPr>
                <w:rStyle w:val="BoldandItalics"/>
                <w:rFonts w:ascii="Arial" w:hAnsi="Arial" w:cs="Arial"/>
                <w:b w:val="0"/>
                <w:i w:val="0"/>
                <w:szCs w:val="24"/>
              </w:rPr>
              <w:t>are developed.</w:t>
            </w:r>
          </w:p>
          <w:p w:rsidR="0093797D" w:rsidRPr="00E616B2" w:rsidRDefault="00C44F9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1.2</w:t>
            </w:r>
            <w:r w:rsidR="0093797D" w:rsidRPr="00E616B2">
              <w:rPr>
                <w:rFonts w:ascii="Arial" w:hAnsi="Arial" w:cs="Arial"/>
                <w:szCs w:val="24"/>
              </w:rPr>
              <w:tab/>
            </w:r>
            <w:r w:rsidR="00453ACC" w:rsidRPr="00E616B2">
              <w:rPr>
                <w:rStyle w:val="BoldandItalics"/>
                <w:rFonts w:ascii="Arial" w:hAnsi="Arial" w:cs="Arial"/>
                <w:szCs w:val="24"/>
              </w:rPr>
              <w:t>Con</w:t>
            </w:r>
            <w:r w:rsidR="0093797D" w:rsidRPr="00E616B2">
              <w:rPr>
                <w:rStyle w:val="BoldandItalics"/>
                <w:rFonts w:ascii="Arial" w:hAnsi="Arial" w:cs="Arial"/>
                <w:szCs w:val="24"/>
              </w:rPr>
              <w:t>sultation processes</w:t>
            </w:r>
            <w:r w:rsidR="0093797D" w:rsidRPr="00E616B2">
              <w:rPr>
                <w:rFonts w:ascii="Arial" w:hAnsi="Arial" w:cs="Arial"/>
                <w:szCs w:val="24"/>
              </w:rPr>
              <w:t xml:space="preserve"> as an integral part of the operational planning process</w:t>
            </w:r>
            <w:r w:rsidR="00453ACC">
              <w:rPr>
                <w:rFonts w:ascii="Arial" w:hAnsi="Arial" w:cs="Arial"/>
                <w:szCs w:val="24"/>
              </w:rPr>
              <w:t xml:space="preserve"> are developed and/or implemented.</w:t>
            </w:r>
          </w:p>
          <w:p w:rsidR="0093797D" w:rsidRPr="00E616B2" w:rsidRDefault="00C44F9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1.3</w:t>
            </w:r>
            <w:r w:rsidR="0093797D" w:rsidRPr="00E616B2">
              <w:rPr>
                <w:rFonts w:ascii="Arial" w:hAnsi="Arial" w:cs="Arial"/>
                <w:szCs w:val="24"/>
              </w:rPr>
              <w:tab/>
            </w:r>
            <w:r w:rsidR="00453ACC" w:rsidRPr="00E616B2">
              <w:rPr>
                <w:rFonts w:ascii="Arial" w:hAnsi="Arial" w:cs="Arial"/>
                <w:szCs w:val="24"/>
              </w:rPr>
              <w:t>Det</w:t>
            </w:r>
            <w:r w:rsidR="0093797D" w:rsidRPr="00E616B2">
              <w:rPr>
                <w:rFonts w:ascii="Arial" w:hAnsi="Arial" w:cs="Arial"/>
                <w:szCs w:val="24"/>
              </w:rPr>
              <w:t xml:space="preserve">ails of the operational plan include the development of </w:t>
            </w:r>
            <w:r w:rsidR="0093797D" w:rsidRPr="00E616B2">
              <w:rPr>
                <w:rStyle w:val="BoldandItalics"/>
                <w:rFonts w:ascii="Arial" w:hAnsi="Arial" w:cs="Arial"/>
                <w:szCs w:val="24"/>
              </w:rPr>
              <w:t>key performance indicators</w:t>
            </w:r>
            <w:r w:rsidR="0093797D" w:rsidRPr="00E616B2">
              <w:rPr>
                <w:rFonts w:ascii="Arial" w:hAnsi="Arial" w:cs="Arial"/>
                <w:szCs w:val="24"/>
              </w:rPr>
              <w:t xml:space="preserve"> to measure organisational </w:t>
            </w:r>
            <w:r w:rsidR="00774B63" w:rsidRPr="00E616B2">
              <w:rPr>
                <w:rFonts w:ascii="Arial" w:hAnsi="Arial" w:cs="Arial"/>
                <w:szCs w:val="24"/>
              </w:rPr>
              <w:t>performance</w:t>
            </w:r>
            <w:r w:rsidR="00774B63">
              <w:rPr>
                <w:rFonts w:ascii="Arial" w:hAnsi="Arial" w:cs="Arial"/>
                <w:szCs w:val="24"/>
              </w:rPr>
              <w:t xml:space="preserve"> is</w:t>
            </w:r>
            <w:r w:rsidR="00453ACC">
              <w:rPr>
                <w:rFonts w:ascii="Arial" w:hAnsi="Arial" w:cs="Arial"/>
                <w:szCs w:val="24"/>
              </w:rPr>
              <w:t xml:space="preserve"> ensured.</w:t>
            </w:r>
          </w:p>
          <w:p w:rsidR="0093797D" w:rsidRPr="00E616B2" w:rsidRDefault="00C44F9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1.4</w:t>
            </w:r>
            <w:r w:rsidR="0093797D" w:rsidRPr="00E616B2">
              <w:rPr>
                <w:rFonts w:ascii="Arial" w:hAnsi="Arial" w:cs="Arial"/>
                <w:szCs w:val="24"/>
              </w:rPr>
              <w:tab/>
            </w:r>
            <w:r w:rsidR="00774B63" w:rsidRPr="00E616B2">
              <w:rPr>
                <w:rStyle w:val="BoldandItalics"/>
                <w:rFonts w:ascii="Arial" w:hAnsi="Arial" w:cs="Arial"/>
                <w:szCs w:val="24"/>
              </w:rPr>
              <w:t>Contin</w:t>
            </w:r>
            <w:r w:rsidR="0093797D" w:rsidRPr="00E616B2">
              <w:rPr>
                <w:rStyle w:val="BoldandItalics"/>
                <w:rFonts w:ascii="Arial" w:hAnsi="Arial" w:cs="Arial"/>
                <w:szCs w:val="24"/>
              </w:rPr>
              <w:t xml:space="preserve">gency </w:t>
            </w:r>
            <w:r w:rsidR="00DA09BB" w:rsidRPr="00E616B2">
              <w:rPr>
                <w:rStyle w:val="BoldandItalics"/>
                <w:rFonts w:ascii="Arial" w:hAnsi="Arial" w:cs="Arial"/>
                <w:szCs w:val="24"/>
              </w:rPr>
              <w:t>plans</w:t>
            </w:r>
            <w:r w:rsidR="00DA09BB" w:rsidRPr="00E616B2">
              <w:rPr>
                <w:rFonts w:ascii="Arial" w:hAnsi="Arial" w:cs="Arial"/>
                <w:szCs w:val="24"/>
              </w:rPr>
              <w:t xml:space="preserve"> </w:t>
            </w:r>
            <w:r w:rsidR="00DA09BB">
              <w:rPr>
                <w:rFonts w:ascii="Arial" w:hAnsi="Arial" w:cs="Arial"/>
                <w:szCs w:val="24"/>
              </w:rPr>
              <w:t>are</w:t>
            </w:r>
            <w:r w:rsidR="00774B63">
              <w:rPr>
                <w:rFonts w:ascii="Arial" w:hAnsi="Arial" w:cs="Arial"/>
                <w:szCs w:val="24"/>
              </w:rPr>
              <w:t xml:space="preserve"> developed and implemented </w:t>
            </w:r>
            <w:r w:rsidR="0093797D" w:rsidRPr="00E616B2">
              <w:rPr>
                <w:rFonts w:ascii="Arial" w:hAnsi="Arial" w:cs="Arial"/>
                <w:szCs w:val="24"/>
              </w:rPr>
              <w:t>at appropriate stages of operational planning</w:t>
            </w:r>
            <w:r w:rsidR="00774B63">
              <w:rPr>
                <w:rFonts w:ascii="Arial" w:hAnsi="Arial" w:cs="Arial"/>
                <w:szCs w:val="24"/>
              </w:rPr>
              <w:t>.</w:t>
            </w:r>
          </w:p>
          <w:p w:rsidR="0093797D" w:rsidRPr="00E616B2" w:rsidRDefault="00C44F9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1.5</w:t>
            </w:r>
            <w:r w:rsidR="0093797D" w:rsidRPr="00E616B2">
              <w:rPr>
                <w:rFonts w:ascii="Arial" w:hAnsi="Arial" w:cs="Arial"/>
                <w:szCs w:val="24"/>
              </w:rPr>
              <w:tab/>
            </w:r>
            <w:r w:rsidR="00DA09BB" w:rsidRPr="00E616B2">
              <w:rPr>
                <w:rFonts w:ascii="Arial" w:hAnsi="Arial" w:cs="Arial"/>
                <w:szCs w:val="24"/>
              </w:rPr>
              <w:t>Th</w:t>
            </w:r>
            <w:r w:rsidR="0093797D" w:rsidRPr="00E616B2">
              <w:rPr>
                <w:rFonts w:ascii="Arial" w:hAnsi="Arial" w:cs="Arial"/>
                <w:szCs w:val="24"/>
              </w:rPr>
              <w:t xml:space="preserve">e development and presentation of proposals for resource requirements is supported by a variety of information sources </w:t>
            </w:r>
            <w:r w:rsidR="00DA09BB">
              <w:rPr>
                <w:rFonts w:ascii="Arial" w:hAnsi="Arial" w:cs="Arial"/>
                <w:szCs w:val="24"/>
              </w:rPr>
              <w:t xml:space="preserve">is ensured </w:t>
            </w:r>
            <w:r w:rsidR="0093797D" w:rsidRPr="00E616B2">
              <w:rPr>
                <w:rFonts w:ascii="Arial" w:hAnsi="Arial" w:cs="Arial"/>
                <w:szCs w:val="24"/>
              </w:rPr>
              <w:t>and specialist advice as required</w:t>
            </w:r>
            <w:r w:rsidR="00DA09BB">
              <w:rPr>
                <w:rFonts w:ascii="Arial" w:hAnsi="Arial" w:cs="Arial"/>
                <w:szCs w:val="24"/>
              </w:rPr>
              <w:t xml:space="preserve"> is sought.</w:t>
            </w:r>
          </w:p>
          <w:p w:rsidR="0093797D" w:rsidRPr="00E616B2" w:rsidRDefault="00C44F9B" w:rsidP="00887C2E">
            <w:pPr>
              <w:pStyle w:val="List2"/>
              <w:tabs>
                <w:tab w:val="clear" w:pos="680"/>
              </w:tabs>
              <w:spacing w:before="120" w:after="0"/>
              <w:ind w:left="518" w:hanging="518"/>
              <w:contextualSpacing w:val="0"/>
              <w:rPr>
                <w:rFonts w:ascii="Arial" w:hAnsi="Arial" w:cs="Arial"/>
                <w:szCs w:val="24"/>
                <w:lang w:val="en-NZ"/>
              </w:rPr>
            </w:pPr>
            <w:r>
              <w:rPr>
                <w:rFonts w:ascii="Arial" w:hAnsi="Arial" w:cs="Arial"/>
                <w:szCs w:val="24"/>
              </w:rPr>
              <w:t>1.6</w:t>
            </w:r>
            <w:r w:rsidR="0093797D" w:rsidRPr="00E616B2">
              <w:rPr>
                <w:rFonts w:ascii="Arial" w:hAnsi="Arial" w:cs="Arial"/>
                <w:szCs w:val="24"/>
              </w:rPr>
              <w:tab/>
            </w:r>
            <w:r w:rsidR="001758EB" w:rsidRPr="00E616B2">
              <w:rPr>
                <w:rFonts w:ascii="Arial" w:hAnsi="Arial" w:cs="Arial"/>
                <w:szCs w:val="24"/>
              </w:rPr>
              <w:t>App</w:t>
            </w:r>
            <w:r w:rsidR="0093797D" w:rsidRPr="00E616B2">
              <w:rPr>
                <w:rFonts w:ascii="Arial" w:hAnsi="Arial" w:cs="Arial"/>
                <w:szCs w:val="24"/>
              </w:rPr>
              <w:t xml:space="preserve">roval for plan from relevant parties </w:t>
            </w:r>
            <w:r w:rsidR="00904D36">
              <w:rPr>
                <w:rFonts w:ascii="Arial" w:hAnsi="Arial" w:cs="Arial"/>
                <w:szCs w:val="24"/>
              </w:rPr>
              <w:t xml:space="preserve">is obtained </w:t>
            </w:r>
            <w:r w:rsidR="0093797D" w:rsidRPr="00E616B2">
              <w:rPr>
                <w:rFonts w:ascii="Arial" w:hAnsi="Arial" w:cs="Arial"/>
                <w:szCs w:val="24"/>
              </w:rPr>
              <w:t>and understanding among work teams involved</w:t>
            </w:r>
            <w:r w:rsidR="00904D36">
              <w:rPr>
                <w:rFonts w:ascii="Arial" w:hAnsi="Arial" w:cs="Arial"/>
                <w:szCs w:val="24"/>
              </w:rPr>
              <w:t xml:space="preserve"> is ensured.</w:t>
            </w:r>
          </w:p>
        </w:tc>
      </w:tr>
      <w:tr w:rsidR="0093797D" w:rsidRPr="00E616B2" w:rsidTr="00D97591">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2.</w:t>
            </w:r>
            <w:r w:rsidRPr="00E616B2">
              <w:rPr>
                <w:rFonts w:ascii="Arial" w:hAnsi="Arial" w:cs="Arial"/>
                <w:szCs w:val="24"/>
              </w:rPr>
              <w:tab/>
              <w:t>Plan and manage resource acquisition</w:t>
            </w:r>
          </w:p>
        </w:tc>
        <w:tc>
          <w:tcPr>
            <w:tcW w:w="7110" w:type="dxa"/>
          </w:tcPr>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2.1</w:t>
            </w:r>
            <w:r w:rsidR="0093797D" w:rsidRPr="00E616B2">
              <w:rPr>
                <w:rFonts w:ascii="Arial" w:hAnsi="Arial" w:cs="Arial"/>
                <w:szCs w:val="24"/>
              </w:rPr>
              <w:tab/>
              <w:t>Develop and implement strategies to ensure that employees are recruited and/or inducted within the organisation's human resources management policies and practices</w:t>
            </w:r>
          </w:p>
          <w:p w:rsidR="0093797D" w:rsidRPr="00E616B2" w:rsidRDefault="002C132B" w:rsidP="00887C2E">
            <w:pPr>
              <w:pStyle w:val="List2"/>
              <w:tabs>
                <w:tab w:val="clear" w:pos="680"/>
              </w:tabs>
              <w:spacing w:before="120" w:after="0"/>
              <w:ind w:left="518" w:hanging="518"/>
              <w:contextualSpacing w:val="0"/>
              <w:rPr>
                <w:rFonts w:ascii="Arial" w:hAnsi="Arial" w:cs="Arial"/>
                <w:szCs w:val="24"/>
                <w:lang w:val="en-NZ"/>
              </w:rPr>
            </w:pPr>
            <w:r>
              <w:rPr>
                <w:rFonts w:ascii="Arial" w:hAnsi="Arial" w:cs="Arial"/>
                <w:szCs w:val="24"/>
              </w:rPr>
              <w:t>2.2</w:t>
            </w:r>
            <w:r w:rsidR="0093797D" w:rsidRPr="00E616B2">
              <w:rPr>
                <w:rFonts w:ascii="Arial" w:hAnsi="Arial" w:cs="Arial"/>
                <w:szCs w:val="24"/>
              </w:rPr>
              <w:tab/>
              <w:t xml:space="preserve">Develop and implement strategies to ensure that physical resources and services are acquired in accordance with the </w:t>
            </w:r>
            <w:r w:rsidR="0093797D" w:rsidRPr="00E616B2">
              <w:rPr>
                <w:rStyle w:val="BoldandItalics"/>
                <w:rFonts w:ascii="Arial" w:hAnsi="Arial" w:cs="Arial"/>
                <w:szCs w:val="24"/>
              </w:rPr>
              <w:t>organisation's policies</w:t>
            </w:r>
            <w:r w:rsidR="0093797D" w:rsidRPr="00E616B2">
              <w:rPr>
                <w:rFonts w:ascii="Arial" w:hAnsi="Arial" w:cs="Arial"/>
                <w:szCs w:val="24"/>
              </w:rPr>
              <w:t xml:space="preserve">, </w:t>
            </w:r>
            <w:r w:rsidR="0093797D" w:rsidRPr="00E616B2">
              <w:rPr>
                <w:rStyle w:val="BoldandItalics"/>
                <w:rFonts w:ascii="Arial" w:hAnsi="Arial" w:cs="Arial"/>
                <w:szCs w:val="24"/>
              </w:rPr>
              <w:t>practices and procedures</w:t>
            </w:r>
          </w:p>
        </w:tc>
      </w:tr>
      <w:tr w:rsidR="0093797D" w:rsidRPr="00E616B2" w:rsidTr="00D97591">
        <w:tc>
          <w:tcPr>
            <w:tcW w:w="2070" w:type="dxa"/>
          </w:tcPr>
          <w:p w:rsidR="0093797D" w:rsidRPr="00E616B2" w:rsidRDefault="0093797D" w:rsidP="005D0F2B">
            <w:pPr>
              <w:pStyle w:val="List"/>
              <w:spacing w:before="120" w:after="0"/>
              <w:rPr>
                <w:rFonts w:ascii="Arial" w:hAnsi="Arial" w:cs="Arial"/>
                <w:szCs w:val="24"/>
                <w:lang w:val="en-NZ"/>
              </w:rPr>
            </w:pPr>
            <w:r w:rsidRPr="00E616B2">
              <w:rPr>
                <w:rFonts w:ascii="Arial" w:hAnsi="Arial" w:cs="Arial"/>
                <w:szCs w:val="24"/>
              </w:rPr>
              <w:t>3.</w:t>
            </w:r>
            <w:r w:rsidRPr="00E616B2">
              <w:rPr>
                <w:rFonts w:ascii="Arial" w:hAnsi="Arial" w:cs="Arial"/>
                <w:szCs w:val="24"/>
              </w:rPr>
              <w:tab/>
              <w:t>Monitor and review operational performance</w:t>
            </w:r>
          </w:p>
        </w:tc>
        <w:tc>
          <w:tcPr>
            <w:tcW w:w="7110" w:type="dxa"/>
          </w:tcPr>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3.1</w:t>
            </w:r>
            <w:r w:rsidR="0093797D" w:rsidRPr="00E616B2">
              <w:rPr>
                <w:rFonts w:ascii="Arial" w:hAnsi="Arial" w:cs="Arial"/>
                <w:szCs w:val="24"/>
              </w:rPr>
              <w:tab/>
            </w:r>
            <w:r w:rsidR="00FD4ABE" w:rsidRPr="00E616B2">
              <w:rPr>
                <w:rFonts w:ascii="Arial" w:hAnsi="Arial" w:cs="Arial"/>
                <w:szCs w:val="24"/>
              </w:rPr>
              <w:t>Perf</w:t>
            </w:r>
            <w:r w:rsidR="0093797D" w:rsidRPr="00E616B2">
              <w:rPr>
                <w:rFonts w:ascii="Arial" w:hAnsi="Arial" w:cs="Arial"/>
                <w:szCs w:val="24"/>
              </w:rPr>
              <w:t xml:space="preserve">ormance systems and processes </w:t>
            </w:r>
            <w:r w:rsidR="00FD4ABE">
              <w:rPr>
                <w:rFonts w:ascii="Arial" w:hAnsi="Arial" w:cs="Arial"/>
                <w:szCs w:val="24"/>
              </w:rPr>
              <w:t xml:space="preserve"> are developed, monitored and reviewed </w:t>
            </w:r>
            <w:r w:rsidR="0093797D" w:rsidRPr="00E616B2">
              <w:rPr>
                <w:rFonts w:ascii="Arial" w:hAnsi="Arial" w:cs="Arial"/>
                <w:szCs w:val="24"/>
              </w:rPr>
              <w:t>to assess progress in achieving profit and productivity plans and targets</w:t>
            </w:r>
          </w:p>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3.2</w:t>
            </w:r>
            <w:r w:rsidR="0093797D" w:rsidRPr="00E616B2">
              <w:rPr>
                <w:rFonts w:ascii="Arial" w:hAnsi="Arial" w:cs="Arial"/>
                <w:szCs w:val="24"/>
              </w:rPr>
              <w:tab/>
            </w:r>
            <w:r w:rsidR="00FD4ABE" w:rsidRPr="00E616B2">
              <w:rPr>
                <w:rFonts w:ascii="Arial" w:hAnsi="Arial" w:cs="Arial"/>
                <w:szCs w:val="24"/>
              </w:rPr>
              <w:t>Budg</w:t>
            </w:r>
            <w:r w:rsidR="0093797D" w:rsidRPr="00E616B2">
              <w:rPr>
                <w:rFonts w:ascii="Arial" w:hAnsi="Arial" w:cs="Arial"/>
                <w:szCs w:val="24"/>
              </w:rPr>
              <w:t>et and actual financial information</w:t>
            </w:r>
            <w:r w:rsidR="00FD4ABE">
              <w:rPr>
                <w:rFonts w:ascii="Arial" w:hAnsi="Arial" w:cs="Arial"/>
                <w:szCs w:val="24"/>
              </w:rPr>
              <w:t xml:space="preserve"> are analysed and interpreted</w:t>
            </w:r>
            <w:r w:rsidR="0093797D" w:rsidRPr="00E616B2">
              <w:rPr>
                <w:rFonts w:ascii="Arial" w:hAnsi="Arial" w:cs="Arial"/>
                <w:szCs w:val="24"/>
              </w:rPr>
              <w:t xml:space="preserve"> to monitor and review profit and productivity performance</w:t>
            </w:r>
          </w:p>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lastRenderedPageBreak/>
              <w:t>3.3</w:t>
            </w:r>
            <w:r w:rsidR="0093797D" w:rsidRPr="00E616B2">
              <w:rPr>
                <w:rFonts w:ascii="Arial" w:hAnsi="Arial" w:cs="Arial"/>
                <w:szCs w:val="24"/>
              </w:rPr>
              <w:tab/>
              <w:t>Identify areas of underperformance</w:t>
            </w:r>
            <w:r w:rsidR="00FD4ABE">
              <w:rPr>
                <w:rFonts w:ascii="Arial" w:hAnsi="Arial" w:cs="Arial"/>
                <w:szCs w:val="24"/>
              </w:rPr>
              <w:t xml:space="preserve"> are identified</w:t>
            </w:r>
            <w:r w:rsidR="0093797D" w:rsidRPr="00E616B2">
              <w:rPr>
                <w:rFonts w:ascii="Arial" w:hAnsi="Arial" w:cs="Arial"/>
                <w:szCs w:val="24"/>
              </w:rPr>
              <w:t>, solutions</w:t>
            </w:r>
            <w:r w:rsidR="00FD4ABE">
              <w:rPr>
                <w:rFonts w:ascii="Arial" w:hAnsi="Arial" w:cs="Arial"/>
                <w:szCs w:val="24"/>
              </w:rPr>
              <w:t xml:space="preserve"> are recommended</w:t>
            </w:r>
            <w:r w:rsidR="0093797D" w:rsidRPr="00E616B2">
              <w:rPr>
                <w:rFonts w:ascii="Arial" w:hAnsi="Arial" w:cs="Arial"/>
                <w:szCs w:val="24"/>
              </w:rPr>
              <w:t xml:space="preserve">, and prompt action </w:t>
            </w:r>
            <w:r w:rsidR="006D789E">
              <w:rPr>
                <w:rFonts w:ascii="Arial" w:hAnsi="Arial" w:cs="Arial"/>
                <w:szCs w:val="24"/>
              </w:rPr>
              <w:t xml:space="preserve">is taken </w:t>
            </w:r>
            <w:r w:rsidR="0093797D" w:rsidRPr="00E616B2">
              <w:rPr>
                <w:rFonts w:ascii="Arial" w:hAnsi="Arial" w:cs="Arial"/>
                <w:szCs w:val="24"/>
              </w:rPr>
              <w:t>to rectify the situation</w:t>
            </w:r>
            <w:r w:rsidR="006D789E">
              <w:rPr>
                <w:rFonts w:ascii="Arial" w:hAnsi="Arial" w:cs="Arial"/>
                <w:szCs w:val="24"/>
              </w:rPr>
              <w:t>.</w:t>
            </w:r>
          </w:p>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3.4</w:t>
            </w:r>
            <w:r w:rsidR="0093797D" w:rsidRPr="00E616B2">
              <w:rPr>
                <w:rFonts w:ascii="Arial" w:hAnsi="Arial" w:cs="Arial"/>
                <w:szCs w:val="24"/>
              </w:rPr>
              <w:tab/>
            </w:r>
            <w:r w:rsidR="006D789E" w:rsidRPr="00E616B2">
              <w:rPr>
                <w:rFonts w:ascii="Arial" w:hAnsi="Arial" w:cs="Arial"/>
                <w:szCs w:val="24"/>
              </w:rPr>
              <w:t xml:space="preserve">Systems </w:t>
            </w:r>
            <w:r w:rsidR="006D789E">
              <w:rPr>
                <w:rFonts w:ascii="Arial" w:hAnsi="Arial" w:cs="Arial"/>
                <w:szCs w:val="24"/>
              </w:rPr>
              <w:t xml:space="preserve">are planned and implemented </w:t>
            </w:r>
            <w:r w:rsidR="0093797D" w:rsidRPr="00E616B2">
              <w:rPr>
                <w:rFonts w:ascii="Arial" w:hAnsi="Arial" w:cs="Arial"/>
                <w:szCs w:val="24"/>
              </w:rPr>
              <w:t>to ensure that mentoring and coaching are provided to support individuals and teams to effectively, economically and safely use resources</w:t>
            </w:r>
            <w:r w:rsidR="006D789E">
              <w:rPr>
                <w:rFonts w:ascii="Arial" w:hAnsi="Arial" w:cs="Arial"/>
                <w:szCs w:val="24"/>
              </w:rPr>
              <w:t>.</w:t>
            </w:r>
          </w:p>
          <w:p w:rsidR="0093797D" w:rsidRPr="006D789E"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3.5</w:t>
            </w:r>
            <w:r w:rsidR="0093797D" w:rsidRPr="00E616B2">
              <w:rPr>
                <w:rFonts w:ascii="Arial" w:hAnsi="Arial" w:cs="Arial"/>
                <w:szCs w:val="24"/>
              </w:rPr>
              <w:tab/>
            </w:r>
            <w:r w:rsidR="006D789E" w:rsidRPr="00E616B2">
              <w:rPr>
                <w:rFonts w:ascii="Arial" w:hAnsi="Arial" w:cs="Arial"/>
                <w:szCs w:val="24"/>
              </w:rPr>
              <w:t>Reco</w:t>
            </w:r>
            <w:r w:rsidR="0093797D" w:rsidRPr="00E616B2">
              <w:rPr>
                <w:rFonts w:ascii="Arial" w:hAnsi="Arial" w:cs="Arial"/>
                <w:szCs w:val="24"/>
              </w:rPr>
              <w:t>mmendations</w:t>
            </w:r>
            <w:r w:rsidR="006D789E">
              <w:rPr>
                <w:rFonts w:ascii="Arial" w:hAnsi="Arial" w:cs="Arial"/>
                <w:szCs w:val="24"/>
              </w:rPr>
              <w:t xml:space="preserve"> are negotiated </w:t>
            </w:r>
            <w:r w:rsidR="0093797D" w:rsidRPr="00E616B2">
              <w:rPr>
                <w:rFonts w:ascii="Arial" w:hAnsi="Arial" w:cs="Arial"/>
                <w:szCs w:val="24"/>
              </w:rPr>
              <w:t xml:space="preserve">for variations to operational plans and gain approval from </w:t>
            </w:r>
            <w:r w:rsidR="0093797D" w:rsidRPr="00E616B2">
              <w:rPr>
                <w:rStyle w:val="BoldandItalics"/>
                <w:rFonts w:ascii="Arial" w:hAnsi="Arial" w:cs="Arial"/>
                <w:szCs w:val="24"/>
              </w:rPr>
              <w:t>designated persons</w:t>
            </w:r>
            <w:r w:rsidR="0093797D" w:rsidRPr="00E616B2">
              <w:rPr>
                <w:rFonts w:ascii="Arial" w:hAnsi="Arial" w:cs="Arial"/>
                <w:szCs w:val="24"/>
              </w:rPr>
              <w:t>/</w:t>
            </w:r>
            <w:r w:rsidR="0093797D" w:rsidRPr="00E616B2">
              <w:rPr>
                <w:rStyle w:val="BoldandItalics"/>
                <w:rFonts w:ascii="Arial" w:hAnsi="Arial" w:cs="Arial"/>
                <w:szCs w:val="24"/>
              </w:rPr>
              <w:t>groups</w:t>
            </w:r>
            <w:r w:rsidR="006D789E">
              <w:rPr>
                <w:rStyle w:val="BoldandItalics"/>
                <w:rFonts w:ascii="Arial" w:hAnsi="Arial" w:cs="Arial"/>
                <w:b w:val="0"/>
                <w:i w:val="0"/>
                <w:szCs w:val="24"/>
              </w:rPr>
              <w:t>.</w:t>
            </w:r>
          </w:p>
          <w:p w:rsidR="0093797D" w:rsidRPr="00E616B2" w:rsidRDefault="002C132B" w:rsidP="00887C2E">
            <w:pPr>
              <w:pStyle w:val="List2"/>
              <w:tabs>
                <w:tab w:val="clear" w:pos="680"/>
              </w:tabs>
              <w:spacing w:before="120" w:after="0"/>
              <w:ind w:left="518" w:hanging="518"/>
              <w:contextualSpacing w:val="0"/>
              <w:rPr>
                <w:rFonts w:ascii="Arial" w:hAnsi="Arial" w:cs="Arial"/>
                <w:szCs w:val="24"/>
              </w:rPr>
            </w:pPr>
            <w:r>
              <w:rPr>
                <w:rFonts w:ascii="Arial" w:hAnsi="Arial" w:cs="Arial"/>
                <w:szCs w:val="24"/>
              </w:rPr>
              <w:t>3.6</w:t>
            </w:r>
            <w:r w:rsidR="0093797D" w:rsidRPr="00E616B2">
              <w:rPr>
                <w:rFonts w:ascii="Arial" w:hAnsi="Arial" w:cs="Arial"/>
                <w:szCs w:val="24"/>
              </w:rPr>
              <w:tab/>
            </w:r>
            <w:r w:rsidR="006D789E" w:rsidRPr="00E616B2">
              <w:rPr>
                <w:rFonts w:ascii="Arial" w:hAnsi="Arial" w:cs="Arial"/>
                <w:szCs w:val="24"/>
              </w:rPr>
              <w:t>Syste</w:t>
            </w:r>
            <w:r w:rsidR="0093797D" w:rsidRPr="00E616B2">
              <w:rPr>
                <w:rFonts w:ascii="Arial" w:hAnsi="Arial" w:cs="Arial"/>
                <w:szCs w:val="24"/>
              </w:rPr>
              <w:t xml:space="preserve">ms </w:t>
            </w:r>
            <w:r w:rsidR="006D789E">
              <w:rPr>
                <w:rFonts w:ascii="Arial" w:hAnsi="Arial" w:cs="Arial"/>
                <w:szCs w:val="24"/>
              </w:rPr>
              <w:t xml:space="preserve">are developed and implemented </w:t>
            </w:r>
            <w:r w:rsidR="0093797D" w:rsidRPr="00E616B2">
              <w:rPr>
                <w:rFonts w:ascii="Arial" w:hAnsi="Arial" w:cs="Arial"/>
                <w:szCs w:val="24"/>
              </w:rPr>
              <w:t>to ensure that procedures and records associated with documenting performance are managed in accordance with organisational requirements</w:t>
            </w:r>
            <w:r w:rsidR="000A7AA0">
              <w:rPr>
                <w:rFonts w:ascii="Arial" w:hAnsi="Arial" w:cs="Arial"/>
                <w:szCs w:val="24"/>
              </w:rPr>
              <w:t>.</w:t>
            </w:r>
          </w:p>
        </w:tc>
      </w:tr>
    </w:tbl>
    <w:p w:rsidR="0093797D" w:rsidRPr="00887C2E" w:rsidRDefault="0093797D" w:rsidP="00887C2E">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143"/>
        </w:trPr>
        <w:tc>
          <w:tcPr>
            <w:tcW w:w="2070" w:type="dxa"/>
            <w:shd w:val="clear" w:color="auto" w:fill="D9D9D9"/>
            <w:vAlign w:val="center"/>
          </w:tcPr>
          <w:p w:rsidR="0093797D" w:rsidRPr="00E616B2" w:rsidRDefault="0093797D" w:rsidP="00887C2E">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887C2E">
            <w:pPr>
              <w:autoSpaceDE w:val="0"/>
              <w:autoSpaceDN w:val="0"/>
              <w:adjustRightInd w:val="0"/>
              <w:rPr>
                <w:rFonts w:ascii="Arial" w:hAnsi="Arial" w:cs="Arial"/>
                <w:b/>
              </w:rPr>
            </w:pPr>
            <w:r w:rsidRPr="00E616B2">
              <w:rPr>
                <w:rFonts w:ascii="Arial" w:hAnsi="Arial" w:cs="Arial"/>
                <w:b/>
              </w:rPr>
              <w:t>Range</w:t>
            </w:r>
          </w:p>
        </w:tc>
      </w:tr>
      <w:tr w:rsidR="0093797D" w:rsidRPr="00E616B2" w:rsidTr="000A7AA0">
        <w:trPr>
          <w:trHeight w:val="33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Resource requirements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May</w:t>
            </w:r>
            <w:r w:rsidR="0093797D" w:rsidRPr="00E616B2">
              <w:rPr>
                <w:rFonts w:ascii="Arial" w:hAnsi="Arial" w:cs="Arial"/>
                <w:szCs w:val="24"/>
              </w:rPr>
              <w:t xml:space="preserve"> include:</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goods and services to be purchased and ordered</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human, physical and financial resources - both current and projected</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stock requirements and requisitions</w:t>
            </w:r>
          </w:p>
        </w:tc>
      </w:tr>
      <w:tr w:rsidR="0093797D" w:rsidRPr="00E616B2" w:rsidTr="000A7AA0">
        <w:trPr>
          <w:trHeight w:val="33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Operational plans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also be termed:</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action plans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annual plans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management plans</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tactical plans</w:t>
            </w:r>
          </w:p>
        </w:tc>
      </w:tr>
      <w:tr w:rsidR="0093797D" w:rsidRPr="00E616B2" w:rsidTr="000A7AA0">
        <w:trPr>
          <w:trHeight w:val="33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Consultation processes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refer to:</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 xml:space="preserve">email/intranet communications, newsletters or other processes and devices which ensure that all employees have the opportunity to contribute to team and individual operational plans </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mechanisms used to provide feedback to the work team in relation to outcomes of consultation</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meetings, interviews, brainstorming sessions</w:t>
            </w:r>
          </w:p>
        </w:tc>
      </w:tr>
      <w:tr w:rsidR="0093797D" w:rsidRPr="00E616B2" w:rsidTr="000A7AA0">
        <w:trPr>
          <w:trHeight w:val="33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Relevant personnel</w:t>
            </w:r>
            <w:r w:rsidRPr="000A7AA0">
              <w:rPr>
                <w:rFonts w:ascii="Arial" w:hAnsi="Arial" w:cs="Arial"/>
                <w:b/>
                <w:i/>
                <w:szCs w:val="24"/>
              </w:rPr>
              <w:t xml:space="preserve">, </w:t>
            </w:r>
            <w:r w:rsidRPr="000A7AA0">
              <w:rPr>
                <w:rStyle w:val="BoldandItalics"/>
                <w:rFonts w:ascii="Arial" w:hAnsi="Arial" w:cs="Arial"/>
                <w:b w:val="0"/>
                <w:i w:val="0"/>
                <w:szCs w:val="24"/>
              </w:rPr>
              <w:t>colleagues and specialist resource managers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May</w:t>
            </w:r>
            <w:r w:rsidR="0093797D" w:rsidRPr="00E616B2">
              <w:rPr>
                <w:rFonts w:ascii="Arial" w:hAnsi="Arial" w:cs="Arial"/>
                <w:szCs w:val="24"/>
              </w:rPr>
              <w:t xml:space="preserve"> include:</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employees at the same level or more senior managers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managers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occupational health and safety committee/s and other people with specialist responsibilities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supervisors</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union or employee representatives</w:t>
            </w:r>
          </w:p>
        </w:tc>
      </w:tr>
      <w:tr w:rsidR="0093797D" w:rsidRPr="00E616B2" w:rsidTr="000A7AA0">
        <w:trPr>
          <w:trHeight w:val="60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Key performance indicators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lang w:val="en-NZ"/>
              </w:rPr>
            </w:pPr>
            <w:r w:rsidRPr="00E616B2">
              <w:rPr>
                <w:rFonts w:ascii="Arial" w:hAnsi="Arial" w:cs="Arial"/>
                <w:szCs w:val="24"/>
              </w:rPr>
              <w:t>Ma</w:t>
            </w:r>
            <w:r w:rsidR="0093797D" w:rsidRPr="00E616B2">
              <w:rPr>
                <w:rFonts w:ascii="Arial" w:hAnsi="Arial" w:cs="Arial"/>
                <w:szCs w:val="24"/>
              </w:rPr>
              <w:t>y refer to:</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measures for monitoring or evaluating the efficiency or effectiveness of a system which may be used to demonstrate accountability and to identify areas for improvements</w:t>
            </w:r>
          </w:p>
        </w:tc>
      </w:tr>
      <w:tr w:rsidR="0093797D" w:rsidRPr="00E616B2" w:rsidTr="000A7AA0">
        <w:trPr>
          <w:trHeight w:val="602"/>
        </w:trPr>
        <w:tc>
          <w:tcPr>
            <w:tcW w:w="2070" w:type="dxa"/>
          </w:tcPr>
          <w:p w:rsidR="00887C2E" w:rsidRPr="00E616B2" w:rsidRDefault="0093797D" w:rsidP="00887C2E">
            <w:pPr>
              <w:pStyle w:val="ListBullet"/>
              <w:numPr>
                <w:ilvl w:val="0"/>
                <w:numId w:val="0"/>
              </w:numPr>
              <w:spacing w:before="0" w:after="0"/>
              <w:contextualSpacing w:val="0"/>
              <w:rPr>
                <w:rFonts w:ascii="Arial" w:hAnsi="Arial" w:cs="Arial"/>
                <w:szCs w:val="24"/>
              </w:rPr>
            </w:pPr>
            <w:r w:rsidRPr="000A7AA0">
              <w:rPr>
                <w:rStyle w:val="BoldandItalics"/>
                <w:rFonts w:ascii="Arial" w:hAnsi="Arial" w:cs="Arial"/>
                <w:b w:val="0"/>
                <w:i w:val="0"/>
                <w:szCs w:val="24"/>
              </w:rPr>
              <w:lastRenderedPageBreak/>
              <w:t>Contingency plans</w:t>
            </w:r>
            <w:r w:rsidRPr="000A7AA0">
              <w:rPr>
                <w:rFonts w:ascii="Arial" w:hAnsi="Arial" w:cs="Arial"/>
                <w:b/>
                <w:i/>
                <w:szCs w:val="24"/>
              </w:rPr>
              <w:t xml:space="preserve"> </w:t>
            </w:r>
            <w:r w:rsidR="00887C2E" w:rsidRPr="00E616B2">
              <w:rPr>
                <w:rFonts w:ascii="Arial" w:hAnsi="Arial" w:cs="Arial"/>
                <w:szCs w:val="24"/>
              </w:rPr>
              <w:t>may include:</w:t>
            </w:r>
          </w:p>
          <w:p w:rsidR="0093797D" w:rsidRPr="000A7AA0" w:rsidRDefault="0093797D" w:rsidP="00887C2E">
            <w:pPr>
              <w:pStyle w:val="BodyText"/>
              <w:spacing w:before="0" w:after="0"/>
              <w:contextualSpacing w:val="0"/>
              <w:rPr>
                <w:rFonts w:ascii="Arial" w:hAnsi="Arial" w:cs="Arial"/>
                <w:b/>
                <w:i/>
                <w:szCs w:val="24"/>
                <w:lang w:val="en-NZ"/>
              </w:rPr>
            </w:pPr>
          </w:p>
        </w:tc>
        <w:tc>
          <w:tcPr>
            <w:tcW w:w="7110" w:type="dxa"/>
          </w:tcPr>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contracting out or outsourcing human resources and other functions or tasks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diversification of outcomes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finding cheaper or lower quality raw materials and consumables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increasing sales or production</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recycling and re-using</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rental, hire purchase or alternative means of procurement of required materials, equipment and stock</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restructuring of organisation to reduce labour costs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risk identification, assessment and management processes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seeking further funding</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strategies for reducing costs, wastage, stock or consumables</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succession planning</w:t>
            </w:r>
          </w:p>
        </w:tc>
      </w:tr>
      <w:tr w:rsidR="0093797D" w:rsidRPr="00E616B2" w:rsidTr="000A7AA0">
        <w:trPr>
          <w:trHeight w:val="602"/>
        </w:trPr>
        <w:tc>
          <w:tcPr>
            <w:tcW w:w="2070" w:type="dxa"/>
          </w:tcPr>
          <w:p w:rsidR="00887C2E" w:rsidRPr="00E616B2" w:rsidRDefault="0093797D" w:rsidP="00887C2E">
            <w:pPr>
              <w:pStyle w:val="ListBullet"/>
              <w:numPr>
                <w:ilvl w:val="0"/>
                <w:numId w:val="0"/>
              </w:numPr>
              <w:spacing w:before="0" w:after="0"/>
              <w:contextualSpacing w:val="0"/>
              <w:rPr>
                <w:rFonts w:ascii="Arial" w:hAnsi="Arial" w:cs="Arial"/>
                <w:szCs w:val="24"/>
              </w:rPr>
            </w:pPr>
            <w:r w:rsidRPr="000A7AA0">
              <w:rPr>
                <w:rStyle w:val="BoldandItalics"/>
                <w:rFonts w:ascii="Arial" w:hAnsi="Arial" w:cs="Arial"/>
                <w:b w:val="0"/>
                <w:i w:val="0"/>
                <w:szCs w:val="24"/>
              </w:rPr>
              <w:t>Organization’s policies</w:t>
            </w:r>
            <w:r w:rsidRPr="000A7AA0">
              <w:rPr>
                <w:rFonts w:ascii="Arial" w:hAnsi="Arial" w:cs="Arial"/>
                <w:b/>
                <w:i/>
                <w:szCs w:val="24"/>
              </w:rPr>
              <w:t xml:space="preserve">, </w:t>
            </w:r>
            <w:r w:rsidRPr="000A7AA0">
              <w:rPr>
                <w:rStyle w:val="BoldandItalics"/>
                <w:rFonts w:ascii="Arial" w:hAnsi="Arial" w:cs="Arial"/>
                <w:b w:val="0"/>
                <w:i w:val="0"/>
                <w:szCs w:val="24"/>
              </w:rPr>
              <w:t>practices and procedures</w:t>
            </w:r>
            <w:r w:rsidRPr="000A7AA0">
              <w:rPr>
                <w:rFonts w:ascii="Arial" w:hAnsi="Arial" w:cs="Arial"/>
                <w:b/>
                <w:i/>
                <w:szCs w:val="24"/>
              </w:rPr>
              <w:t xml:space="preserve"> </w:t>
            </w:r>
            <w:r w:rsidR="00887C2E" w:rsidRPr="00E616B2">
              <w:rPr>
                <w:rFonts w:ascii="Arial" w:hAnsi="Arial" w:cs="Arial"/>
                <w:szCs w:val="24"/>
              </w:rPr>
              <w:t>may include:</w:t>
            </w:r>
          </w:p>
          <w:p w:rsidR="0093797D" w:rsidRPr="000A7AA0" w:rsidRDefault="0093797D" w:rsidP="00887C2E">
            <w:pPr>
              <w:pStyle w:val="BodyText"/>
              <w:spacing w:before="0" w:after="0"/>
              <w:contextualSpacing w:val="0"/>
              <w:rPr>
                <w:rFonts w:ascii="Arial" w:hAnsi="Arial" w:cs="Arial"/>
                <w:b/>
                <w:i/>
                <w:szCs w:val="24"/>
                <w:lang w:val="en-NZ"/>
              </w:rPr>
            </w:pPr>
          </w:p>
        </w:tc>
        <w:tc>
          <w:tcPr>
            <w:tcW w:w="7110" w:type="dxa"/>
          </w:tcPr>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organisational culture</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organisational guidelines which govern and prescribe operational functions, such as the acquisition and management of human and physical resources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Standard Operating Procedures</w:t>
            </w:r>
          </w:p>
          <w:p w:rsidR="0093797D" w:rsidRPr="00E616B2" w:rsidRDefault="0093797D" w:rsidP="00653BC3">
            <w:pPr>
              <w:pStyle w:val="ListBullet"/>
              <w:numPr>
                <w:ilvl w:val="0"/>
                <w:numId w:val="60"/>
              </w:numPr>
              <w:spacing w:before="0" w:after="0"/>
              <w:contextualSpacing w:val="0"/>
              <w:rPr>
                <w:rFonts w:ascii="Arial" w:hAnsi="Arial" w:cs="Arial"/>
                <w:szCs w:val="24"/>
                <w:lang w:val="en-NZ"/>
              </w:rPr>
            </w:pPr>
            <w:r w:rsidRPr="00E616B2">
              <w:rPr>
                <w:rFonts w:ascii="Arial" w:hAnsi="Arial" w:cs="Arial"/>
                <w:szCs w:val="24"/>
              </w:rPr>
              <w:t>undocumented practices in line with organisational operations</w:t>
            </w:r>
          </w:p>
        </w:tc>
      </w:tr>
      <w:tr w:rsidR="0093797D" w:rsidRPr="00E616B2" w:rsidTr="000A7AA0">
        <w:trPr>
          <w:trHeight w:val="602"/>
        </w:trPr>
        <w:tc>
          <w:tcPr>
            <w:tcW w:w="2070" w:type="dxa"/>
          </w:tcPr>
          <w:p w:rsidR="0093797D" w:rsidRPr="000A7AA0" w:rsidRDefault="0093797D" w:rsidP="00887C2E">
            <w:pPr>
              <w:pStyle w:val="BodyText"/>
              <w:spacing w:before="0" w:after="0"/>
              <w:contextualSpacing w:val="0"/>
              <w:rPr>
                <w:rFonts w:ascii="Arial" w:hAnsi="Arial" w:cs="Arial"/>
                <w:b/>
                <w:i/>
                <w:szCs w:val="24"/>
                <w:lang w:val="en-NZ"/>
              </w:rPr>
            </w:pPr>
            <w:r w:rsidRPr="000A7AA0">
              <w:rPr>
                <w:rStyle w:val="BoldandItalics"/>
                <w:rFonts w:ascii="Arial" w:hAnsi="Arial" w:cs="Arial"/>
                <w:b w:val="0"/>
                <w:i w:val="0"/>
                <w:szCs w:val="24"/>
              </w:rPr>
              <w:t>Designated persons</w:t>
            </w:r>
            <w:r w:rsidRPr="000A7AA0">
              <w:rPr>
                <w:rFonts w:ascii="Arial" w:hAnsi="Arial" w:cs="Arial"/>
                <w:b/>
                <w:i/>
                <w:szCs w:val="24"/>
              </w:rPr>
              <w:t>/</w:t>
            </w:r>
            <w:r w:rsidRPr="000A7AA0">
              <w:rPr>
                <w:rStyle w:val="BoldandItalics"/>
                <w:rFonts w:ascii="Arial" w:hAnsi="Arial" w:cs="Arial"/>
                <w:b w:val="0"/>
                <w:i w:val="0"/>
                <w:szCs w:val="24"/>
              </w:rPr>
              <w:t>groups</w:t>
            </w:r>
            <w:r w:rsidRPr="000A7AA0">
              <w:rPr>
                <w:rFonts w:ascii="Arial" w:hAnsi="Arial" w:cs="Arial"/>
                <w:b/>
                <w:i/>
                <w:szCs w:val="24"/>
              </w:rPr>
              <w:t xml:space="preserve"> </w:t>
            </w:r>
          </w:p>
        </w:tc>
        <w:tc>
          <w:tcPr>
            <w:tcW w:w="7110" w:type="dxa"/>
          </w:tcPr>
          <w:p w:rsidR="0093797D" w:rsidRPr="00E616B2" w:rsidRDefault="000A7AA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groups designated in workplace policies and procedures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managers or supervisors whose roles and responsibilities include decision making on operations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other stakeholders such as Board members</w:t>
            </w:r>
          </w:p>
          <w:p w:rsidR="0093797D" w:rsidRPr="00E616B2" w:rsidRDefault="0093797D" w:rsidP="00653BC3">
            <w:pPr>
              <w:pStyle w:val="ListBullet"/>
              <w:numPr>
                <w:ilvl w:val="0"/>
                <w:numId w:val="60"/>
              </w:numPr>
              <w:spacing w:before="0" w:after="0"/>
              <w:contextualSpacing w:val="0"/>
              <w:rPr>
                <w:rFonts w:ascii="Arial" w:hAnsi="Arial" w:cs="Arial"/>
                <w:szCs w:val="24"/>
              </w:rPr>
            </w:pPr>
            <w:r w:rsidRPr="00E616B2">
              <w:rPr>
                <w:rFonts w:ascii="Arial" w:hAnsi="Arial" w:cs="Arial"/>
                <w:szCs w:val="24"/>
              </w:rPr>
              <w:t>other work groups or teams whose work will be affected by recommendations for variations</w:t>
            </w:r>
          </w:p>
        </w:tc>
      </w:tr>
    </w:tbl>
    <w:p w:rsidR="0093797D" w:rsidRPr="00887C2E" w:rsidRDefault="0093797D" w:rsidP="0093797D">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287"/>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4E46F2">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61"/>
              </w:numPr>
              <w:spacing w:before="0" w:after="0"/>
              <w:rPr>
                <w:rFonts w:ascii="Arial" w:hAnsi="Arial" w:cs="Arial"/>
                <w:szCs w:val="24"/>
              </w:rPr>
            </w:pPr>
            <w:r w:rsidRPr="00E616B2">
              <w:rPr>
                <w:rFonts w:ascii="Arial" w:hAnsi="Arial" w:cs="Arial"/>
                <w:szCs w:val="24"/>
              </w:rPr>
              <w:t>development of an operational plan with details of how it will be implemented and monitored</w:t>
            </w:r>
          </w:p>
          <w:p w:rsidR="0093797D" w:rsidRPr="00E616B2" w:rsidRDefault="0093797D" w:rsidP="00653BC3">
            <w:pPr>
              <w:numPr>
                <w:ilvl w:val="0"/>
                <w:numId w:val="62"/>
              </w:numPr>
              <w:tabs>
                <w:tab w:val="num" w:pos="792"/>
              </w:tabs>
              <w:rPr>
                <w:rFonts w:ascii="Arial" w:hAnsi="Arial" w:cs="Arial"/>
              </w:rPr>
            </w:pPr>
            <w:r w:rsidRPr="00E616B2">
              <w:rPr>
                <w:rFonts w:ascii="Arial" w:hAnsi="Arial" w:cs="Arial"/>
              </w:rPr>
              <w:t>Knowledge of models and methods for operational plans.</w:t>
            </w:r>
          </w:p>
        </w:tc>
      </w:tr>
      <w:tr w:rsidR="0093797D" w:rsidRPr="00E616B2" w:rsidTr="004E46F2">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knowledge of -</w:t>
            </w:r>
          </w:p>
          <w:p w:rsidR="0093797D" w:rsidRPr="00E616B2" w:rsidRDefault="0093797D" w:rsidP="00653BC3">
            <w:pPr>
              <w:pStyle w:val="ListBullet"/>
              <w:numPr>
                <w:ilvl w:val="0"/>
                <w:numId w:val="63"/>
              </w:numPr>
              <w:spacing w:before="0" w:after="0"/>
              <w:rPr>
                <w:rFonts w:ascii="Arial" w:hAnsi="Arial" w:cs="Arial"/>
                <w:szCs w:val="24"/>
              </w:rPr>
            </w:pPr>
            <w:r w:rsidRPr="00E616B2">
              <w:rPr>
                <w:rFonts w:ascii="Arial" w:hAnsi="Arial" w:cs="Arial"/>
                <w:szCs w:val="24"/>
              </w:rPr>
              <w:t>models and methods for operational plans</w:t>
            </w:r>
          </w:p>
          <w:p w:rsidR="0093797D" w:rsidRPr="00E616B2" w:rsidRDefault="0093797D" w:rsidP="00653BC3">
            <w:pPr>
              <w:pStyle w:val="ListBullet"/>
              <w:numPr>
                <w:ilvl w:val="0"/>
                <w:numId w:val="63"/>
              </w:numPr>
              <w:spacing w:before="0" w:after="0"/>
              <w:rPr>
                <w:rFonts w:ascii="Arial" w:hAnsi="Arial" w:cs="Arial"/>
                <w:szCs w:val="24"/>
              </w:rPr>
            </w:pPr>
            <w:r w:rsidRPr="00E616B2">
              <w:rPr>
                <w:rFonts w:ascii="Arial" w:hAnsi="Arial" w:cs="Arial"/>
                <w:szCs w:val="24"/>
              </w:rPr>
              <w:t xml:space="preserve">budgeting processes </w:t>
            </w:r>
          </w:p>
          <w:p w:rsidR="0093797D" w:rsidRPr="00E616B2" w:rsidRDefault="0093797D" w:rsidP="00653BC3">
            <w:pPr>
              <w:numPr>
                <w:ilvl w:val="0"/>
                <w:numId w:val="64"/>
              </w:numPr>
              <w:rPr>
                <w:rFonts w:ascii="Arial" w:hAnsi="Arial" w:cs="Arial"/>
              </w:rPr>
            </w:pPr>
            <w:r w:rsidRPr="00E616B2">
              <w:rPr>
                <w:rFonts w:ascii="Arial" w:hAnsi="Arial" w:cs="Arial"/>
              </w:rPr>
              <w:t>Alternative approaches to improving resource usage and eliminating resource inefficiencies and waste.</w:t>
            </w:r>
          </w:p>
        </w:tc>
      </w:tr>
      <w:tr w:rsidR="0093797D" w:rsidRPr="00E616B2" w:rsidTr="004E46F2">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65"/>
              </w:numPr>
              <w:spacing w:before="0" w:after="0"/>
              <w:rPr>
                <w:rFonts w:ascii="Arial" w:hAnsi="Arial" w:cs="Arial"/>
                <w:szCs w:val="24"/>
                <w:lang w:val="en-US"/>
              </w:rPr>
            </w:pPr>
            <w:r w:rsidRPr="00E616B2">
              <w:rPr>
                <w:rFonts w:ascii="Arial" w:hAnsi="Arial" w:cs="Arial"/>
                <w:szCs w:val="24"/>
                <w:lang w:val="en-US"/>
              </w:rPr>
              <w:t>literacy skills to access and use workplace information and to write a succinct and practical plan</w:t>
            </w:r>
          </w:p>
          <w:p w:rsidR="0093797D" w:rsidRPr="00E616B2" w:rsidRDefault="0093797D" w:rsidP="00653BC3">
            <w:pPr>
              <w:pStyle w:val="ListBullet"/>
              <w:numPr>
                <w:ilvl w:val="0"/>
                <w:numId w:val="65"/>
              </w:numPr>
              <w:spacing w:before="0" w:after="0"/>
              <w:rPr>
                <w:rFonts w:ascii="Arial" w:hAnsi="Arial" w:cs="Arial"/>
                <w:szCs w:val="24"/>
                <w:lang w:val="en-US"/>
              </w:rPr>
            </w:pPr>
            <w:r w:rsidRPr="00E616B2">
              <w:rPr>
                <w:rFonts w:ascii="Arial" w:hAnsi="Arial" w:cs="Arial"/>
                <w:szCs w:val="24"/>
                <w:lang w:val="en-US"/>
              </w:rPr>
              <w:t>technology skills to use software to produce and monitor the plan against performance indicators</w:t>
            </w:r>
          </w:p>
          <w:p w:rsidR="0093797D" w:rsidRPr="00E616B2" w:rsidRDefault="0093797D" w:rsidP="00653BC3">
            <w:pPr>
              <w:pStyle w:val="ListBullet"/>
              <w:numPr>
                <w:ilvl w:val="0"/>
                <w:numId w:val="65"/>
              </w:numPr>
              <w:spacing w:before="0" w:after="0"/>
              <w:rPr>
                <w:rFonts w:ascii="Arial" w:hAnsi="Arial" w:cs="Arial"/>
                <w:szCs w:val="24"/>
                <w:lang w:val="en-US"/>
              </w:rPr>
            </w:pPr>
            <w:r w:rsidRPr="00E616B2">
              <w:rPr>
                <w:rFonts w:ascii="Arial" w:hAnsi="Arial" w:cs="Arial"/>
                <w:szCs w:val="24"/>
                <w:lang w:val="en-US"/>
              </w:rPr>
              <w:t xml:space="preserve">planning and </w:t>
            </w:r>
            <w:r w:rsidR="004E46F2" w:rsidRPr="00E616B2">
              <w:rPr>
                <w:rFonts w:ascii="Arial" w:hAnsi="Arial" w:cs="Arial"/>
                <w:szCs w:val="24"/>
                <w:lang w:val="en-US"/>
              </w:rPr>
              <w:t>organizational</w:t>
            </w:r>
            <w:r w:rsidRPr="00E616B2">
              <w:rPr>
                <w:rFonts w:ascii="Arial" w:hAnsi="Arial" w:cs="Arial"/>
                <w:szCs w:val="24"/>
                <w:lang w:val="en-US"/>
              </w:rPr>
              <w:t xml:space="preserve"> skills</w:t>
            </w:r>
          </w:p>
          <w:p w:rsidR="0093797D" w:rsidRPr="00E616B2" w:rsidRDefault="0093797D" w:rsidP="00653BC3">
            <w:pPr>
              <w:pStyle w:val="ListBullet"/>
              <w:numPr>
                <w:ilvl w:val="0"/>
                <w:numId w:val="65"/>
              </w:numPr>
              <w:spacing w:before="0" w:after="0"/>
              <w:rPr>
                <w:rFonts w:ascii="Arial" w:hAnsi="Arial" w:cs="Arial"/>
                <w:szCs w:val="24"/>
                <w:lang w:val="en-US"/>
              </w:rPr>
            </w:pPr>
            <w:r w:rsidRPr="00E616B2">
              <w:rPr>
                <w:rFonts w:ascii="Arial" w:hAnsi="Arial" w:cs="Arial"/>
                <w:szCs w:val="24"/>
                <w:lang w:val="en-US"/>
              </w:rPr>
              <w:t>coaching skills to work with people with poor performance</w:t>
            </w:r>
          </w:p>
          <w:p w:rsidR="0093797D" w:rsidRPr="00E616B2" w:rsidRDefault="0093797D" w:rsidP="00653BC3">
            <w:pPr>
              <w:numPr>
                <w:ilvl w:val="1"/>
                <w:numId w:val="66"/>
              </w:numPr>
              <w:tabs>
                <w:tab w:val="num" w:pos="792"/>
              </w:tabs>
              <w:rPr>
                <w:rFonts w:ascii="Arial" w:hAnsi="Arial" w:cs="Arial"/>
              </w:rPr>
            </w:pPr>
            <w:r w:rsidRPr="00E616B2">
              <w:rPr>
                <w:rFonts w:ascii="Arial" w:hAnsi="Arial" w:cs="Arial"/>
              </w:rPr>
              <w:t>numeracy skills to allocate and manage financial resources</w:t>
            </w:r>
          </w:p>
        </w:tc>
      </w:tr>
      <w:tr w:rsidR="00887C2E" w:rsidRPr="00E616B2" w:rsidTr="004E46F2">
        <w:trPr>
          <w:trHeight w:val="692"/>
        </w:trPr>
        <w:tc>
          <w:tcPr>
            <w:tcW w:w="2070" w:type="dxa"/>
          </w:tcPr>
          <w:p w:rsidR="00887C2E" w:rsidRDefault="00887C2E" w:rsidP="005960A4">
            <w:pPr>
              <w:rPr>
                <w:rFonts w:ascii="Arial" w:hAnsi="Arial" w:cs="Arial"/>
              </w:rPr>
            </w:pPr>
            <w:r>
              <w:rPr>
                <w:rFonts w:ascii="Arial" w:hAnsi="Arial" w:cs="Arial"/>
              </w:rPr>
              <w:lastRenderedPageBreak/>
              <w:t>Resources Implication</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887C2E" w:rsidRPr="00E616B2" w:rsidTr="004E46F2">
        <w:tc>
          <w:tcPr>
            <w:tcW w:w="2070" w:type="dxa"/>
          </w:tcPr>
          <w:p w:rsidR="00887C2E" w:rsidRDefault="00887C2E" w:rsidP="005960A4">
            <w:pPr>
              <w:rPr>
                <w:rFonts w:ascii="Arial" w:hAnsi="Arial" w:cs="Arial"/>
              </w:rPr>
            </w:pPr>
            <w:r>
              <w:rPr>
                <w:rFonts w:ascii="Arial" w:hAnsi="Arial" w:cs="Arial"/>
              </w:rPr>
              <w:t xml:space="preserve">Methods of Assessment </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through:</w:t>
            </w:r>
          </w:p>
          <w:p w:rsidR="00887C2E" w:rsidRPr="00887C2E" w:rsidRDefault="00887C2E" w:rsidP="00653BC3">
            <w:pPr>
              <w:pStyle w:val="ListBullet"/>
              <w:numPr>
                <w:ilvl w:val="0"/>
                <w:numId w:val="65"/>
              </w:numPr>
              <w:spacing w:before="0" w:after="0"/>
              <w:rPr>
                <w:rFonts w:ascii="Arial" w:hAnsi="Arial" w:cs="Arial"/>
                <w:szCs w:val="24"/>
                <w:lang w:val="en-US"/>
              </w:rPr>
            </w:pPr>
            <w:r w:rsidRPr="00887C2E">
              <w:rPr>
                <w:rFonts w:ascii="Arial" w:hAnsi="Arial" w:cs="Arial"/>
                <w:szCs w:val="24"/>
                <w:lang w:val="en-US"/>
              </w:rPr>
              <w:t>Interview / Written Test</w:t>
            </w:r>
          </w:p>
          <w:p w:rsidR="00887C2E" w:rsidRDefault="00887C2E" w:rsidP="00653BC3">
            <w:pPr>
              <w:pStyle w:val="ListBullet"/>
              <w:numPr>
                <w:ilvl w:val="0"/>
                <w:numId w:val="65"/>
              </w:numPr>
              <w:spacing w:before="0" w:after="0"/>
              <w:rPr>
                <w:rFonts w:ascii="Arial" w:hAnsi="Arial" w:cs="Arial"/>
              </w:rPr>
            </w:pPr>
            <w:r w:rsidRPr="00887C2E">
              <w:rPr>
                <w:rFonts w:ascii="Arial" w:hAnsi="Arial" w:cs="Arial"/>
                <w:szCs w:val="24"/>
                <w:lang w:val="en-US"/>
              </w:rPr>
              <w:t>Observation</w:t>
            </w:r>
            <w:r>
              <w:rPr>
                <w:rFonts w:ascii="Arial" w:hAnsi="Arial" w:cs="Arial"/>
              </w:rPr>
              <w:t xml:space="preserve"> / Demonstration with Oral Questioning</w:t>
            </w:r>
          </w:p>
        </w:tc>
      </w:tr>
      <w:tr w:rsidR="00887C2E" w:rsidRPr="00E616B2" w:rsidTr="004E46F2">
        <w:tc>
          <w:tcPr>
            <w:tcW w:w="2070" w:type="dxa"/>
          </w:tcPr>
          <w:p w:rsidR="00887C2E" w:rsidRDefault="00887C2E" w:rsidP="005960A4">
            <w:pPr>
              <w:rPr>
                <w:rFonts w:ascii="Arial" w:hAnsi="Arial" w:cs="Arial"/>
              </w:rPr>
            </w:pPr>
            <w:r>
              <w:rPr>
                <w:rFonts w:ascii="Arial" w:hAnsi="Arial" w:cs="Arial"/>
              </w:rPr>
              <w:t>Context of Assessment</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4E46F2">
        <w:trPr>
          <w:trHeight w:val="38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4E46F2">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Manage </w:t>
            </w:r>
            <w:r w:rsidR="004E46F2" w:rsidRPr="00E616B2">
              <w:rPr>
                <w:rFonts w:ascii="Arial" w:hAnsi="Arial" w:cs="Arial"/>
                <w:b/>
              </w:rPr>
              <w:t>Digital Production Workflow</w:t>
            </w:r>
          </w:p>
        </w:tc>
      </w:tr>
      <w:tr w:rsidR="0093797D" w:rsidRPr="00E616B2" w:rsidTr="004E46F2">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2" w:name="INDPGM5_05"/>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"INDPGM5_05_0613" </w:instrText>
            </w:r>
            <w:r w:rsidRPr="00E616B2">
              <w:rPr>
                <w:rFonts w:ascii="Arial" w:hAnsi="Arial" w:cs="Arial"/>
                <w:b/>
                <w:bCs/>
              </w:rPr>
              <w:fldChar w:fldCharType="separate"/>
            </w:r>
            <w:r w:rsidR="0093797D" w:rsidRPr="00F31DE1">
              <w:rPr>
                <w:rStyle w:val="Hyperlink"/>
                <w:rFonts w:ascii="Arial" w:hAnsi="Arial" w:cs="Arial"/>
                <w:b/>
                <w:bCs/>
              </w:rPr>
              <w:t>IND COM5 05 0613</w:t>
            </w:r>
            <w:r w:rsidRPr="00E616B2">
              <w:rPr>
                <w:rFonts w:ascii="Arial" w:hAnsi="Arial" w:cs="Arial"/>
                <w:b/>
                <w:bCs/>
              </w:rPr>
              <w:fldChar w:fldCharType="end"/>
            </w:r>
            <w:r w:rsidR="0093797D" w:rsidRPr="00E616B2">
              <w:rPr>
                <w:rFonts w:ascii="Arial" w:hAnsi="Arial" w:cs="Arial"/>
                <w:b/>
                <w:bCs/>
              </w:rPr>
              <w:t xml:space="preserve"> </w:t>
            </w:r>
            <w:bookmarkEnd w:id="22"/>
          </w:p>
        </w:tc>
      </w:tr>
      <w:tr w:rsidR="0093797D" w:rsidRPr="00E616B2" w:rsidTr="004E46F2">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4E46F2">
            <w:pPr>
              <w:pStyle w:val="BodyText"/>
              <w:spacing w:before="60" w:after="0"/>
              <w:jc w:val="both"/>
              <w:rPr>
                <w:rFonts w:ascii="Arial" w:hAnsi="Arial" w:cs="Arial"/>
                <w:szCs w:val="24"/>
              </w:rPr>
            </w:pPr>
            <w:r w:rsidRPr="00E616B2">
              <w:rPr>
                <w:rFonts w:ascii="Arial" w:hAnsi="Arial" w:cs="Arial"/>
                <w:szCs w:val="24"/>
              </w:rPr>
              <w:t>This unit describes the performance outcomes, skills and knowledge required to manage the digital workflow from concept stage to completion and delivery. It focuses on the management of a digital workflow that could include customer service, job generation, printing, finishing and dispatch.</w:t>
            </w:r>
          </w:p>
        </w:tc>
      </w:tr>
    </w:tbl>
    <w:p w:rsidR="0093797D" w:rsidRPr="00887C2E"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35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4E46F2">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1.</w:t>
            </w:r>
            <w:r w:rsidRPr="00E616B2">
              <w:rPr>
                <w:rFonts w:ascii="Arial" w:hAnsi="Arial" w:cs="Arial"/>
                <w:szCs w:val="24"/>
              </w:rPr>
              <w:tab/>
              <w:t>Plan a production workflow for a digital print product</w:t>
            </w:r>
          </w:p>
        </w:tc>
        <w:tc>
          <w:tcPr>
            <w:tcW w:w="7110" w:type="dxa"/>
          </w:tcPr>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1.1</w:t>
            </w:r>
            <w:r w:rsidR="0093797D" w:rsidRPr="00E616B2">
              <w:rPr>
                <w:rFonts w:ascii="Arial" w:hAnsi="Arial" w:cs="Arial"/>
                <w:szCs w:val="24"/>
              </w:rPr>
              <w:tab/>
              <w:t xml:space="preserve">The stages of the </w:t>
            </w:r>
            <w:r w:rsidR="0093797D" w:rsidRPr="00E616B2">
              <w:rPr>
                <w:rStyle w:val="BoldandItalics"/>
                <w:rFonts w:ascii="Arial" w:hAnsi="Arial" w:cs="Arial"/>
                <w:szCs w:val="24"/>
              </w:rPr>
              <w:t>production workflow</w:t>
            </w:r>
            <w:r w:rsidR="0093797D" w:rsidRPr="00E616B2">
              <w:rPr>
                <w:rFonts w:ascii="Arial" w:hAnsi="Arial" w:cs="Arial"/>
                <w:szCs w:val="24"/>
              </w:rPr>
              <w:t xml:space="preserve"> are identified to determine sequencing</w:t>
            </w:r>
            <w:r>
              <w:rPr>
                <w:rFonts w:ascii="Arial" w:hAnsi="Arial" w:cs="Arial"/>
                <w:szCs w:val="24"/>
              </w:rPr>
              <w:t>.</w:t>
            </w:r>
            <w:r w:rsidR="0093797D" w:rsidRPr="00E616B2">
              <w:rPr>
                <w:rFonts w:ascii="Arial" w:hAnsi="Arial" w:cs="Arial"/>
                <w:szCs w:val="24"/>
              </w:rPr>
              <w:t xml:space="preserve"> </w:t>
            </w:r>
          </w:p>
          <w:p w:rsidR="0093797D" w:rsidRPr="006C6133"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1.2</w:t>
            </w:r>
            <w:r w:rsidR="0093797D" w:rsidRPr="00E616B2">
              <w:rPr>
                <w:rFonts w:ascii="Arial" w:hAnsi="Arial" w:cs="Arial"/>
                <w:szCs w:val="24"/>
              </w:rPr>
              <w:tab/>
              <w:t xml:space="preserve">Workflow is sequenced to obtain optimum production efficiency and </w:t>
            </w:r>
            <w:r w:rsidR="0093797D" w:rsidRPr="00E616B2">
              <w:rPr>
                <w:rStyle w:val="BoldandItalics"/>
                <w:rFonts w:ascii="Arial" w:hAnsi="Arial" w:cs="Arial"/>
                <w:szCs w:val="24"/>
              </w:rPr>
              <w:t>job quality</w:t>
            </w:r>
            <w:r>
              <w:rPr>
                <w:rStyle w:val="BoldandItalics"/>
                <w:rFonts w:ascii="Arial" w:hAnsi="Arial" w:cs="Arial"/>
                <w:b w:val="0"/>
                <w:i w:val="0"/>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1.3</w:t>
            </w:r>
            <w:r w:rsidR="0093797D" w:rsidRPr="00E616B2">
              <w:rPr>
                <w:rFonts w:ascii="Arial" w:hAnsi="Arial" w:cs="Arial"/>
                <w:szCs w:val="24"/>
              </w:rPr>
              <w:tab/>
              <w:t>New sequences that are required for non-standard jobs are tested</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lang w:val="en-NZ"/>
              </w:rPr>
            </w:pPr>
            <w:r>
              <w:rPr>
                <w:rFonts w:ascii="Arial" w:hAnsi="Arial" w:cs="Arial"/>
                <w:szCs w:val="24"/>
              </w:rPr>
              <w:t>1.4</w:t>
            </w:r>
            <w:r w:rsidR="0093797D" w:rsidRPr="00E616B2">
              <w:rPr>
                <w:rFonts w:ascii="Arial" w:hAnsi="Arial" w:cs="Arial"/>
                <w:szCs w:val="24"/>
              </w:rPr>
              <w:tab/>
              <w:t xml:space="preserve">Workflow is optimised for continued improvement </w:t>
            </w:r>
            <w:r>
              <w:rPr>
                <w:rFonts w:ascii="Arial" w:hAnsi="Arial" w:cs="Arial"/>
                <w:szCs w:val="24"/>
              </w:rPr>
              <w:t>.</w:t>
            </w:r>
          </w:p>
        </w:tc>
      </w:tr>
      <w:tr w:rsidR="0093797D" w:rsidRPr="00E616B2" w:rsidTr="004E46F2">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2.</w:t>
            </w:r>
            <w:r w:rsidRPr="00E616B2">
              <w:rPr>
                <w:rFonts w:ascii="Arial" w:hAnsi="Arial" w:cs="Arial"/>
                <w:szCs w:val="24"/>
              </w:rPr>
              <w:tab/>
              <w:t>Manage resources and time</w:t>
            </w:r>
          </w:p>
        </w:tc>
        <w:tc>
          <w:tcPr>
            <w:tcW w:w="7110" w:type="dxa"/>
          </w:tcPr>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2.1</w:t>
            </w:r>
            <w:r w:rsidR="0093797D" w:rsidRPr="00E616B2">
              <w:rPr>
                <w:rFonts w:ascii="Arial" w:hAnsi="Arial" w:cs="Arial"/>
                <w:szCs w:val="24"/>
              </w:rPr>
              <w:tab/>
            </w:r>
            <w:r w:rsidR="0093797D" w:rsidRPr="00E616B2">
              <w:rPr>
                <w:rFonts w:ascii="Arial" w:hAnsi="Arial" w:cs="Arial"/>
                <w:b/>
                <w:i/>
                <w:szCs w:val="24"/>
              </w:rPr>
              <w:t>Resources</w:t>
            </w:r>
            <w:r w:rsidR="0093797D" w:rsidRPr="00E616B2">
              <w:rPr>
                <w:rFonts w:ascii="Arial" w:hAnsi="Arial" w:cs="Arial"/>
                <w:szCs w:val="24"/>
              </w:rPr>
              <w:t xml:space="preserve"> relevant to digital production are identified, evaluated and incorporated to achieve the required outcome</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2.2</w:t>
            </w:r>
            <w:r w:rsidR="0093797D" w:rsidRPr="00E616B2">
              <w:rPr>
                <w:rFonts w:ascii="Arial" w:hAnsi="Arial" w:cs="Arial"/>
                <w:szCs w:val="24"/>
              </w:rPr>
              <w:tab/>
              <w:t>Time management is integrated into project planning and monitoring</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2.3</w:t>
            </w:r>
            <w:r w:rsidR="0093797D" w:rsidRPr="00E616B2">
              <w:rPr>
                <w:rFonts w:ascii="Arial" w:hAnsi="Arial" w:cs="Arial"/>
                <w:szCs w:val="24"/>
              </w:rPr>
              <w:tab/>
              <w:t>Human resources are incorporated and supported within the project framework to achieve the required outcome</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lang w:val="en-NZ"/>
              </w:rPr>
            </w:pPr>
            <w:r>
              <w:rPr>
                <w:rFonts w:ascii="Arial" w:hAnsi="Arial" w:cs="Arial"/>
                <w:szCs w:val="24"/>
              </w:rPr>
              <w:t>2.4</w:t>
            </w:r>
            <w:r w:rsidR="0093797D" w:rsidRPr="00E616B2">
              <w:rPr>
                <w:rFonts w:ascii="Arial" w:hAnsi="Arial" w:cs="Arial"/>
                <w:szCs w:val="24"/>
              </w:rPr>
              <w:tab/>
              <w:t>Teamwork elements are identified and developed to achieve the required outcome</w:t>
            </w:r>
            <w:r>
              <w:rPr>
                <w:rFonts w:ascii="Arial" w:hAnsi="Arial" w:cs="Arial"/>
                <w:szCs w:val="24"/>
              </w:rPr>
              <w:t>.</w:t>
            </w:r>
          </w:p>
        </w:tc>
      </w:tr>
      <w:tr w:rsidR="0093797D" w:rsidRPr="00E616B2" w:rsidTr="004E46F2">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3.</w:t>
            </w:r>
            <w:r w:rsidRPr="00E616B2">
              <w:rPr>
                <w:rFonts w:ascii="Arial" w:hAnsi="Arial" w:cs="Arial"/>
                <w:szCs w:val="24"/>
              </w:rPr>
              <w:tab/>
              <w:t>Determine and manage budgets</w:t>
            </w:r>
            <w:r w:rsidRPr="00E616B2">
              <w:rPr>
                <w:rFonts w:ascii="Arial" w:hAnsi="Arial" w:cs="Arial"/>
                <w:szCs w:val="24"/>
              </w:rPr>
              <w:tab/>
            </w:r>
          </w:p>
        </w:tc>
        <w:tc>
          <w:tcPr>
            <w:tcW w:w="7110" w:type="dxa"/>
          </w:tcPr>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3.1</w:t>
            </w:r>
            <w:r w:rsidR="0093797D" w:rsidRPr="00E616B2">
              <w:rPr>
                <w:rFonts w:ascii="Arial" w:hAnsi="Arial" w:cs="Arial"/>
                <w:szCs w:val="24"/>
              </w:rPr>
              <w:tab/>
            </w:r>
            <w:r w:rsidR="0093797D" w:rsidRPr="00E616B2">
              <w:rPr>
                <w:rStyle w:val="BoldandItalics"/>
                <w:rFonts w:ascii="Arial" w:hAnsi="Arial" w:cs="Arial"/>
                <w:szCs w:val="24"/>
              </w:rPr>
              <w:t>Estimation</w:t>
            </w:r>
            <w:r w:rsidR="0093797D" w:rsidRPr="00E616B2">
              <w:rPr>
                <w:rFonts w:ascii="Arial" w:hAnsi="Arial" w:cs="Arial"/>
                <w:szCs w:val="24"/>
              </w:rPr>
              <w:t xml:space="preserve"> of costs are identified and applied to a range of digital products</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3.2</w:t>
            </w:r>
            <w:r w:rsidR="0093797D" w:rsidRPr="00E616B2">
              <w:rPr>
                <w:rFonts w:ascii="Arial" w:hAnsi="Arial" w:cs="Arial"/>
                <w:szCs w:val="24"/>
              </w:rPr>
              <w:tab/>
              <w:t>Budget plans are established and checked against estimations to deliver accurate costing</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3.3</w:t>
            </w:r>
            <w:r w:rsidR="0093797D" w:rsidRPr="00E616B2">
              <w:rPr>
                <w:rFonts w:ascii="Arial" w:hAnsi="Arial" w:cs="Arial"/>
                <w:szCs w:val="24"/>
              </w:rPr>
              <w:tab/>
              <w:t>Estimating practices and pricing models are determined and implemented to deliver the required outcome within designated timeframes and costs</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3.4</w:t>
            </w:r>
            <w:r w:rsidR="0093797D" w:rsidRPr="00E616B2">
              <w:rPr>
                <w:rFonts w:ascii="Arial" w:hAnsi="Arial" w:cs="Arial"/>
                <w:szCs w:val="24"/>
              </w:rPr>
              <w:tab/>
              <w:t>Job costs are determined, documented and monitored continuously to comply with business commitments and legal obligations</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3.5</w:t>
            </w:r>
            <w:r w:rsidR="0093797D" w:rsidRPr="00E616B2">
              <w:rPr>
                <w:rFonts w:ascii="Arial" w:hAnsi="Arial" w:cs="Arial"/>
                <w:szCs w:val="24"/>
              </w:rPr>
              <w:tab/>
              <w:t>Business transactions are undertaken ethically and according to law</w:t>
            </w:r>
            <w:r>
              <w:rPr>
                <w:rFonts w:ascii="Arial" w:hAnsi="Arial" w:cs="Arial"/>
                <w:szCs w:val="24"/>
              </w:rPr>
              <w:t>.</w:t>
            </w:r>
          </w:p>
          <w:p w:rsidR="0093797D" w:rsidRPr="00E616B2" w:rsidRDefault="006C6133" w:rsidP="00887C2E">
            <w:pPr>
              <w:pStyle w:val="List2"/>
              <w:tabs>
                <w:tab w:val="clear" w:pos="680"/>
              </w:tabs>
              <w:spacing w:before="120" w:after="0"/>
              <w:ind w:left="432" w:hanging="432"/>
              <w:contextualSpacing w:val="0"/>
              <w:rPr>
                <w:rFonts w:ascii="Arial" w:hAnsi="Arial" w:cs="Arial"/>
                <w:szCs w:val="24"/>
              </w:rPr>
            </w:pPr>
            <w:r>
              <w:rPr>
                <w:rFonts w:ascii="Arial" w:hAnsi="Arial" w:cs="Arial"/>
                <w:szCs w:val="24"/>
              </w:rPr>
              <w:t>3.6</w:t>
            </w:r>
            <w:r w:rsidR="0093797D" w:rsidRPr="00E616B2">
              <w:rPr>
                <w:rFonts w:ascii="Arial" w:hAnsi="Arial" w:cs="Arial"/>
                <w:szCs w:val="24"/>
              </w:rPr>
              <w:tab/>
              <w:t>Workplace budget estimates and expenditure are reviewed and documented to assist in future business dealings</w:t>
            </w:r>
            <w:r>
              <w:rPr>
                <w:rFonts w:ascii="Arial" w:hAnsi="Arial" w:cs="Arial"/>
                <w:szCs w:val="24"/>
              </w:rPr>
              <w:t>.</w:t>
            </w:r>
          </w:p>
        </w:tc>
      </w:tr>
    </w:tbl>
    <w:p w:rsidR="0093797D" w:rsidRPr="00E616B2" w:rsidRDefault="0093797D" w:rsidP="0093797D">
      <w:pPr>
        <w:spacing w:before="80" w:after="80"/>
        <w:rPr>
          <w:rFonts w:ascii="Arial" w:hAnsi="Arial" w:cs="Arial"/>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260"/>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lastRenderedPageBreak/>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6C6133">
        <w:trPr>
          <w:trHeight w:val="332"/>
        </w:trPr>
        <w:tc>
          <w:tcPr>
            <w:tcW w:w="2070" w:type="dxa"/>
          </w:tcPr>
          <w:p w:rsidR="0093797D" w:rsidRPr="004F7FEE" w:rsidRDefault="0093797D" w:rsidP="005D0F2B">
            <w:pPr>
              <w:pStyle w:val="BodyText"/>
              <w:spacing w:before="0" w:after="0"/>
              <w:rPr>
                <w:rFonts w:ascii="Arial" w:hAnsi="Arial" w:cs="Arial"/>
                <w:b/>
                <w:i/>
                <w:szCs w:val="24"/>
                <w:lang w:val="en-NZ"/>
              </w:rPr>
            </w:pPr>
            <w:r w:rsidRPr="004F7FEE">
              <w:rPr>
                <w:rStyle w:val="BoldandItalics"/>
                <w:rFonts w:ascii="Arial" w:hAnsi="Arial" w:cs="Arial"/>
                <w:b w:val="0"/>
                <w:i w:val="0"/>
                <w:szCs w:val="24"/>
              </w:rPr>
              <w:t>Production workflow</w:t>
            </w:r>
            <w:r w:rsidRPr="004F7FEE">
              <w:rPr>
                <w:rFonts w:ascii="Arial" w:hAnsi="Arial" w:cs="Arial"/>
                <w:b/>
                <w:i/>
                <w:szCs w:val="24"/>
              </w:rPr>
              <w:t xml:space="preserve"> </w:t>
            </w:r>
          </w:p>
        </w:tc>
        <w:tc>
          <w:tcPr>
            <w:tcW w:w="7110" w:type="dxa"/>
          </w:tcPr>
          <w:p w:rsidR="0093797D" w:rsidRPr="00E616B2" w:rsidRDefault="004F7FEE"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May</w:t>
            </w:r>
            <w:r w:rsidR="0093797D" w:rsidRPr="00E616B2">
              <w:rPr>
                <w:rFonts w:ascii="Arial" w:hAnsi="Arial" w:cs="Arial"/>
                <w:szCs w:val="24"/>
              </w:rPr>
              <w:t xml:space="preserve"> include:</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customer service</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job generation</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printing</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finishing</w:t>
            </w:r>
          </w:p>
          <w:p w:rsidR="0093797D" w:rsidRPr="00E616B2" w:rsidRDefault="0093797D" w:rsidP="00653BC3">
            <w:pPr>
              <w:pStyle w:val="ListBullet"/>
              <w:numPr>
                <w:ilvl w:val="0"/>
                <w:numId w:val="67"/>
              </w:numPr>
              <w:spacing w:before="0" w:after="0"/>
              <w:rPr>
                <w:rFonts w:ascii="Arial" w:hAnsi="Arial" w:cs="Arial"/>
                <w:szCs w:val="24"/>
                <w:lang w:val="en-NZ"/>
              </w:rPr>
            </w:pPr>
            <w:r w:rsidRPr="00E616B2">
              <w:rPr>
                <w:rFonts w:ascii="Arial" w:hAnsi="Arial" w:cs="Arial"/>
                <w:szCs w:val="24"/>
              </w:rPr>
              <w:t>Dispatch.</w:t>
            </w:r>
          </w:p>
        </w:tc>
      </w:tr>
      <w:tr w:rsidR="0093797D" w:rsidRPr="00E616B2" w:rsidTr="006C6133">
        <w:trPr>
          <w:trHeight w:val="332"/>
        </w:trPr>
        <w:tc>
          <w:tcPr>
            <w:tcW w:w="2070" w:type="dxa"/>
          </w:tcPr>
          <w:p w:rsidR="0093797D" w:rsidRPr="004F7FEE" w:rsidRDefault="0093797D" w:rsidP="005D0F2B">
            <w:pPr>
              <w:pStyle w:val="BodyText"/>
              <w:spacing w:before="0" w:after="0"/>
              <w:rPr>
                <w:rFonts w:ascii="Arial" w:hAnsi="Arial" w:cs="Arial"/>
                <w:b/>
                <w:i/>
                <w:szCs w:val="24"/>
                <w:lang w:val="en-NZ"/>
              </w:rPr>
            </w:pPr>
            <w:r w:rsidRPr="004F7FEE">
              <w:rPr>
                <w:rStyle w:val="BoldandItalics"/>
                <w:rFonts w:ascii="Arial" w:hAnsi="Arial" w:cs="Arial"/>
                <w:b w:val="0"/>
                <w:i w:val="0"/>
                <w:szCs w:val="24"/>
              </w:rPr>
              <w:t xml:space="preserve">Job quality </w:t>
            </w:r>
          </w:p>
        </w:tc>
        <w:tc>
          <w:tcPr>
            <w:tcW w:w="7110" w:type="dxa"/>
          </w:tcPr>
          <w:p w:rsidR="0093797D" w:rsidRPr="004F7FEE" w:rsidRDefault="004F7FEE" w:rsidP="005D0F2B">
            <w:pPr>
              <w:pStyle w:val="ListBullet"/>
              <w:numPr>
                <w:ilvl w:val="0"/>
                <w:numId w:val="0"/>
              </w:numPr>
              <w:spacing w:before="0" w:after="0"/>
              <w:ind w:left="360" w:hanging="360"/>
              <w:rPr>
                <w:rFonts w:ascii="Arial" w:hAnsi="Arial" w:cs="Arial"/>
                <w:b/>
                <w:i/>
                <w:szCs w:val="24"/>
              </w:rPr>
            </w:pPr>
            <w:r w:rsidRPr="004F7FEE">
              <w:rPr>
                <w:rStyle w:val="BoldandItalics"/>
                <w:rFonts w:ascii="Arial" w:hAnsi="Arial" w:cs="Arial"/>
                <w:b w:val="0"/>
                <w:i w:val="0"/>
                <w:szCs w:val="24"/>
              </w:rPr>
              <w:t>Ma</w:t>
            </w:r>
            <w:r w:rsidR="0093797D" w:rsidRPr="004F7FEE">
              <w:rPr>
                <w:rStyle w:val="BoldandItalics"/>
                <w:rFonts w:ascii="Arial" w:hAnsi="Arial" w:cs="Arial"/>
                <w:b w:val="0"/>
                <w:i w:val="0"/>
                <w:szCs w:val="24"/>
              </w:rPr>
              <w:t>y include</w:t>
            </w:r>
            <w:r w:rsidR="0093797D" w:rsidRPr="00887C2E">
              <w:rPr>
                <w:rFonts w:ascii="Arial" w:hAnsi="Arial" w:cs="Arial"/>
                <w:szCs w:val="24"/>
              </w:rPr>
              <w:t>:</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client specifications/requirements</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enterprise standards</w:t>
            </w:r>
          </w:p>
          <w:p w:rsidR="0093797D" w:rsidRPr="00E616B2" w:rsidRDefault="0093797D" w:rsidP="00653BC3">
            <w:pPr>
              <w:pStyle w:val="ListBullet"/>
              <w:numPr>
                <w:ilvl w:val="0"/>
                <w:numId w:val="67"/>
              </w:numPr>
              <w:spacing w:before="0" w:after="0"/>
              <w:rPr>
                <w:rFonts w:ascii="Arial" w:hAnsi="Arial" w:cs="Arial"/>
                <w:szCs w:val="24"/>
                <w:lang w:val="en-NZ"/>
              </w:rPr>
            </w:pPr>
            <w:r w:rsidRPr="00E616B2">
              <w:rPr>
                <w:rFonts w:ascii="Arial" w:hAnsi="Arial" w:cs="Arial"/>
                <w:szCs w:val="24"/>
              </w:rPr>
              <w:t>Industry standards.</w:t>
            </w:r>
          </w:p>
        </w:tc>
      </w:tr>
      <w:tr w:rsidR="0093797D" w:rsidRPr="00E616B2" w:rsidTr="006C6133">
        <w:trPr>
          <w:trHeight w:val="602"/>
        </w:trPr>
        <w:tc>
          <w:tcPr>
            <w:tcW w:w="2070" w:type="dxa"/>
          </w:tcPr>
          <w:p w:rsidR="0093797D" w:rsidRPr="004F7FEE" w:rsidRDefault="0093797D" w:rsidP="005D0F2B">
            <w:pPr>
              <w:pStyle w:val="BodyText"/>
              <w:spacing w:before="0" w:after="0"/>
              <w:rPr>
                <w:rFonts w:ascii="Arial" w:hAnsi="Arial" w:cs="Arial"/>
                <w:b/>
                <w:i/>
                <w:szCs w:val="24"/>
                <w:lang w:val="en-NZ"/>
              </w:rPr>
            </w:pPr>
            <w:r w:rsidRPr="004F7FEE">
              <w:rPr>
                <w:rStyle w:val="BoldandItalics"/>
                <w:rFonts w:ascii="Arial" w:hAnsi="Arial" w:cs="Arial"/>
                <w:b w:val="0"/>
                <w:i w:val="0"/>
                <w:szCs w:val="24"/>
              </w:rPr>
              <w:t>Resources</w:t>
            </w:r>
            <w:r w:rsidRPr="004F7FEE">
              <w:rPr>
                <w:rFonts w:ascii="Arial" w:hAnsi="Arial" w:cs="Arial"/>
                <w:b/>
                <w:i/>
                <w:szCs w:val="24"/>
              </w:rPr>
              <w:t xml:space="preserve"> </w:t>
            </w:r>
          </w:p>
        </w:tc>
        <w:tc>
          <w:tcPr>
            <w:tcW w:w="7110" w:type="dxa"/>
          </w:tcPr>
          <w:p w:rsidR="0093797D" w:rsidRPr="00E616B2" w:rsidRDefault="004F7FEE"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May</w:t>
            </w:r>
            <w:r w:rsidR="0093797D" w:rsidRPr="00E616B2">
              <w:rPr>
                <w:rFonts w:ascii="Arial" w:hAnsi="Arial" w:cs="Arial"/>
                <w:szCs w:val="24"/>
              </w:rPr>
              <w:t xml:space="preserve"> include:</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employees</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printing and finishing equipment</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digital devices, such as computers, printers, proofers and scanners</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high-end layout and graphic software applications</w:t>
            </w:r>
          </w:p>
          <w:p w:rsidR="0093797D" w:rsidRPr="00E616B2" w:rsidRDefault="00887C2E" w:rsidP="00653BC3">
            <w:pPr>
              <w:pStyle w:val="ListBullet"/>
              <w:numPr>
                <w:ilvl w:val="0"/>
                <w:numId w:val="67"/>
              </w:numPr>
              <w:spacing w:before="0" w:after="0"/>
              <w:rPr>
                <w:rFonts w:ascii="Arial" w:hAnsi="Arial" w:cs="Arial"/>
                <w:szCs w:val="24"/>
              </w:rPr>
            </w:pPr>
            <w:r>
              <w:rPr>
                <w:rFonts w:ascii="Arial" w:hAnsi="Arial" w:cs="Arial"/>
                <w:szCs w:val="24"/>
              </w:rPr>
              <w:t xml:space="preserve">Raster Image Processors (RIPs) </w:t>
            </w:r>
            <w:r w:rsidR="0093797D" w:rsidRPr="00E616B2">
              <w:rPr>
                <w:rFonts w:ascii="Arial" w:hAnsi="Arial" w:cs="Arial"/>
                <w:szCs w:val="24"/>
              </w:rPr>
              <w:t>and front-end processors.</w:t>
            </w:r>
          </w:p>
        </w:tc>
      </w:tr>
      <w:tr w:rsidR="0093797D" w:rsidRPr="00E616B2" w:rsidTr="006C6133">
        <w:trPr>
          <w:trHeight w:val="602"/>
        </w:trPr>
        <w:tc>
          <w:tcPr>
            <w:tcW w:w="2070" w:type="dxa"/>
          </w:tcPr>
          <w:p w:rsidR="0093797D" w:rsidRPr="004F7FEE" w:rsidRDefault="0093797D" w:rsidP="005D0F2B">
            <w:pPr>
              <w:pStyle w:val="BodyText"/>
              <w:spacing w:before="0" w:after="0"/>
              <w:rPr>
                <w:rStyle w:val="BoldandItalics"/>
                <w:rFonts w:ascii="Arial" w:hAnsi="Arial" w:cs="Arial"/>
                <w:b w:val="0"/>
                <w:i w:val="0"/>
                <w:szCs w:val="24"/>
              </w:rPr>
            </w:pPr>
            <w:r w:rsidRPr="004F7FEE">
              <w:rPr>
                <w:rStyle w:val="BoldandItalics"/>
                <w:rFonts w:ascii="Arial" w:hAnsi="Arial" w:cs="Arial"/>
                <w:b w:val="0"/>
                <w:i w:val="0"/>
                <w:szCs w:val="24"/>
              </w:rPr>
              <w:t>Estimation</w:t>
            </w:r>
          </w:p>
        </w:tc>
        <w:tc>
          <w:tcPr>
            <w:tcW w:w="7110" w:type="dxa"/>
          </w:tcPr>
          <w:p w:rsidR="0093797D" w:rsidRPr="00E616B2" w:rsidRDefault="0093797D"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May include:</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 xml:space="preserve">substrate cost is defined </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 xml:space="preserve">machine rate is calculated </w:t>
            </w:r>
          </w:p>
          <w:p w:rsidR="0093797D" w:rsidRPr="00E616B2" w:rsidRDefault="00887C2E" w:rsidP="00653BC3">
            <w:pPr>
              <w:pStyle w:val="ListBullet"/>
              <w:numPr>
                <w:ilvl w:val="0"/>
                <w:numId w:val="67"/>
              </w:numPr>
              <w:spacing w:before="0" w:after="0"/>
              <w:rPr>
                <w:rFonts w:ascii="Arial" w:hAnsi="Arial" w:cs="Arial"/>
                <w:szCs w:val="24"/>
              </w:rPr>
            </w:pPr>
            <w:r w:rsidRPr="00E616B2">
              <w:rPr>
                <w:rFonts w:ascii="Arial" w:hAnsi="Arial" w:cs="Arial"/>
                <w:szCs w:val="24"/>
              </w:rPr>
              <w:t>overhead</w:t>
            </w:r>
            <w:r w:rsidR="0093797D" w:rsidRPr="00E616B2">
              <w:rPr>
                <w:rFonts w:ascii="Arial" w:hAnsi="Arial" w:cs="Arial"/>
                <w:szCs w:val="24"/>
              </w:rPr>
              <w:t xml:space="preserve"> costs calculated</w:t>
            </w:r>
          </w:p>
          <w:p w:rsidR="0093797D" w:rsidRPr="00E616B2" w:rsidRDefault="0093797D" w:rsidP="00653BC3">
            <w:pPr>
              <w:pStyle w:val="ListBullet"/>
              <w:numPr>
                <w:ilvl w:val="0"/>
                <w:numId w:val="67"/>
              </w:numPr>
              <w:spacing w:before="0" w:after="0"/>
              <w:rPr>
                <w:rFonts w:ascii="Arial" w:hAnsi="Arial" w:cs="Arial"/>
                <w:szCs w:val="24"/>
              </w:rPr>
            </w:pPr>
            <w:r w:rsidRPr="00E616B2">
              <w:rPr>
                <w:rFonts w:ascii="Arial" w:hAnsi="Arial" w:cs="Arial"/>
                <w:szCs w:val="24"/>
              </w:rPr>
              <w:t xml:space="preserve">energy and labour cost compares </w:t>
            </w:r>
          </w:p>
        </w:tc>
      </w:tr>
    </w:tbl>
    <w:p w:rsidR="0093797D" w:rsidRPr="00887C2E" w:rsidRDefault="0093797D" w:rsidP="00887C2E">
      <w:pPr>
        <w:ind w:firstLine="720"/>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98"/>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4F7FEE">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manage and continually improve a digital production workflow</w:t>
            </w:r>
          </w:p>
          <w:p w:rsidR="0093797D" w:rsidRPr="00E616B2" w:rsidRDefault="0093797D" w:rsidP="00653BC3">
            <w:pPr>
              <w:numPr>
                <w:ilvl w:val="1"/>
                <w:numId w:val="69"/>
              </w:numPr>
              <w:tabs>
                <w:tab w:val="num" w:pos="792"/>
              </w:tabs>
              <w:rPr>
                <w:rFonts w:ascii="Arial" w:hAnsi="Arial" w:cs="Arial"/>
              </w:rPr>
            </w:pPr>
            <w:r w:rsidRPr="00E616B2">
              <w:rPr>
                <w:rFonts w:ascii="Arial" w:hAnsi="Arial" w:cs="Arial"/>
              </w:rPr>
              <w:t>accurately manage a budget</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procedures used to make improvements that affect quality Standards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job requirements for a specific  production processes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planning and organising skills for determining the most effective production processes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 xml:space="preserve">collecting, analysing and organizing skills for reviewing the production schedule and evaluating its effective </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OHS concerns that need to be considered when planning productions.</w:t>
            </w:r>
          </w:p>
        </w:tc>
      </w:tr>
      <w:tr w:rsidR="0093797D" w:rsidRPr="00E616B2" w:rsidTr="004F7FEE">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BD4C65" w:rsidP="005D0F2B">
            <w:pPr>
              <w:autoSpaceDE w:val="0"/>
              <w:autoSpaceDN w:val="0"/>
              <w:adjustRightInd w:val="0"/>
              <w:rPr>
                <w:rFonts w:ascii="Arial" w:hAnsi="Arial" w:cs="Arial"/>
              </w:rPr>
            </w:pPr>
            <w:r>
              <w:rPr>
                <w:rFonts w:ascii="Arial" w:hAnsi="Arial" w:cs="Arial"/>
              </w:rPr>
              <w:t>Demonstrates knowledge of :</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methods used to identify special production requirements and possible problems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criteria used to determine the availability of machines, materials and labour</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common causes of failure in each production area that need to be monitored</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procedures that can be implemented to minimise the effects of these</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lastRenderedPageBreak/>
              <w:t xml:space="preserve">techniques used to monitor production schedules </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criteria used for revising production schedules to take into account customer requirements and job complexity</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information that needs to be monitored so as to maintain standards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individuals involved in monitoring quality standards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importance of team participation</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reason for determining the skill level of workers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how the skill levels of individual workers are determined</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costing/estimating methods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 xml:space="preserve">factors that might be adjusted in estimations if they consistently do not match costs </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importance of keeping accurate production records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how often to review production records and actual costs</w:t>
            </w:r>
          </w:p>
          <w:p w:rsidR="0093797D" w:rsidRPr="00E616B2" w:rsidRDefault="0093797D" w:rsidP="00653BC3">
            <w:pPr>
              <w:pStyle w:val="ListBullet"/>
              <w:numPr>
                <w:ilvl w:val="0"/>
                <w:numId w:val="68"/>
              </w:numPr>
              <w:spacing w:before="0" w:after="0"/>
              <w:rPr>
                <w:rFonts w:ascii="Arial" w:hAnsi="Arial" w:cs="Arial"/>
              </w:rPr>
            </w:pPr>
            <w:r w:rsidRPr="00E616B2">
              <w:rPr>
                <w:rFonts w:ascii="Arial" w:hAnsi="Arial" w:cs="Arial"/>
                <w:szCs w:val="24"/>
              </w:rPr>
              <w:t>computerized production monitoring systems used to accurately assess costs</w:t>
            </w:r>
          </w:p>
        </w:tc>
      </w:tr>
      <w:tr w:rsidR="0093797D" w:rsidRPr="00E616B2" w:rsidTr="004F7FEE">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switching off machinery before cleaning is started</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communication skills for expressing ideas and information by documenting recommendations to optimise the digital production process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teamwork skills for working with colleagues over changes to production</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numeracy skills for managing budgets</w:t>
            </w:r>
          </w:p>
          <w:p w:rsidR="0093797D" w:rsidRPr="00E616B2" w:rsidRDefault="0093797D" w:rsidP="00653BC3">
            <w:pPr>
              <w:pStyle w:val="ListBullet"/>
              <w:numPr>
                <w:ilvl w:val="0"/>
                <w:numId w:val="68"/>
              </w:numPr>
              <w:spacing w:before="0" w:after="0"/>
              <w:rPr>
                <w:rFonts w:ascii="Arial" w:hAnsi="Arial" w:cs="Arial"/>
                <w:szCs w:val="24"/>
              </w:rPr>
            </w:pPr>
            <w:r w:rsidRPr="00E616B2">
              <w:rPr>
                <w:rFonts w:ascii="Arial" w:hAnsi="Arial" w:cs="Arial"/>
                <w:szCs w:val="24"/>
              </w:rPr>
              <w:t>problem-solving skills for finding solutions to production problems</w:t>
            </w:r>
          </w:p>
          <w:p w:rsidR="0093797D" w:rsidRPr="00E616B2" w:rsidRDefault="0093797D" w:rsidP="00653BC3">
            <w:pPr>
              <w:pStyle w:val="ListBullet"/>
              <w:numPr>
                <w:ilvl w:val="0"/>
                <w:numId w:val="68"/>
              </w:numPr>
              <w:spacing w:before="0" w:after="0"/>
              <w:rPr>
                <w:rFonts w:ascii="Arial" w:hAnsi="Arial" w:cs="Arial"/>
              </w:rPr>
            </w:pPr>
            <w:r w:rsidRPr="00E616B2">
              <w:rPr>
                <w:rFonts w:ascii="Arial" w:hAnsi="Arial" w:cs="Arial"/>
                <w:szCs w:val="24"/>
              </w:rPr>
              <w:t>technical skills for evaluating machine operations and making changes to improve the production process</w:t>
            </w:r>
          </w:p>
        </w:tc>
      </w:tr>
      <w:tr w:rsidR="00887C2E" w:rsidRPr="00E616B2" w:rsidTr="004F7FEE">
        <w:trPr>
          <w:trHeight w:val="692"/>
        </w:trPr>
        <w:tc>
          <w:tcPr>
            <w:tcW w:w="2070" w:type="dxa"/>
          </w:tcPr>
          <w:p w:rsidR="00887C2E" w:rsidRDefault="00887C2E" w:rsidP="005960A4">
            <w:pPr>
              <w:rPr>
                <w:rFonts w:ascii="Arial" w:hAnsi="Arial" w:cs="Arial"/>
              </w:rPr>
            </w:pPr>
            <w:r>
              <w:rPr>
                <w:rFonts w:ascii="Arial" w:hAnsi="Arial" w:cs="Arial"/>
              </w:rPr>
              <w:t>Resources Implication</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887C2E" w:rsidRPr="00E616B2" w:rsidTr="004F7FEE">
        <w:tc>
          <w:tcPr>
            <w:tcW w:w="2070" w:type="dxa"/>
          </w:tcPr>
          <w:p w:rsidR="00887C2E" w:rsidRDefault="00887C2E" w:rsidP="005960A4">
            <w:pPr>
              <w:rPr>
                <w:rFonts w:ascii="Arial" w:hAnsi="Arial" w:cs="Arial"/>
              </w:rPr>
            </w:pPr>
            <w:r>
              <w:rPr>
                <w:rFonts w:ascii="Arial" w:hAnsi="Arial" w:cs="Arial"/>
              </w:rPr>
              <w:t xml:space="preserve">Methods of Assessment </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through:</w:t>
            </w:r>
          </w:p>
          <w:p w:rsidR="00887C2E" w:rsidRPr="00887C2E" w:rsidRDefault="00887C2E" w:rsidP="00653BC3">
            <w:pPr>
              <w:pStyle w:val="ListBullet"/>
              <w:numPr>
                <w:ilvl w:val="0"/>
                <w:numId w:val="68"/>
              </w:numPr>
              <w:spacing w:before="0" w:after="0"/>
              <w:rPr>
                <w:rFonts w:ascii="Arial" w:hAnsi="Arial" w:cs="Arial"/>
                <w:szCs w:val="24"/>
              </w:rPr>
            </w:pPr>
            <w:r w:rsidRPr="00887C2E">
              <w:rPr>
                <w:rFonts w:ascii="Arial" w:hAnsi="Arial" w:cs="Arial"/>
                <w:szCs w:val="24"/>
              </w:rPr>
              <w:t>Interview / Written Test</w:t>
            </w:r>
          </w:p>
          <w:p w:rsidR="00887C2E" w:rsidRDefault="00887C2E" w:rsidP="00653BC3">
            <w:pPr>
              <w:pStyle w:val="ListBullet"/>
              <w:numPr>
                <w:ilvl w:val="0"/>
                <w:numId w:val="68"/>
              </w:numPr>
              <w:spacing w:before="0" w:after="0"/>
              <w:rPr>
                <w:rFonts w:ascii="Arial" w:hAnsi="Arial" w:cs="Arial"/>
              </w:rPr>
            </w:pPr>
            <w:r w:rsidRPr="00887C2E">
              <w:rPr>
                <w:rFonts w:ascii="Arial" w:hAnsi="Arial" w:cs="Arial"/>
                <w:szCs w:val="24"/>
              </w:rPr>
              <w:t>Observation</w:t>
            </w:r>
            <w:r>
              <w:rPr>
                <w:rFonts w:ascii="Arial" w:hAnsi="Arial" w:cs="Arial"/>
              </w:rPr>
              <w:t xml:space="preserve"> / Demonstration with Oral Questioning</w:t>
            </w:r>
          </w:p>
        </w:tc>
      </w:tr>
      <w:tr w:rsidR="00887C2E" w:rsidRPr="00E616B2" w:rsidTr="004F7FEE">
        <w:tc>
          <w:tcPr>
            <w:tcW w:w="2070" w:type="dxa"/>
          </w:tcPr>
          <w:p w:rsidR="00887C2E" w:rsidRDefault="00887C2E" w:rsidP="005960A4">
            <w:pPr>
              <w:rPr>
                <w:rFonts w:ascii="Arial" w:hAnsi="Arial" w:cs="Arial"/>
              </w:rPr>
            </w:pPr>
            <w:r>
              <w:rPr>
                <w:rFonts w:ascii="Arial" w:hAnsi="Arial" w:cs="Arial"/>
              </w:rPr>
              <w:t>Context of Assessment</w:t>
            </w:r>
          </w:p>
        </w:tc>
        <w:tc>
          <w:tcPr>
            <w:tcW w:w="7110" w:type="dxa"/>
          </w:tcPr>
          <w:p w:rsidR="00887C2E" w:rsidRDefault="00887C2E" w:rsidP="005960A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p>
    <w:p w:rsidR="0093797D" w:rsidRPr="00E616B2" w:rsidRDefault="0093797D" w:rsidP="00653BC3">
      <w:pPr>
        <w:pStyle w:val="ListBullet"/>
        <w:numPr>
          <w:ilvl w:val="0"/>
          <w:numId w:val="68"/>
        </w:numPr>
        <w:spacing w:before="0" w:after="0"/>
        <w:rPr>
          <w:rFonts w:ascii="Arial" w:hAnsi="Arial" w:cs="Arial"/>
        </w:rPr>
      </w:pPr>
      <w:r w:rsidRPr="00E616B2">
        <w:rPr>
          <w:rFonts w:ascii="Arial" w:hAnsi="Arial" w:cs="Arial"/>
        </w:rPr>
        <w:br w:type="page"/>
      </w:r>
    </w:p>
    <w:p w:rsidR="0093797D" w:rsidRPr="00887C2E" w:rsidRDefault="0093797D" w:rsidP="0093797D">
      <w:pPr>
        <w:rPr>
          <w:rFonts w:ascii="Arial" w:hAnsi="Arial" w:cs="Arial"/>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887C2E">
        <w:trPr>
          <w:trHeight w:val="70"/>
        </w:trPr>
        <w:tc>
          <w:tcPr>
            <w:tcW w:w="9180" w:type="dxa"/>
            <w:gridSpan w:val="2"/>
            <w:shd w:val="clear" w:color="auto" w:fill="DDDDDD"/>
            <w:vAlign w:val="center"/>
          </w:tcPr>
          <w:p w:rsidR="0093797D" w:rsidRPr="00E616B2" w:rsidRDefault="0093797D" w:rsidP="00887C2E">
            <w:pPr>
              <w:ind w:right="30"/>
              <w:rPr>
                <w:rFonts w:ascii="Arial" w:hAnsi="Arial" w:cs="Arial"/>
                <w:b/>
              </w:rPr>
            </w:pPr>
            <w:r w:rsidRPr="00E616B2">
              <w:rPr>
                <w:rFonts w:ascii="Arial" w:hAnsi="Arial" w:cs="Arial"/>
              </w:rPr>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E32DD5">
        <w:trPr>
          <w:trHeight w:val="380"/>
        </w:trPr>
        <w:tc>
          <w:tcPr>
            <w:tcW w:w="2070" w:type="dxa"/>
            <w:shd w:val="clear" w:color="auto" w:fill="DDDDDD"/>
            <w:vAlign w:val="center"/>
          </w:tcPr>
          <w:p w:rsidR="0093797D" w:rsidRPr="00E616B2" w:rsidRDefault="0093797D" w:rsidP="00887C2E">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887C2E">
            <w:pPr>
              <w:rPr>
                <w:rFonts w:ascii="Arial" w:hAnsi="Arial" w:cs="Arial"/>
                <w:b/>
              </w:rPr>
            </w:pPr>
            <w:r w:rsidRPr="00E616B2">
              <w:rPr>
                <w:rFonts w:ascii="Arial" w:hAnsi="Arial" w:cs="Arial"/>
                <w:b/>
              </w:rPr>
              <w:t xml:space="preserve">Manage </w:t>
            </w:r>
            <w:r w:rsidR="00BD4C65" w:rsidRPr="00E616B2">
              <w:rPr>
                <w:rFonts w:ascii="Arial" w:hAnsi="Arial" w:cs="Arial"/>
                <w:b/>
              </w:rPr>
              <w:t>Personal Work Priorities</w:t>
            </w:r>
            <w:r w:rsidRPr="00E616B2">
              <w:rPr>
                <w:rFonts w:ascii="Arial" w:hAnsi="Arial" w:cs="Arial"/>
                <w:b/>
              </w:rPr>
              <w:t xml:space="preserve"> and </w:t>
            </w:r>
            <w:r w:rsidR="00BD4C65" w:rsidRPr="00E616B2">
              <w:rPr>
                <w:rFonts w:ascii="Arial" w:hAnsi="Arial" w:cs="Arial"/>
                <w:b/>
              </w:rPr>
              <w:t>Professional Development</w:t>
            </w:r>
          </w:p>
        </w:tc>
      </w:tr>
      <w:tr w:rsidR="0093797D" w:rsidRPr="00E616B2" w:rsidTr="00887C2E">
        <w:trPr>
          <w:trHeight w:val="70"/>
        </w:trPr>
        <w:tc>
          <w:tcPr>
            <w:tcW w:w="2070" w:type="dxa"/>
            <w:shd w:val="clear" w:color="auto" w:fill="DDDDDD"/>
            <w:vAlign w:val="center"/>
          </w:tcPr>
          <w:p w:rsidR="0093797D" w:rsidRPr="00E616B2" w:rsidRDefault="0093797D" w:rsidP="00887C2E">
            <w:pPr>
              <w:rPr>
                <w:rFonts w:ascii="Arial" w:hAnsi="Arial" w:cs="Arial"/>
                <w:b/>
              </w:rPr>
            </w:pPr>
            <w:r w:rsidRPr="00E616B2">
              <w:rPr>
                <w:rFonts w:ascii="Arial" w:hAnsi="Arial" w:cs="Arial"/>
                <w:b/>
                <w:bCs/>
              </w:rPr>
              <w:t>Unit Code</w:t>
            </w:r>
          </w:p>
        </w:tc>
        <w:bookmarkStart w:id="23" w:name="INDPGM5_07"/>
        <w:tc>
          <w:tcPr>
            <w:tcW w:w="7110" w:type="dxa"/>
            <w:shd w:val="clear" w:color="auto" w:fill="DDDDDD"/>
            <w:vAlign w:val="center"/>
          </w:tcPr>
          <w:p w:rsidR="0093797D" w:rsidRPr="00E616B2" w:rsidRDefault="0083613A" w:rsidP="00887C2E">
            <w:pPr>
              <w:pStyle w:val="Default"/>
              <w:rPr>
                <w:rFonts w:ascii="Arial" w:hAnsi="Arial" w:cs="Arial"/>
                <w:b/>
              </w:rPr>
            </w:pPr>
            <w:r w:rsidRPr="00E616B2">
              <w:rPr>
                <w:rFonts w:ascii="Arial" w:hAnsi="Arial" w:cs="Arial"/>
                <w:b/>
              </w:rPr>
              <w:fldChar w:fldCharType="begin"/>
            </w:r>
            <w:r w:rsidR="0093797D" w:rsidRPr="00E616B2">
              <w:rPr>
                <w:rFonts w:ascii="Arial" w:hAnsi="Arial" w:cs="Arial"/>
                <w:b/>
              </w:rPr>
              <w:instrText xml:space="preserve"> HYPERLINK  \l "INDPGM5_07_0613" </w:instrText>
            </w:r>
            <w:r w:rsidRPr="00E616B2">
              <w:rPr>
                <w:rFonts w:ascii="Arial" w:hAnsi="Arial" w:cs="Arial"/>
                <w:b/>
              </w:rPr>
              <w:fldChar w:fldCharType="separate"/>
            </w:r>
            <w:r w:rsidR="0093797D" w:rsidRPr="00F31DE1">
              <w:rPr>
                <w:rStyle w:val="Hyperlink"/>
                <w:rFonts w:ascii="Arial" w:hAnsi="Arial" w:cs="Arial"/>
                <w:b/>
              </w:rPr>
              <w:t>IND COM5 06 0613</w:t>
            </w:r>
            <w:r w:rsidRPr="00E616B2">
              <w:rPr>
                <w:rFonts w:ascii="Arial" w:hAnsi="Arial" w:cs="Arial"/>
                <w:b/>
              </w:rPr>
              <w:fldChar w:fldCharType="end"/>
            </w:r>
            <w:r w:rsidR="0093797D" w:rsidRPr="00E616B2">
              <w:rPr>
                <w:rFonts w:ascii="Arial" w:hAnsi="Arial" w:cs="Arial"/>
                <w:b/>
              </w:rPr>
              <w:t xml:space="preserve"> </w:t>
            </w:r>
            <w:bookmarkEnd w:id="23"/>
          </w:p>
        </w:tc>
      </w:tr>
      <w:tr w:rsidR="0093797D" w:rsidRPr="00E616B2" w:rsidTr="00E32DD5">
        <w:trPr>
          <w:trHeight w:val="620"/>
        </w:trPr>
        <w:tc>
          <w:tcPr>
            <w:tcW w:w="2070" w:type="dxa"/>
          </w:tcPr>
          <w:p w:rsidR="0093797D" w:rsidRPr="00E616B2" w:rsidRDefault="0093797D" w:rsidP="00887C2E">
            <w:pPr>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887C2E">
            <w:pPr>
              <w:tabs>
                <w:tab w:val="left" w:pos="9000"/>
              </w:tabs>
              <w:jc w:val="both"/>
              <w:rPr>
                <w:rFonts w:ascii="Arial" w:hAnsi="Arial" w:cs="Arial"/>
              </w:rPr>
            </w:pPr>
            <w:r w:rsidRPr="00E616B2">
              <w:rPr>
                <w:rFonts w:ascii="Arial" w:hAnsi="Arial" w:cs="Arial"/>
              </w:rPr>
              <w:t>This unit describes the performance outcomes, skills and knowledge required to manage own performance and professional development. Particular emphasis is on setting and meeting priorities, analyzing information and using a range of strategies to develop further competence</w:t>
            </w:r>
            <w:r w:rsidR="00E32DD5">
              <w:rPr>
                <w:rFonts w:ascii="Arial" w:hAnsi="Arial" w:cs="Arial"/>
              </w:rPr>
              <w:t>.</w:t>
            </w:r>
          </w:p>
        </w:tc>
      </w:tr>
    </w:tbl>
    <w:p w:rsidR="0093797D" w:rsidRPr="00887C2E" w:rsidRDefault="0093797D" w:rsidP="00887C2E">
      <w:pPr>
        <w:ind w:firstLine="720"/>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887C2E">
        <w:trPr>
          <w:trHeight w:val="17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E32DD5">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1.</w:t>
            </w:r>
            <w:r w:rsidRPr="00E616B2">
              <w:rPr>
                <w:rFonts w:ascii="Arial" w:hAnsi="Arial" w:cs="Arial"/>
                <w:szCs w:val="24"/>
              </w:rPr>
              <w:tab/>
              <w:t>Establish personal work goals</w:t>
            </w:r>
          </w:p>
        </w:tc>
        <w:tc>
          <w:tcPr>
            <w:tcW w:w="7110" w:type="dxa"/>
          </w:tcPr>
          <w:p w:rsidR="0093797D" w:rsidRPr="00E616B2" w:rsidRDefault="00E32DD5" w:rsidP="00887C2E">
            <w:pPr>
              <w:pStyle w:val="List2"/>
              <w:tabs>
                <w:tab w:val="clear" w:pos="680"/>
              </w:tabs>
              <w:spacing w:before="120" w:after="0"/>
              <w:ind w:left="342" w:hanging="342"/>
              <w:contextualSpacing w:val="0"/>
              <w:rPr>
                <w:rFonts w:ascii="Arial" w:hAnsi="Arial" w:cs="Arial"/>
                <w:szCs w:val="24"/>
              </w:rPr>
            </w:pPr>
            <w:r>
              <w:rPr>
                <w:rFonts w:ascii="Arial" w:hAnsi="Arial" w:cs="Arial"/>
                <w:szCs w:val="24"/>
              </w:rPr>
              <w:t>1.1</w:t>
            </w:r>
            <w:r w:rsidR="0093797D" w:rsidRPr="00E616B2">
              <w:rPr>
                <w:rFonts w:ascii="Arial" w:hAnsi="Arial" w:cs="Arial"/>
                <w:szCs w:val="24"/>
              </w:rPr>
              <w:tab/>
            </w:r>
            <w:r w:rsidRPr="00E616B2">
              <w:rPr>
                <w:rFonts w:ascii="Arial" w:hAnsi="Arial" w:cs="Arial"/>
                <w:szCs w:val="24"/>
              </w:rPr>
              <w:t>A</w:t>
            </w:r>
            <w:r w:rsidR="0093797D" w:rsidRPr="00E616B2">
              <w:rPr>
                <w:rFonts w:ascii="Arial" w:hAnsi="Arial" w:cs="Arial"/>
                <w:szCs w:val="24"/>
              </w:rPr>
              <w:t xml:space="preserve"> positive role model in the workplace through personal work planning and organisation</w:t>
            </w:r>
            <w:r>
              <w:rPr>
                <w:rFonts w:ascii="Arial" w:hAnsi="Arial" w:cs="Arial"/>
                <w:szCs w:val="24"/>
              </w:rPr>
              <w:t xml:space="preserve"> is served.</w:t>
            </w:r>
          </w:p>
          <w:p w:rsidR="0093797D" w:rsidRPr="00E32DD5" w:rsidRDefault="00E32DD5" w:rsidP="00887C2E">
            <w:pPr>
              <w:pStyle w:val="List2"/>
              <w:tabs>
                <w:tab w:val="clear" w:pos="680"/>
              </w:tabs>
              <w:spacing w:before="120" w:after="0"/>
              <w:ind w:left="342" w:hanging="342"/>
              <w:contextualSpacing w:val="0"/>
              <w:rPr>
                <w:rFonts w:ascii="Arial" w:hAnsi="Arial" w:cs="Arial"/>
                <w:szCs w:val="24"/>
              </w:rPr>
            </w:pPr>
            <w:r>
              <w:rPr>
                <w:rFonts w:ascii="Arial" w:hAnsi="Arial" w:cs="Arial"/>
                <w:szCs w:val="24"/>
              </w:rPr>
              <w:t>1.2</w:t>
            </w:r>
            <w:r w:rsidR="0093797D" w:rsidRPr="00E616B2">
              <w:rPr>
                <w:rFonts w:ascii="Arial" w:hAnsi="Arial" w:cs="Arial"/>
                <w:szCs w:val="24"/>
              </w:rPr>
              <w:tab/>
            </w:r>
            <w:r w:rsidRPr="00E616B2">
              <w:rPr>
                <w:rFonts w:ascii="Arial" w:hAnsi="Arial" w:cs="Arial"/>
                <w:szCs w:val="24"/>
              </w:rPr>
              <w:t>Per</w:t>
            </w:r>
            <w:r w:rsidR="0093797D" w:rsidRPr="00E616B2">
              <w:rPr>
                <w:rFonts w:ascii="Arial" w:hAnsi="Arial" w:cs="Arial"/>
                <w:szCs w:val="24"/>
              </w:rPr>
              <w:t xml:space="preserve">sonal work goals, plans and activities reflect the organisation's plans, and </w:t>
            </w:r>
            <w:r w:rsidR="0093797D" w:rsidRPr="00E616B2">
              <w:rPr>
                <w:rStyle w:val="BoldandItalics"/>
                <w:rFonts w:ascii="Arial" w:hAnsi="Arial" w:cs="Arial"/>
                <w:szCs w:val="24"/>
              </w:rPr>
              <w:t>own responsibilities and accountabilities</w:t>
            </w:r>
            <w:r>
              <w:rPr>
                <w:rStyle w:val="BoldandItalics"/>
                <w:rFonts w:ascii="Arial" w:hAnsi="Arial" w:cs="Arial"/>
                <w:szCs w:val="24"/>
              </w:rPr>
              <w:t xml:space="preserve"> </w:t>
            </w:r>
            <w:r>
              <w:rPr>
                <w:rStyle w:val="BoldandItalics"/>
                <w:rFonts w:ascii="Arial" w:hAnsi="Arial" w:cs="Arial"/>
                <w:b w:val="0"/>
                <w:i w:val="0"/>
                <w:szCs w:val="24"/>
              </w:rPr>
              <w:t>are ensured.</w:t>
            </w:r>
          </w:p>
          <w:p w:rsidR="0093797D" w:rsidRPr="00E616B2" w:rsidRDefault="00E32DD5" w:rsidP="00887C2E">
            <w:pPr>
              <w:pStyle w:val="List2"/>
              <w:tabs>
                <w:tab w:val="clear" w:pos="680"/>
              </w:tabs>
              <w:spacing w:before="120" w:after="0"/>
              <w:ind w:left="342" w:hanging="342"/>
              <w:contextualSpacing w:val="0"/>
              <w:rPr>
                <w:rFonts w:ascii="Arial" w:hAnsi="Arial" w:cs="Arial"/>
                <w:szCs w:val="24"/>
                <w:lang w:val="en-NZ"/>
              </w:rPr>
            </w:pPr>
            <w:r>
              <w:rPr>
                <w:rFonts w:ascii="Arial" w:hAnsi="Arial" w:cs="Arial"/>
                <w:szCs w:val="24"/>
              </w:rPr>
              <w:t>1.3</w:t>
            </w:r>
            <w:r w:rsidR="0093797D" w:rsidRPr="00E616B2">
              <w:rPr>
                <w:rFonts w:ascii="Arial" w:hAnsi="Arial" w:cs="Arial"/>
                <w:szCs w:val="24"/>
              </w:rPr>
              <w:tab/>
            </w:r>
            <w:r w:rsidRPr="00E616B2">
              <w:rPr>
                <w:rFonts w:ascii="Arial" w:hAnsi="Arial" w:cs="Arial"/>
                <w:szCs w:val="24"/>
              </w:rPr>
              <w:t>Perso</w:t>
            </w:r>
            <w:r w:rsidR="0093797D" w:rsidRPr="00E616B2">
              <w:rPr>
                <w:rFonts w:ascii="Arial" w:hAnsi="Arial" w:cs="Arial"/>
                <w:szCs w:val="24"/>
              </w:rPr>
              <w:t>nal performance in varying work conditions, work contexts and contingencies</w:t>
            </w:r>
            <w:r>
              <w:rPr>
                <w:rFonts w:ascii="Arial" w:hAnsi="Arial" w:cs="Arial"/>
                <w:szCs w:val="24"/>
              </w:rPr>
              <w:t xml:space="preserve"> are measured and maintained.</w:t>
            </w:r>
          </w:p>
        </w:tc>
      </w:tr>
      <w:tr w:rsidR="0093797D" w:rsidRPr="00E616B2" w:rsidTr="00E32DD5">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2.</w:t>
            </w:r>
            <w:r w:rsidRPr="00E616B2">
              <w:rPr>
                <w:rFonts w:ascii="Arial" w:hAnsi="Arial" w:cs="Arial"/>
                <w:szCs w:val="24"/>
              </w:rPr>
              <w:tab/>
              <w:t>Set and meet own work priorities</w:t>
            </w:r>
          </w:p>
        </w:tc>
        <w:tc>
          <w:tcPr>
            <w:tcW w:w="7110" w:type="dxa"/>
          </w:tcPr>
          <w:p w:rsidR="0093797D" w:rsidRPr="00E616B2" w:rsidRDefault="00E32DD5" w:rsidP="00887C2E">
            <w:pPr>
              <w:pStyle w:val="List2"/>
              <w:tabs>
                <w:tab w:val="clear" w:pos="680"/>
              </w:tabs>
              <w:spacing w:before="120" w:after="0"/>
              <w:ind w:left="342" w:hanging="342"/>
              <w:contextualSpacing w:val="0"/>
              <w:rPr>
                <w:rFonts w:ascii="Arial" w:hAnsi="Arial" w:cs="Arial"/>
                <w:szCs w:val="24"/>
              </w:rPr>
            </w:pPr>
            <w:r>
              <w:rPr>
                <w:rFonts w:ascii="Arial" w:hAnsi="Arial" w:cs="Arial"/>
                <w:szCs w:val="24"/>
              </w:rPr>
              <w:t>2.1</w:t>
            </w:r>
            <w:r w:rsidR="0093797D" w:rsidRPr="00E616B2">
              <w:rPr>
                <w:rFonts w:ascii="Arial" w:hAnsi="Arial" w:cs="Arial"/>
                <w:szCs w:val="24"/>
              </w:rPr>
              <w:tab/>
            </w:r>
            <w:r w:rsidR="00464A8F" w:rsidRPr="00E616B2">
              <w:rPr>
                <w:rFonts w:ascii="Arial" w:hAnsi="Arial" w:cs="Arial"/>
                <w:szCs w:val="24"/>
              </w:rPr>
              <w:t>Init</w:t>
            </w:r>
            <w:r w:rsidR="0093797D" w:rsidRPr="00E616B2">
              <w:rPr>
                <w:rFonts w:ascii="Arial" w:hAnsi="Arial" w:cs="Arial"/>
                <w:szCs w:val="24"/>
              </w:rPr>
              <w:t>iative</w:t>
            </w:r>
            <w:r w:rsidR="00464A8F">
              <w:rPr>
                <w:rFonts w:ascii="Arial" w:hAnsi="Arial" w:cs="Arial"/>
                <w:szCs w:val="24"/>
              </w:rPr>
              <w:t xml:space="preserve"> is taken </w:t>
            </w:r>
            <w:r w:rsidR="0093797D" w:rsidRPr="00E616B2">
              <w:rPr>
                <w:rFonts w:ascii="Arial" w:hAnsi="Arial" w:cs="Arial"/>
                <w:szCs w:val="24"/>
              </w:rPr>
              <w:t>to prioritise and facilitate competing demands to achieve personal, team and organisational goals and objectives</w:t>
            </w:r>
            <w:r>
              <w:rPr>
                <w:rFonts w:ascii="Arial" w:hAnsi="Arial" w:cs="Arial"/>
                <w:szCs w:val="24"/>
              </w:rPr>
              <w:t>.</w:t>
            </w:r>
          </w:p>
          <w:p w:rsidR="0093797D" w:rsidRPr="00E616B2" w:rsidRDefault="00E32DD5" w:rsidP="00887C2E">
            <w:pPr>
              <w:pStyle w:val="List2"/>
              <w:tabs>
                <w:tab w:val="clear" w:pos="680"/>
              </w:tabs>
              <w:spacing w:before="120" w:after="0"/>
              <w:ind w:left="342" w:hanging="342"/>
              <w:contextualSpacing w:val="0"/>
              <w:rPr>
                <w:rFonts w:ascii="Arial" w:hAnsi="Arial" w:cs="Arial"/>
                <w:szCs w:val="24"/>
              </w:rPr>
            </w:pPr>
            <w:r>
              <w:rPr>
                <w:rFonts w:ascii="Arial" w:hAnsi="Arial" w:cs="Arial"/>
                <w:szCs w:val="24"/>
              </w:rPr>
              <w:t>2.2</w:t>
            </w:r>
            <w:r w:rsidR="0093797D" w:rsidRPr="00E616B2">
              <w:rPr>
                <w:rFonts w:ascii="Arial" w:hAnsi="Arial" w:cs="Arial"/>
                <w:szCs w:val="24"/>
              </w:rPr>
              <w:tab/>
            </w:r>
            <w:r w:rsidR="00292740" w:rsidRPr="00E616B2">
              <w:rPr>
                <w:rStyle w:val="BoldandItalics"/>
                <w:rFonts w:ascii="Arial" w:hAnsi="Arial" w:cs="Arial"/>
                <w:szCs w:val="24"/>
              </w:rPr>
              <w:t>Technology</w:t>
            </w:r>
            <w:r w:rsidR="00292740" w:rsidRPr="00E616B2">
              <w:rPr>
                <w:rFonts w:ascii="Arial" w:hAnsi="Arial" w:cs="Arial"/>
                <w:szCs w:val="24"/>
              </w:rPr>
              <w:t xml:space="preserve"> </w:t>
            </w:r>
            <w:r w:rsidR="00292740">
              <w:rPr>
                <w:rFonts w:ascii="Arial" w:hAnsi="Arial" w:cs="Arial"/>
                <w:szCs w:val="24"/>
              </w:rPr>
              <w:t>is</w:t>
            </w:r>
            <w:r w:rsidR="00464A8F">
              <w:rPr>
                <w:rFonts w:ascii="Arial" w:hAnsi="Arial" w:cs="Arial"/>
                <w:szCs w:val="24"/>
              </w:rPr>
              <w:t xml:space="preserve"> used </w:t>
            </w:r>
            <w:r w:rsidR="0093797D" w:rsidRPr="00E616B2">
              <w:rPr>
                <w:rFonts w:ascii="Arial" w:hAnsi="Arial" w:cs="Arial"/>
                <w:szCs w:val="24"/>
              </w:rPr>
              <w:t>efficiently and effectively to manage work priorities and commitments</w:t>
            </w:r>
            <w:r>
              <w:rPr>
                <w:rFonts w:ascii="Arial" w:hAnsi="Arial" w:cs="Arial"/>
                <w:szCs w:val="24"/>
              </w:rPr>
              <w:t>.</w:t>
            </w:r>
          </w:p>
          <w:p w:rsidR="0093797D" w:rsidRPr="00E616B2" w:rsidRDefault="00E32DD5" w:rsidP="00887C2E">
            <w:pPr>
              <w:pStyle w:val="List2"/>
              <w:tabs>
                <w:tab w:val="clear" w:pos="680"/>
              </w:tabs>
              <w:spacing w:before="120" w:after="0"/>
              <w:ind w:left="342" w:hanging="342"/>
              <w:contextualSpacing w:val="0"/>
              <w:rPr>
                <w:rFonts w:ascii="Arial" w:hAnsi="Arial" w:cs="Arial"/>
                <w:szCs w:val="24"/>
                <w:lang w:val="en-NZ"/>
              </w:rPr>
            </w:pPr>
            <w:r>
              <w:rPr>
                <w:rFonts w:ascii="Arial" w:hAnsi="Arial" w:cs="Arial"/>
                <w:szCs w:val="24"/>
              </w:rPr>
              <w:t>2.3</w:t>
            </w:r>
            <w:r w:rsidR="0093797D" w:rsidRPr="00E616B2">
              <w:rPr>
                <w:rFonts w:ascii="Arial" w:hAnsi="Arial" w:cs="Arial"/>
                <w:szCs w:val="24"/>
              </w:rPr>
              <w:tab/>
            </w:r>
            <w:r w:rsidR="00292740" w:rsidRPr="00E616B2">
              <w:rPr>
                <w:rFonts w:ascii="Arial" w:hAnsi="Arial" w:cs="Arial"/>
                <w:szCs w:val="24"/>
              </w:rPr>
              <w:t>Appro</w:t>
            </w:r>
            <w:r w:rsidR="0093797D" w:rsidRPr="00E616B2">
              <w:rPr>
                <w:rFonts w:ascii="Arial" w:hAnsi="Arial" w:cs="Arial"/>
                <w:szCs w:val="24"/>
              </w:rPr>
              <w:t>priate work-life balance</w:t>
            </w:r>
            <w:r w:rsidR="00292740">
              <w:rPr>
                <w:rFonts w:ascii="Arial" w:hAnsi="Arial" w:cs="Arial"/>
                <w:szCs w:val="24"/>
              </w:rPr>
              <w:t xml:space="preserve"> is maintained</w:t>
            </w:r>
            <w:r w:rsidR="0093797D" w:rsidRPr="00E616B2">
              <w:rPr>
                <w:rFonts w:ascii="Arial" w:hAnsi="Arial" w:cs="Arial"/>
                <w:szCs w:val="24"/>
              </w:rPr>
              <w:t>, and ensure stress is effectively managed and health is attended to</w:t>
            </w:r>
            <w:r>
              <w:rPr>
                <w:rFonts w:ascii="Arial" w:hAnsi="Arial" w:cs="Arial"/>
                <w:szCs w:val="24"/>
              </w:rPr>
              <w:t>.</w:t>
            </w:r>
          </w:p>
        </w:tc>
      </w:tr>
      <w:tr w:rsidR="0093797D" w:rsidRPr="00E616B2" w:rsidTr="00E32DD5">
        <w:tc>
          <w:tcPr>
            <w:tcW w:w="2070" w:type="dxa"/>
          </w:tcPr>
          <w:p w:rsidR="0093797D" w:rsidRPr="00E616B2" w:rsidRDefault="0093797D" w:rsidP="005D0F2B">
            <w:pPr>
              <w:pStyle w:val="List"/>
              <w:spacing w:before="120" w:after="0"/>
              <w:contextualSpacing w:val="0"/>
              <w:rPr>
                <w:rFonts w:ascii="Arial" w:hAnsi="Arial" w:cs="Arial"/>
                <w:szCs w:val="24"/>
                <w:lang w:val="en-NZ"/>
              </w:rPr>
            </w:pPr>
            <w:r w:rsidRPr="00E616B2">
              <w:rPr>
                <w:rFonts w:ascii="Arial" w:hAnsi="Arial" w:cs="Arial"/>
                <w:szCs w:val="24"/>
              </w:rPr>
              <w:t>3.</w:t>
            </w:r>
            <w:r w:rsidRPr="00E616B2">
              <w:rPr>
                <w:rFonts w:ascii="Arial" w:hAnsi="Arial" w:cs="Arial"/>
                <w:szCs w:val="24"/>
              </w:rPr>
              <w:tab/>
              <w:t>Develop and maintain professional competence</w:t>
            </w:r>
          </w:p>
        </w:tc>
        <w:tc>
          <w:tcPr>
            <w:tcW w:w="7110" w:type="dxa"/>
          </w:tcPr>
          <w:p w:rsidR="0093797D" w:rsidRPr="00E616B2" w:rsidRDefault="00E32DD5" w:rsidP="007C3704">
            <w:pPr>
              <w:pStyle w:val="List2"/>
              <w:tabs>
                <w:tab w:val="clear" w:pos="680"/>
              </w:tabs>
              <w:spacing w:before="80" w:after="0"/>
              <w:ind w:left="346" w:hanging="346"/>
              <w:contextualSpacing w:val="0"/>
              <w:rPr>
                <w:rFonts w:ascii="Arial" w:hAnsi="Arial" w:cs="Arial"/>
                <w:szCs w:val="24"/>
              </w:rPr>
            </w:pPr>
            <w:r>
              <w:rPr>
                <w:rFonts w:ascii="Arial" w:hAnsi="Arial" w:cs="Arial"/>
                <w:szCs w:val="24"/>
              </w:rPr>
              <w:t>3.1</w:t>
            </w:r>
            <w:r w:rsidR="0093797D" w:rsidRPr="00E616B2">
              <w:rPr>
                <w:rFonts w:ascii="Arial" w:hAnsi="Arial" w:cs="Arial"/>
                <w:szCs w:val="24"/>
              </w:rPr>
              <w:tab/>
            </w:r>
            <w:r w:rsidR="00623E26" w:rsidRPr="00E616B2">
              <w:rPr>
                <w:rFonts w:ascii="Arial" w:hAnsi="Arial" w:cs="Arial"/>
                <w:szCs w:val="24"/>
              </w:rPr>
              <w:t>Person</w:t>
            </w:r>
            <w:r w:rsidR="0093797D" w:rsidRPr="00E616B2">
              <w:rPr>
                <w:rFonts w:ascii="Arial" w:hAnsi="Arial" w:cs="Arial"/>
                <w:szCs w:val="24"/>
              </w:rPr>
              <w:t xml:space="preserve">al knowledge and skills against </w:t>
            </w:r>
            <w:r w:rsidR="0093797D" w:rsidRPr="00E616B2">
              <w:rPr>
                <w:rStyle w:val="BoldandItalics"/>
                <w:rFonts w:ascii="Arial" w:hAnsi="Arial" w:cs="Arial"/>
                <w:szCs w:val="24"/>
              </w:rPr>
              <w:t xml:space="preserve">competency </w:t>
            </w:r>
            <w:r w:rsidR="00623E26" w:rsidRPr="00E616B2">
              <w:rPr>
                <w:rStyle w:val="BoldandItalics"/>
                <w:rFonts w:ascii="Arial" w:hAnsi="Arial" w:cs="Arial"/>
                <w:szCs w:val="24"/>
              </w:rPr>
              <w:t>standards</w:t>
            </w:r>
            <w:r w:rsidR="00623E26" w:rsidRPr="00E616B2">
              <w:rPr>
                <w:rFonts w:ascii="Arial" w:hAnsi="Arial" w:cs="Arial"/>
                <w:szCs w:val="24"/>
              </w:rPr>
              <w:t xml:space="preserve"> </w:t>
            </w:r>
            <w:r w:rsidR="00623E26">
              <w:rPr>
                <w:rFonts w:ascii="Arial" w:hAnsi="Arial" w:cs="Arial"/>
                <w:szCs w:val="24"/>
              </w:rPr>
              <w:t xml:space="preserve">are assessed </w:t>
            </w:r>
            <w:r w:rsidR="0093797D" w:rsidRPr="00E616B2">
              <w:rPr>
                <w:rFonts w:ascii="Arial" w:hAnsi="Arial" w:cs="Arial"/>
                <w:szCs w:val="24"/>
              </w:rPr>
              <w:t>to determine development needs, priorities and plans</w:t>
            </w:r>
            <w:r>
              <w:rPr>
                <w:rFonts w:ascii="Arial" w:hAnsi="Arial" w:cs="Arial"/>
                <w:szCs w:val="24"/>
              </w:rPr>
              <w:t>.</w:t>
            </w:r>
          </w:p>
          <w:p w:rsidR="0093797D" w:rsidRPr="00E616B2" w:rsidRDefault="00E32DD5" w:rsidP="007C3704">
            <w:pPr>
              <w:pStyle w:val="List2"/>
              <w:tabs>
                <w:tab w:val="clear" w:pos="680"/>
              </w:tabs>
              <w:spacing w:before="80" w:after="0"/>
              <w:ind w:left="346" w:hanging="346"/>
              <w:contextualSpacing w:val="0"/>
              <w:rPr>
                <w:rFonts w:ascii="Arial" w:hAnsi="Arial" w:cs="Arial"/>
                <w:szCs w:val="24"/>
              </w:rPr>
            </w:pPr>
            <w:r>
              <w:rPr>
                <w:rFonts w:ascii="Arial" w:hAnsi="Arial" w:cs="Arial"/>
                <w:szCs w:val="24"/>
              </w:rPr>
              <w:t>3.2</w:t>
            </w:r>
            <w:r w:rsidR="0093797D" w:rsidRPr="00E616B2">
              <w:rPr>
                <w:rFonts w:ascii="Arial" w:hAnsi="Arial" w:cs="Arial"/>
                <w:szCs w:val="24"/>
              </w:rPr>
              <w:tab/>
            </w:r>
            <w:r w:rsidR="00C067F7" w:rsidRPr="00E616B2">
              <w:rPr>
                <w:rFonts w:ascii="Arial" w:hAnsi="Arial" w:cs="Arial"/>
                <w:szCs w:val="24"/>
              </w:rPr>
              <w:t>Feed</w:t>
            </w:r>
            <w:r w:rsidR="0093797D" w:rsidRPr="00E616B2">
              <w:rPr>
                <w:rFonts w:ascii="Arial" w:hAnsi="Arial" w:cs="Arial"/>
                <w:szCs w:val="24"/>
              </w:rPr>
              <w:t xml:space="preserve">back from employees, </w:t>
            </w:r>
            <w:r w:rsidR="0093797D" w:rsidRPr="00E616B2">
              <w:rPr>
                <w:rStyle w:val="BoldandItalics"/>
                <w:rFonts w:ascii="Arial" w:hAnsi="Arial" w:cs="Arial"/>
                <w:szCs w:val="24"/>
              </w:rPr>
              <w:t>clients and colleagues</w:t>
            </w:r>
            <w:r w:rsidR="0093797D" w:rsidRPr="00E616B2">
              <w:rPr>
                <w:rFonts w:ascii="Arial" w:hAnsi="Arial" w:cs="Arial"/>
                <w:szCs w:val="24"/>
              </w:rPr>
              <w:t xml:space="preserve"> </w:t>
            </w:r>
            <w:r w:rsidR="00623E26">
              <w:rPr>
                <w:rFonts w:ascii="Arial" w:hAnsi="Arial" w:cs="Arial"/>
                <w:szCs w:val="24"/>
              </w:rPr>
              <w:t xml:space="preserve">are sought </w:t>
            </w:r>
            <w:r w:rsidR="0093797D" w:rsidRPr="00E616B2">
              <w:rPr>
                <w:rFonts w:ascii="Arial" w:hAnsi="Arial" w:cs="Arial"/>
                <w:szCs w:val="24"/>
              </w:rPr>
              <w:t>and this feedback</w:t>
            </w:r>
            <w:r w:rsidR="00623E26">
              <w:rPr>
                <w:rFonts w:ascii="Arial" w:hAnsi="Arial" w:cs="Arial"/>
                <w:szCs w:val="24"/>
              </w:rPr>
              <w:t xml:space="preserve"> is </w:t>
            </w:r>
            <w:r w:rsidR="00C067F7">
              <w:rPr>
                <w:rFonts w:ascii="Arial" w:hAnsi="Arial" w:cs="Arial"/>
                <w:szCs w:val="24"/>
              </w:rPr>
              <w:t xml:space="preserve">used </w:t>
            </w:r>
            <w:r w:rsidR="00C067F7" w:rsidRPr="00E616B2">
              <w:rPr>
                <w:rFonts w:ascii="Arial" w:hAnsi="Arial" w:cs="Arial"/>
                <w:szCs w:val="24"/>
              </w:rPr>
              <w:t>to</w:t>
            </w:r>
            <w:r w:rsidR="0093797D" w:rsidRPr="00E616B2">
              <w:rPr>
                <w:rFonts w:ascii="Arial" w:hAnsi="Arial" w:cs="Arial"/>
                <w:szCs w:val="24"/>
              </w:rPr>
              <w:t xml:space="preserve"> identify and develop ways to improve competence</w:t>
            </w:r>
            <w:r>
              <w:rPr>
                <w:rFonts w:ascii="Arial" w:hAnsi="Arial" w:cs="Arial"/>
                <w:szCs w:val="24"/>
              </w:rPr>
              <w:t>.</w:t>
            </w:r>
          </w:p>
          <w:p w:rsidR="0093797D" w:rsidRPr="00E616B2" w:rsidRDefault="00E32DD5" w:rsidP="007C3704">
            <w:pPr>
              <w:pStyle w:val="List2"/>
              <w:tabs>
                <w:tab w:val="clear" w:pos="680"/>
              </w:tabs>
              <w:spacing w:before="80" w:after="0"/>
              <w:ind w:left="346" w:hanging="346"/>
              <w:contextualSpacing w:val="0"/>
              <w:rPr>
                <w:rFonts w:ascii="Arial" w:hAnsi="Arial" w:cs="Arial"/>
                <w:szCs w:val="24"/>
              </w:rPr>
            </w:pPr>
            <w:r>
              <w:rPr>
                <w:rFonts w:ascii="Arial" w:hAnsi="Arial" w:cs="Arial"/>
                <w:szCs w:val="24"/>
              </w:rPr>
              <w:t>3.3</w:t>
            </w:r>
            <w:r w:rsidR="0093797D" w:rsidRPr="00E616B2">
              <w:rPr>
                <w:rFonts w:ascii="Arial" w:hAnsi="Arial" w:cs="Arial"/>
                <w:szCs w:val="24"/>
              </w:rPr>
              <w:tab/>
            </w:r>
            <w:r w:rsidR="009D656A" w:rsidRPr="00E616B2">
              <w:rPr>
                <w:rStyle w:val="BoldandItalics"/>
                <w:rFonts w:ascii="Arial" w:hAnsi="Arial" w:cs="Arial"/>
                <w:szCs w:val="24"/>
              </w:rPr>
              <w:t>Dev</w:t>
            </w:r>
            <w:r w:rsidR="0093797D" w:rsidRPr="00E616B2">
              <w:rPr>
                <w:rStyle w:val="BoldandItalics"/>
                <w:rFonts w:ascii="Arial" w:hAnsi="Arial" w:cs="Arial"/>
                <w:szCs w:val="24"/>
              </w:rPr>
              <w:t>elopment opportunities</w:t>
            </w:r>
            <w:r w:rsidR="0093797D" w:rsidRPr="00E616B2">
              <w:rPr>
                <w:rFonts w:ascii="Arial" w:hAnsi="Arial" w:cs="Arial"/>
                <w:szCs w:val="24"/>
              </w:rPr>
              <w:t xml:space="preserve"> suitable to personal learning style/s to develop competence</w:t>
            </w:r>
            <w:r w:rsidR="009D656A">
              <w:rPr>
                <w:rFonts w:ascii="Arial" w:hAnsi="Arial" w:cs="Arial"/>
                <w:szCs w:val="24"/>
              </w:rPr>
              <w:t xml:space="preserve"> are identified, evaluated, selected and used</w:t>
            </w:r>
            <w:r>
              <w:rPr>
                <w:rFonts w:ascii="Arial" w:hAnsi="Arial" w:cs="Arial"/>
                <w:szCs w:val="24"/>
              </w:rPr>
              <w:t>.</w:t>
            </w:r>
          </w:p>
          <w:p w:rsidR="0093797D" w:rsidRPr="00E616B2" w:rsidRDefault="00E32DD5" w:rsidP="007C3704">
            <w:pPr>
              <w:pStyle w:val="List2"/>
              <w:tabs>
                <w:tab w:val="clear" w:pos="680"/>
              </w:tabs>
              <w:spacing w:before="80" w:after="0"/>
              <w:ind w:left="346" w:hanging="346"/>
              <w:contextualSpacing w:val="0"/>
              <w:rPr>
                <w:rFonts w:ascii="Arial" w:hAnsi="Arial" w:cs="Arial"/>
                <w:szCs w:val="24"/>
              </w:rPr>
            </w:pPr>
            <w:r>
              <w:rPr>
                <w:rFonts w:ascii="Arial" w:hAnsi="Arial" w:cs="Arial"/>
                <w:szCs w:val="24"/>
              </w:rPr>
              <w:t>3.4</w:t>
            </w:r>
            <w:r w:rsidR="0093797D" w:rsidRPr="00E616B2">
              <w:rPr>
                <w:rFonts w:ascii="Arial" w:hAnsi="Arial" w:cs="Arial"/>
                <w:szCs w:val="24"/>
              </w:rPr>
              <w:tab/>
            </w:r>
            <w:r w:rsidR="00C27716" w:rsidRPr="00E616B2">
              <w:rPr>
                <w:rFonts w:ascii="Arial" w:hAnsi="Arial" w:cs="Arial"/>
                <w:szCs w:val="24"/>
              </w:rPr>
              <w:t>Partic</w:t>
            </w:r>
            <w:r w:rsidR="0093797D" w:rsidRPr="00E616B2">
              <w:rPr>
                <w:rFonts w:ascii="Arial" w:hAnsi="Arial" w:cs="Arial"/>
                <w:szCs w:val="24"/>
              </w:rPr>
              <w:t xml:space="preserve">ipation in </w:t>
            </w:r>
            <w:r w:rsidR="00C27716" w:rsidRPr="00E616B2">
              <w:rPr>
                <w:rFonts w:ascii="Arial" w:hAnsi="Arial" w:cs="Arial"/>
                <w:szCs w:val="24"/>
              </w:rPr>
              <w:t xml:space="preserve">networks </w:t>
            </w:r>
            <w:r w:rsidR="00C27716">
              <w:rPr>
                <w:rFonts w:ascii="Arial" w:hAnsi="Arial" w:cs="Arial"/>
                <w:szCs w:val="24"/>
              </w:rPr>
              <w:t xml:space="preserve">are undertaken </w:t>
            </w:r>
            <w:r w:rsidR="0093797D" w:rsidRPr="00E616B2">
              <w:rPr>
                <w:rFonts w:ascii="Arial" w:hAnsi="Arial" w:cs="Arial"/>
                <w:szCs w:val="24"/>
              </w:rPr>
              <w:t>to enhance personal knowledge, skills and work relationships</w:t>
            </w:r>
            <w:r>
              <w:rPr>
                <w:rFonts w:ascii="Arial" w:hAnsi="Arial" w:cs="Arial"/>
                <w:szCs w:val="24"/>
              </w:rPr>
              <w:t>.</w:t>
            </w:r>
          </w:p>
          <w:p w:rsidR="0093797D" w:rsidRPr="00E616B2" w:rsidRDefault="00E32DD5" w:rsidP="007C3704">
            <w:pPr>
              <w:pStyle w:val="List2"/>
              <w:tabs>
                <w:tab w:val="clear" w:pos="680"/>
              </w:tabs>
              <w:spacing w:before="80" w:after="0"/>
              <w:ind w:left="346" w:hanging="346"/>
              <w:contextualSpacing w:val="0"/>
              <w:rPr>
                <w:rFonts w:ascii="Arial" w:hAnsi="Arial" w:cs="Arial"/>
                <w:szCs w:val="24"/>
              </w:rPr>
            </w:pPr>
            <w:r>
              <w:rPr>
                <w:rFonts w:ascii="Arial" w:hAnsi="Arial" w:cs="Arial"/>
                <w:szCs w:val="24"/>
              </w:rPr>
              <w:t>3.5</w:t>
            </w:r>
            <w:r w:rsidR="0093797D" w:rsidRPr="00E616B2">
              <w:rPr>
                <w:rFonts w:ascii="Arial" w:hAnsi="Arial" w:cs="Arial"/>
                <w:szCs w:val="24"/>
              </w:rPr>
              <w:tab/>
            </w:r>
            <w:r w:rsidR="00C27716" w:rsidRPr="00E616B2">
              <w:rPr>
                <w:rFonts w:ascii="Arial" w:hAnsi="Arial" w:cs="Arial"/>
                <w:szCs w:val="24"/>
              </w:rPr>
              <w:t>New</w:t>
            </w:r>
            <w:r w:rsidR="0093797D" w:rsidRPr="00E616B2">
              <w:rPr>
                <w:rFonts w:ascii="Arial" w:hAnsi="Arial" w:cs="Arial"/>
                <w:szCs w:val="24"/>
              </w:rPr>
              <w:t xml:space="preserve"> skills</w:t>
            </w:r>
            <w:r w:rsidR="00C27716">
              <w:rPr>
                <w:rFonts w:ascii="Arial" w:hAnsi="Arial" w:cs="Arial"/>
                <w:szCs w:val="24"/>
              </w:rPr>
              <w:t xml:space="preserve"> are identified and </w:t>
            </w:r>
            <w:r w:rsidR="00CC0D0D">
              <w:rPr>
                <w:rFonts w:ascii="Arial" w:hAnsi="Arial" w:cs="Arial"/>
                <w:szCs w:val="24"/>
              </w:rPr>
              <w:t xml:space="preserve">developed </w:t>
            </w:r>
            <w:r w:rsidR="00CC0D0D" w:rsidRPr="00E616B2">
              <w:rPr>
                <w:rFonts w:ascii="Arial" w:hAnsi="Arial" w:cs="Arial"/>
                <w:szCs w:val="24"/>
              </w:rPr>
              <w:t>to</w:t>
            </w:r>
            <w:r w:rsidR="0093797D" w:rsidRPr="00E616B2">
              <w:rPr>
                <w:rFonts w:ascii="Arial" w:hAnsi="Arial" w:cs="Arial"/>
                <w:szCs w:val="24"/>
              </w:rPr>
              <w:t xml:space="preserve"> achieve and maintain a competitive edge</w:t>
            </w:r>
            <w:r>
              <w:rPr>
                <w:rFonts w:ascii="Arial" w:hAnsi="Arial" w:cs="Arial"/>
                <w:szCs w:val="24"/>
              </w:rPr>
              <w:t>.</w:t>
            </w:r>
          </w:p>
        </w:tc>
      </w:tr>
    </w:tbl>
    <w:p w:rsidR="00E32DD5" w:rsidRPr="00887C2E" w:rsidRDefault="00E32DD5" w:rsidP="00887C2E">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887C2E" w:rsidRPr="00E616B2" w:rsidTr="00887C2E">
        <w:trPr>
          <w:trHeight w:val="332"/>
        </w:trPr>
        <w:tc>
          <w:tcPr>
            <w:tcW w:w="2070" w:type="dxa"/>
            <w:shd w:val="clear" w:color="auto" w:fill="D9D9D9" w:themeFill="background1" w:themeFillShade="D9"/>
          </w:tcPr>
          <w:p w:rsidR="00887C2E" w:rsidRPr="00C253EC" w:rsidRDefault="00887C2E" w:rsidP="00887C2E">
            <w:pPr>
              <w:pStyle w:val="BodyText"/>
              <w:spacing w:before="0" w:after="0"/>
              <w:contextualSpacing w:val="0"/>
              <w:rPr>
                <w:rStyle w:val="BoldandItalics"/>
                <w:rFonts w:ascii="Arial" w:hAnsi="Arial" w:cs="Arial"/>
                <w:b w:val="0"/>
                <w:i w:val="0"/>
                <w:szCs w:val="24"/>
              </w:rPr>
            </w:pPr>
            <w:r w:rsidRPr="00E616B2">
              <w:rPr>
                <w:rFonts w:ascii="Arial" w:hAnsi="Arial" w:cs="Arial"/>
                <w:b/>
              </w:rPr>
              <w:t>Variable</w:t>
            </w:r>
          </w:p>
        </w:tc>
        <w:tc>
          <w:tcPr>
            <w:tcW w:w="7110" w:type="dxa"/>
            <w:shd w:val="clear" w:color="auto" w:fill="D9D9D9" w:themeFill="background1" w:themeFillShade="D9"/>
          </w:tcPr>
          <w:p w:rsidR="00887C2E" w:rsidRPr="00E616B2" w:rsidRDefault="00887C2E"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b/>
              </w:rPr>
              <w:t>Range</w:t>
            </w:r>
          </w:p>
        </w:tc>
      </w:tr>
      <w:tr w:rsidR="0093797D" w:rsidRPr="00E616B2" w:rsidTr="00C253EC">
        <w:trPr>
          <w:trHeight w:val="332"/>
        </w:trPr>
        <w:tc>
          <w:tcPr>
            <w:tcW w:w="2070" w:type="dxa"/>
          </w:tcPr>
          <w:p w:rsidR="0093797D" w:rsidRPr="00C253EC" w:rsidRDefault="0093797D" w:rsidP="00887C2E">
            <w:pPr>
              <w:pStyle w:val="BodyText"/>
              <w:spacing w:before="0" w:after="0"/>
              <w:contextualSpacing w:val="0"/>
              <w:rPr>
                <w:rFonts w:ascii="Arial" w:hAnsi="Arial" w:cs="Arial"/>
                <w:b/>
                <w:i/>
                <w:szCs w:val="24"/>
                <w:lang w:val="en-NZ"/>
              </w:rPr>
            </w:pPr>
            <w:r w:rsidRPr="00C253EC">
              <w:rPr>
                <w:rStyle w:val="BoldandItalics"/>
                <w:rFonts w:ascii="Arial" w:hAnsi="Arial" w:cs="Arial"/>
                <w:b w:val="0"/>
                <w:i w:val="0"/>
                <w:szCs w:val="24"/>
              </w:rPr>
              <w:t>Own responsibilities and accountabilities</w:t>
            </w:r>
            <w:r w:rsidRPr="00C253EC">
              <w:rPr>
                <w:rFonts w:ascii="Arial" w:hAnsi="Arial" w:cs="Arial"/>
                <w:b/>
                <w:i/>
                <w:szCs w:val="24"/>
              </w:rPr>
              <w:t xml:space="preserve"> </w:t>
            </w:r>
          </w:p>
        </w:tc>
        <w:tc>
          <w:tcPr>
            <w:tcW w:w="7110" w:type="dxa"/>
          </w:tcPr>
          <w:p w:rsidR="0093797D" w:rsidRPr="00E616B2" w:rsidRDefault="00C25D5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expectations of workplace performance as expressed in a performance plan</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 xml:space="preserve">outputs as expressed in position descriptions or duty statements </w:t>
            </w:r>
          </w:p>
          <w:p w:rsidR="0093797D" w:rsidRPr="00E616B2" w:rsidRDefault="0093797D" w:rsidP="00653BC3">
            <w:pPr>
              <w:pStyle w:val="ListBullet"/>
              <w:numPr>
                <w:ilvl w:val="0"/>
                <w:numId w:val="70"/>
              </w:numPr>
              <w:spacing w:before="0" w:after="0"/>
              <w:contextualSpacing w:val="0"/>
              <w:rPr>
                <w:rFonts w:ascii="Arial" w:hAnsi="Arial" w:cs="Arial"/>
                <w:szCs w:val="24"/>
                <w:lang w:val="en-NZ"/>
              </w:rPr>
            </w:pPr>
            <w:r w:rsidRPr="00E616B2">
              <w:rPr>
                <w:rFonts w:ascii="Arial" w:hAnsi="Arial" w:cs="Arial"/>
                <w:szCs w:val="24"/>
              </w:rPr>
              <w:lastRenderedPageBreak/>
              <w:t>statement of conduct outlining an individual's responsibilities/actions/performance</w:t>
            </w:r>
          </w:p>
        </w:tc>
      </w:tr>
      <w:tr w:rsidR="0093797D" w:rsidRPr="00E616B2" w:rsidTr="00C253EC">
        <w:trPr>
          <w:trHeight w:val="332"/>
        </w:trPr>
        <w:tc>
          <w:tcPr>
            <w:tcW w:w="2070" w:type="dxa"/>
          </w:tcPr>
          <w:p w:rsidR="0093797D" w:rsidRPr="00C253EC" w:rsidRDefault="0093797D" w:rsidP="00887C2E">
            <w:pPr>
              <w:pStyle w:val="BodyText"/>
              <w:spacing w:before="0" w:after="0"/>
              <w:contextualSpacing w:val="0"/>
              <w:rPr>
                <w:rFonts w:ascii="Arial" w:hAnsi="Arial" w:cs="Arial"/>
                <w:b/>
                <w:i/>
                <w:szCs w:val="24"/>
                <w:lang w:val="en-NZ"/>
              </w:rPr>
            </w:pPr>
            <w:r w:rsidRPr="00C253EC">
              <w:rPr>
                <w:rStyle w:val="BoldandItalics"/>
                <w:rFonts w:ascii="Arial" w:hAnsi="Arial" w:cs="Arial"/>
                <w:b w:val="0"/>
                <w:i w:val="0"/>
                <w:szCs w:val="24"/>
              </w:rPr>
              <w:lastRenderedPageBreak/>
              <w:t>Technology</w:t>
            </w:r>
            <w:r w:rsidRPr="00C253EC">
              <w:rPr>
                <w:rFonts w:ascii="Arial" w:hAnsi="Arial" w:cs="Arial"/>
                <w:b/>
                <w:i/>
                <w:szCs w:val="24"/>
              </w:rPr>
              <w:t xml:space="preserve"> </w:t>
            </w:r>
          </w:p>
        </w:tc>
        <w:tc>
          <w:tcPr>
            <w:tcW w:w="7110" w:type="dxa"/>
          </w:tcPr>
          <w:p w:rsidR="0093797D" w:rsidRPr="00E616B2" w:rsidRDefault="00C25D5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 xml:space="preserve">computerised systems and software, databases, project management and word processing </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 xml:space="preserve">electronic diary </w:t>
            </w:r>
          </w:p>
          <w:p w:rsidR="0093797D" w:rsidRPr="00E616B2" w:rsidRDefault="007C3704" w:rsidP="00653BC3">
            <w:pPr>
              <w:pStyle w:val="ListBullet"/>
              <w:numPr>
                <w:ilvl w:val="0"/>
                <w:numId w:val="70"/>
              </w:numPr>
              <w:spacing w:before="0" w:after="0"/>
              <w:contextualSpacing w:val="0"/>
              <w:rPr>
                <w:rFonts w:ascii="Arial" w:hAnsi="Arial" w:cs="Arial"/>
                <w:szCs w:val="24"/>
                <w:lang w:val="en-NZ"/>
              </w:rPr>
            </w:pPr>
            <w:r>
              <w:rPr>
                <w:rFonts w:ascii="Arial" w:hAnsi="Arial" w:cs="Arial"/>
                <w:szCs w:val="24"/>
              </w:rPr>
              <w:t>Personal Digital Assistant (PDA)</w:t>
            </w:r>
          </w:p>
        </w:tc>
      </w:tr>
      <w:tr w:rsidR="0093797D" w:rsidRPr="00E616B2" w:rsidTr="00C253EC">
        <w:trPr>
          <w:trHeight w:val="602"/>
        </w:trPr>
        <w:tc>
          <w:tcPr>
            <w:tcW w:w="2070" w:type="dxa"/>
          </w:tcPr>
          <w:p w:rsidR="0093797D" w:rsidRPr="00C253EC" w:rsidRDefault="0093797D" w:rsidP="00887C2E">
            <w:pPr>
              <w:pStyle w:val="BodyText"/>
              <w:spacing w:before="0" w:after="0"/>
              <w:contextualSpacing w:val="0"/>
              <w:rPr>
                <w:rFonts w:ascii="Arial" w:hAnsi="Arial" w:cs="Arial"/>
                <w:b/>
                <w:i/>
                <w:szCs w:val="24"/>
                <w:lang w:val="en-NZ"/>
              </w:rPr>
            </w:pPr>
            <w:r w:rsidRPr="00C253EC">
              <w:rPr>
                <w:rStyle w:val="BoldandItalics"/>
                <w:rFonts w:ascii="Arial" w:hAnsi="Arial" w:cs="Arial"/>
                <w:b w:val="0"/>
                <w:i w:val="0"/>
                <w:szCs w:val="24"/>
              </w:rPr>
              <w:t>Competency standards</w:t>
            </w:r>
            <w:r w:rsidRPr="00C253EC">
              <w:rPr>
                <w:rFonts w:ascii="Arial" w:hAnsi="Arial" w:cs="Arial"/>
                <w:b/>
                <w:i/>
                <w:szCs w:val="24"/>
              </w:rPr>
              <w:t xml:space="preserve"> </w:t>
            </w:r>
          </w:p>
        </w:tc>
        <w:tc>
          <w:tcPr>
            <w:tcW w:w="7110" w:type="dxa"/>
          </w:tcPr>
          <w:p w:rsidR="0093797D" w:rsidRPr="00E616B2" w:rsidRDefault="00C25D5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enterprise-specific units of competency consistent with work requirements</w:t>
            </w:r>
          </w:p>
          <w:p w:rsidR="0093797D" w:rsidRPr="00E616B2" w:rsidRDefault="0093797D" w:rsidP="00653BC3">
            <w:pPr>
              <w:pStyle w:val="ListBullet"/>
              <w:numPr>
                <w:ilvl w:val="0"/>
                <w:numId w:val="70"/>
              </w:numPr>
              <w:spacing w:before="0" w:after="0"/>
              <w:contextualSpacing w:val="0"/>
              <w:rPr>
                <w:rFonts w:ascii="Arial" w:hAnsi="Arial" w:cs="Arial"/>
                <w:szCs w:val="24"/>
                <w:lang w:val="en-NZ"/>
              </w:rPr>
            </w:pPr>
            <w:r w:rsidRPr="00E616B2">
              <w:rPr>
                <w:rFonts w:ascii="Arial" w:hAnsi="Arial" w:cs="Arial"/>
                <w:szCs w:val="24"/>
              </w:rPr>
              <w:t>nationally endorsed units of competency consistent with work requirements</w:t>
            </w:r>
          </w:p>
        </w:tc>
      </w:tr>
      <w:tr w:rsidR="0093797D" w:rsidRPr="00E616B2" w:rsidTr="00C253EC">
        <w:trPr>
          <w:trHeight w:val="602"/>
        </w:trPr>
        <w:tc>
          <w:tcPr>
            <w:tcW w:w="2070" w:type="dxa"/>
          </w:tcPr>
          <w:p w:rsidR="0093797D" w:rsidRPr="00C253EC" w:rsidRDefault="0093797D" w:rsidP="00887C2E">
            <w:pPr>
              <w:pStyle w:val="BodyText"/>
              <w:spacing w:before="0" w:after="0"/>
              <w:contextualSpacing w:val="0"/>
              <w:rPr>
                <w:rFonts w:ascii="Arial" w:hAnsi="Arial" w:cs="Arial"/>
                <w:b/>
                <w:i/>
                <w:szCs w:val="24"/>
                <w:lang w:val="en-NZ"/>
              </w:rPr>
            </w:pPr>
            <w:r w:rsidRPr="00C253EC">
              <w:rPr>
                <w:rStyle w:val="BoldandItalics"/>
                <w:rFonts w:ascii="Arial" w:hAnsi="Arial" w:cs="Arial"/>
                <w:b w:val="0"/>
                <w:i w:val="0"/>
                <w:szCs w:val="24"/>
              </w:rPr>
              <w:t>Clients and colleagues</w:t>
            </w:r>
            <w:r w:rsidRPr="00C253EC">
              <w:rPr>
                <w:rFonts w:ascii="Arial" w:hAnsi="Arial" w:cs="Arial"/>
                <w:b/>
                <w:i/>
                <w:szCs w:val="24"/>
              </w:rPr>
              <w:t xml:space="preserve"> </w:t>
            </w:r>
          </w:p>
        </w:tc>
        <w:tc>
          <w:tcPr>
            <w:tcW w:w="7110" w:type="dxa"/>
          </w:tcPr>
          <w:p w:rsidR="0093797D" w:rsidRPr="00E616B2" w:rsidRDefault="00C25D5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colleagues at the same level and more senior managers</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internal or external customers</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people from a wide range of social, cultural and ethnic backgrounds and with a range of physical and mental abilities</w:t>
            </w:r>
          </w:p>
          <w:p w:rsidR="0093797D" w:rsidRPr="00E616B2" w:rsidRDefault="0093797D" w:rsidP="00653BC3">
            <w:pPr>
              <w:pStyle w:val="ListBullet"/>
              <w:numPr>
                <w:ilvl w:val="0"/>
                <w:numId w:val="70"/>
              </w:numPr>
              <w:spacing w:before="0" w:after="0"/>
              <w:contextualSpacing w:val="0"/>
              <w:rPr>
                <w:rFonts w:ascii="Arial" w:hAnsi="Arial" w:cs="Arial"/>
                <w:szCs w:val="24"/>
                <w:lang w:val="en-NZ"/>
              </w:rPr>
            </w:pPr>
            <w:r w:rsidRPr="00E616B2">
              <w:rPr>
                <w:rFonts w:ascii="Arial" w:hAnsi="Arial" w:cs="Arial"/>
                <w:szCs w:val="24"/>
              </w:rPr>
              <w:t>team members</w:t>
            </w:r>
          </w:p>
        </w:tc>
      </w:tr>
      <w:tr w:rsidR="0093797D" w:rsidRPr="00E616B2" w:rsidTr="00C253EC">
        <w:trPr>
          <w:trHeight w:val="602"/>
        </w:trPr>
        <w:tc>
          <w:tcPr>
            <w:tcW w:w="2070" w:type="dxa"/>
          </w:tcPr>
          <w:p w:rsidR="0093797D" w:rsidRPr="00C253EC" w:rsidRDefault="0093797D" w:rsidP="00887C2E">
            <w:pPr>
              <w:pStyle w:val="BodyText"/>
              <w:spacing w:before="0" w:after="0"/>
              <w:contextualSpacing w:val="0"/>
              <w:rPr>
                <w:rFonts w:ascii="Arial" w:hAnsi="Arial" w:cs="Arial"/>
                <w:b/>
                <w:i/>
                <w:szCs w:val="24"/>
                <w:lang w:val="en-NZ"/>
              </w:rPr>
            </w:pPr>
            <w:r w:rsidRPr="00C253EC">
              <w:rPr>
                <w:rStyle w:val="BoldandItalics"/>
                <w:rFonts w:ascii="Arial" w:hAnsi="Arial" w:cs="Arial"/>
                <w:b w:val="0"/>
                <w:i w:val="0"/>
                <w:szCs w:val="24"/>
              </w:rPr>
              <w:t>Development opportunities</w:t>
            </w:r>
            <w:r w:rsidRPr="00C253EC">
              <w:rPr>
                <w:rFonts w:ascii="Arial" w:hAnsi="Arial" w:cs="Arial"/>
                <w:b/>
                <w:i/>
                <w:szCs w:val="24"/>
              </w:rPr>
              <w:t xml:space="preserve"> </w:t>
            </w:r>
          </w:p>
        </w:tc>
        <w:tc>
          <w:tcPr>
            <w:tcW w:w="7110" w:type="dxa"/>
          </w:tcPr>
          <w:p w:rsidR="0093797D" w:rsidRPr="00E616B2" w:rsidRDefault="00C25D50" w:rsidP="00887C2E">
            <w:pPr>
              <w:pStyle w:val="ListBullet"/>
              <w:numPr>
                <w:ilvl w:val="0"/>
                <w:numId w:val="0"/>
              </w:numPr>
              <w:spacing w:before="0" w:after="0"/>
              <w:ind w:left="360" w:hanging="360"/>
              <w:contextualSpacing w:val="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action learning</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coaching</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exchange/rotation</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induction</w:t>
            </w:r>
          </w:p>
          <w:p w:rsidR="0093797D" w:rsidRPr="00E616B2"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mentoring</w:t>
            </w:r>
          </w:p>
          <w:p w:rsidR="0093797D" w:rsidRPr="007C3704" w:rsidRDefault="0093797D" w:rsidP="00653BC3">
            <w:pPr>
              <w:pStyle w:val="ListBullet"/>
              <w:numPr>
                <w:ilvl w:val="0"/>
                <w:numId w:val="70"/>
              </w:numPr>
              <w:spacing w:before="0" w:after="0"/>
              <w:contextualSpacing w:val="0"/>
              <w:rPr>
                <w:rFonts w:ascii="Arial" w:hAnsi="Arial" w:cs="Arial"/>
                <w:szCs w:val="24"/>
              </w:rPr>
            </w:pPr>
            <w:r w:rsidRPr="00E616B2">
              <w:rPr>
                <w:rFonts w:ascii="Arial" w:hAnsi="Arial" w:cs="Arial"/>
                <w:szCs w:val="24"/>
              </w:rPr>
              <w:t>shadowing</w:t>
            </w:r>
            <w:r w:rsidR="007C3704">
              <w:rPr>
                <w:rFonts w:ascii="Arial" w:hAnsi="Arial" w:cs="Arial"/>
                <w:szCs w:val="24"/>
              </w:rPr>
              <w:t xml:space="preserve"> and </w:t>
            </w:r>
            <w:r w:rsidRPr="007C3704">
              <w:rPr>
                <w:rFonts w:ascii="Arial" w:hAnsi="Arial" w:cs="Arial"/>
                <w:szCs w:val="24"/>
              </w:rPr>
              <w:t>structured training programs</w:t>
            </w:r>
          </w:p>
        </w:tc>
      </w:tr>
    </w:tbl>
    <w:p w:rsidR="0093797D" w:rsidRPr="007C3704" w:rsidRDefault="0093797D" w:rsidP="0093797D">
      <w:pPr>
        <w:rPr>
          <w:rFonts w:ascii="Arial" w:hAnsi="Arial" w:cs="Arial"/>
          <w:b/>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215"/>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C25D50">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71"/>
              </w:numPr>
              <w:spacing w:before="0" w:after="0"/>
              <w:rPr>
                <w:rFonts w:ascii="Arial" w:hAnsi="Arial" w:cs="Arial"/>
                <w:szCs w:val="24"/>
              </w:rPr>
            </w:pPr>
            <w:r w:rsidRPr="00E616B2">
              <w:rPr>
                <w:rFonts w:ascii="Arial" w:hAnsi="Arial" w:cs="Arial"/>
                <w:szCs w:val="24"/>
              </w:rPr>
              <w:t>systems and processes (electronic or paper-based) used to organise and prioritise tasks, which show how work is managed</w:t>
            </w:r>
          </w:p>
          <w:p w:rsidR="0093797D" w:rsidRPr="00E616B2" w:rsidRDefault="0093797D" w:rsidP="00653BC3">
            <w:pPr>
              <w:numPr>
                <w:ilvl w:val="1"/>
                <w:numId w:val="72"/>
              </w:numPr>
              <w:rPr>
                <w:rFonts w:ascii="Arial" w:hAnsi="Arial" w:cs="Arial"/>
              </w:rPr>
            </w:pPr>
            <w:r w:rsidRPr="00E616B2">
              <w:rPr>
                <w:rFonts w:ascii="Arial" w:hAnsi="Arial" w:cs="Arial"/>
              </w:rPr>
              <w:t>personal development plan, with career objectives and an action plan</w:t>
            </w:r>
          </w:p>
        </w:tc>
      </w:tr>
      <w:tr w:rsidR="0093797D" w:rsidRPr="00E616B2" w:rsidTr="00C25D50">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7C3704" w:rsidP="005D0F2B">
            <w:pPr>
              <w:autoSpaceDE w:val="0"/>
              <w:autoSpaceDN w:val="0"/>
              <w:adjustRightInd w:val="0"/>
              <w:rPr>
                <w:rFonts w:ascii="Arial" w:hAnsi="Arial" w:cs="Arial"/>
              </w:rPr>
            </w:pPr>
            <w:r>
              <w:rPr>
                <w:rFonts w:ascii="Arial" w:hAnsi="Arial" w:cs="Arial"/>
              </w:rPr>
              <w:t>Demonstrates knowledge of:</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principles and techniques involved in the management and organisation of:</w:t>
            </w:r>
          </w:p>
          <w:p w:rsidR="0093797D" w:rsidRPr="00E616B2" w:rsidRDefault="0093797D" w:rsidP="00653BC3">
            <w:pPr>
              <w:pStyle w:val="ListBullet2"/>
              <w:keepLines/>
              <w:numPr>
                <w:ilvl w:val="0"/>
                <w:numId w:val="10"/>
              </w:numPr>
              <w:rPr>
                <w:rFonts w:ascii="Arial" w:hAnsi="Arial" w:cs="Arial"/>
              </w:rPr>
            </w:pPr>
            <w:r w:rsidRPr="00E616B2">
              <w:rPr>
                <w:rFonts w:ascii="Arial" w:hAnsi="Arial" w:cs="Arial"/>
              </w:rPr>
              <w:t>performance measurement</w:t>
            </w:r>
          </w:p>
          <w:p w:rsidR="0093797D" w:rsidRPr="00E616B2" w:rsidRDefault="0093797D" w:rsidP="00653BC3">
            <w:pPr>
              <w:pStyle w:val="ListBullet2"/>
              <w:keepLines/>
              <w:numPr>
                <w:ilvl w:val="0"/>
                <w:numId w:val="10"/>
              </w:numPr>
              <w:rPr>
                <w:rFonts w:ascii="Arial" w:hAnsi="Arial" w:cs="Arial"/>
              </w:rPr>
            </w:pPr>
            <w:r w:rsidRPr="00E616B2">
              <w:rPr>
                <w:rFonts w:ascii="Arial" w:hAnsi="Arial" w:cs="Arial"/>
              </w:rPr>
              <w:t>personal behavior, self-awareness and personality traits identification</w:t>
            </w:r>
          </w:p>
          <w:p w:rsidR="0093797D" w:rsidRPr="00E616B2" w:rsidRDefault="0093797D" w:rsidP="00653BC3">
            <w:pPr>
              <w:pStyle w:val="ListBullet2"/>
              <w:keepLines/>
              <w:numPr>
                <w:ilvl w:val="0"/>
                <w:numId w:val="10"/>
              </w:numPr>
              <w:rPr>
                <w:rFonts w:ascii="Arial" w:hAnsi="Arial" w:cs="Arial"/>
              </w:rPr>
            </w:pPr>
            <w:r w:rsidRPr="00E616B2">
              <w:rPr>
                <w:rFonts w:ascii="Arial" w:hAnsi="Arial" w:cs="Arial"/>
              </w:rPr>
              <w:t>personal development plan</w:t>
            </w:r>
          </w:p>
          <w:p w:rsidR="0093797D" w:rsidRPr="00E616B2" w:rsidRDefault="0093797D" w:rsidP="00653BC3">
            <w:pPr>
              <w:pStyle w:val="ListBullet2"/>
              <w:keepLines/>
              <w:numPr>
                <w:ilvl w:val="0"/>
                <w:numId w:val="10"/>
              </w:numPr>
              <w:rPr>
                <w:rFonts w:ascii="Arial" w:hAnsi="Arial" w:cs="Arial"/>
              </w:rPr>
            </w:pPr>
            <w:r w:rsidRPr="00E616B2">
              <w:rPr>
                <w:rFonts w:ascii="Arial" w:hAnsi="Arial" w:cs="Arial"/>
              </w:rPr>
              <w:t>personal goal setting</w:t>
            </w:r>
          </w:p>
          <w:p w:rsidR="0093797D" w:rsidRPr="00E616B2" w:rsidRDefault="0093797D" w:rsidP="00653BC3">
            <w:pPr>
              <w:pStyle w:val="ListBullet2"/>
              <w:keepLines/>
              <w:numPr>
                <w:ilvl w:val="0"/>
                <w:numId w:val="10"/>
              </w:numPr>
              <w:rPr>
                <w:rFonts w:ascii="Arial" w:hAnsi="Arial" w:cs="Arial"/>
              </w:rPr>
            </w:pPr>
            <w:r w:rsidRPr="00E616B2">
              <w:rPr>
                <w:rFonts w:ascii="Arial" w:hAnsi="Arial" w:cs="Arial"/>
              </w:rPr>
              <w:t>time management</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management development opportunities and options for self</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organisation's policies, plans and procedures</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types of learning style/s and how they relate to the individual</w:t>
            </w:r>
          </w:p>
          <w:p w:rsidR="0093797D" w:rsidRPr="00E616B2" w:rsidRDefault="0093797D" w:rsidP="00653BC3">
            <w:pPr>
              <w:pStyle w:val="ListBullet"/>
              <w:numPr>
                <w:ilvl w:val="0"/>
                <w:numId w:val="73"/>
              </w:numPr>
              <w:spacing w:before="0" w:after="0"/>
              <w:rPr>
                <w:rFonts w:ascii="Arial" w:hAnsi="Arial" w:cs="Arial"/>
              </w:rPr>
            </w:pPr>
            <w:r w:rsidRPr="00E616B2">
              <w:rPr>
                <w:rFonts w:ascii="Arial" w:hAnsi="Arial" w:cs="Arial"/>
                <w:szCs w:val="24"/>
              </w:rPr>
              <w:t>types of work methods and practices that can improve personal performance</w:t>
            </w:r>
          </w:p>
        </w:tc>
      </w:tr>
      <w:tr w:rsidR="0093797D" w:rsidRPr="00E616B2" w:rsidTr="00C25D50">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 xml:space="preserve">communication skills to receive, analyse and report on feedback </w:t>
            </w:r>
          </w:p>
          <w:p w:rsidR="0093797D" w:rsidRPr="00E616B2" w:rsidRDefault="0093797D" w:rsidP="00653BC3">
            <w:pPr>
              <w:pStyle w:val="ListBullet"/>
              <w:numPr>
                <w:ilvl w:val="0"/>
                <w:numId w:val="73"/>
              </w:numPr>
              <w:spacing w:before="0" w:after="0"/>
              <w:rPr>
                <w:rFonts w:ascii="Arial" w:hAnsi="Arial" w:cs="Arial"/>
                <w:szCs w:val="24"/>
              </w:rPr>
            </w:pPr>
            <w:r w:rsidRPr="00E616B2">
              <w:rPr>
                <w:rFonts w:ascii="Arial" w:hAnsi="Arial" w:cs="Arial"/>
                <w:szCs w:val="24"/>
              </w:rPr>
              <w:t>literacy skills to interpret written and verbal information about workplace requirements</w:t>
            </w:r>
          </w:p>
          <w:p w:rsidR="0093797D" w:rsidRPr="00E616B2" w:rsidRDefault="0093797D" w:rsidP="00653BC3">
            <w:pPr>
              <w:pStyle w:val="ListBullet"/>
              <w:numPr>
                <w:ilvl w:val="0"/>
                <w:numId w:val="73"/>
              </w:numPr>
              <w:spacing w:before="0" w:after="0"/>
              <w:rPr>
                <w:rFonts w:ascii="Arial" w:hAnsi="Arial" w:cs="Arial"/>
              </w:rPr>
            </w:pPr>
            <w:r w:rsidRPr="00E616B2">
              <w:rPr>
                <w:rFonts w:ascii="Arial" w:hAnsi="Arial" w:cs="Arial"/>
                <w:szCs w:val="24"/>
              </w:rPr>
              <w:t>Organizational skills to set and achieve priorities.</w:t>
            </w:r>
          </w:p>
        </w:tc>
      </w:tr>
      <w:tr w:rsidR="007C3704" w:rsidRPr="00E616B2" w:rsidTr="00C25D50">
        <w:trPr>
          <w:trHeight w:val="692"/>
        </w:trPr>
        <w:tc>
          <w:tcPr>
            <w:tcW w:w="2070" w:type="dxa"/>
          </w:tcPr>
          <w:p w:rsidR="007C3704" w:rsidRDefault="007C3704" w:rsidP="005960A4">
            <w:pPr>
              <w:rPr>
                <w:rFonts w:ascii="Arial" w:hAnsi="Arial" w:cs="Arial"/>
              </w:rPr>
            </w:pPr>
            <w:r>
              <w:rPr>
                <w:rFonts w:ascii="Arial" w:hAnsi="Arial" w:cs="Arial"/>
              </w:rPr>
              <w:t>Resources Implication</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C3704" w:rsidRPr="00E616B2" w:rsidTr="00C25D50">
        <w:tc>
          <w:tcPr>
            <w:tcW w:w="2070" w:type="dxa"/>
          </w:tcPr>
          <w:p w:rsidR="007C3704" w:rsidRDefault="007C3704" w:rsidP="005960A4">
            <w:pPr>
              <w:rPr>
                <w:rFonts w:ascii="Arial" w:hAnsi="Arial" w:cs="Arial"/>
              </w:rPr>
            </w:pPr>
            <w:r>
              <w:rPr>
                <w:rFonts w:ascii="Arial" w:hAnsi="Arial" w:cs="Arial"/>
              </w:rPr>
              <w:t xml:space="preserve">Methods of Assessment </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Competence may be assessed through:</w:t>
            </w:r>
          </w:p>
          <w:p w:rsidR="007C3704" w:rsidRPr="00887C2E" w:rsidRDefault="007C3704" w:rsidP="00653BC3">
            <w:pPr>
              <w:pStyle w:val="ListBullet"/>
              <w:numPr>
                <w:ilvl w:val="0"/>
                <w:numId w:val="73"/>
              </w:numPr>
              <w:spacing w:before="0" w:after="0"/>
              <w:rPr>
                <w:rFonts w:ascii="Arial" w:hAnsi="Arial" w:cs="Arial"/>
                <w:szCs w:val="24"/>
              </w:rPr>
            </w:pPr>
            <w:r w:rsidRPr="00887C2E">
              <w:rPr>
                <w:rFonts w:ascii="Arial" w:hAnsi="Arial" w:cs="Arial"/>
                <w:szCs w:val="24"/>
              </w:rPr>
              <w:t>Interview / Written Test</w:t>
            </w:r>
          </w:p>
          <w:p w:rsidR="007C3704" w:rsidRDefault="007C3704" w:rsidP="00653BC3">
            <w:pPr>
              <w:pStyle w:val="ListBullet"/>
              <w:numPr>
                <w:ilvl w:val="0"/>
                <w:numId w:val="73"/>
              </w:numPr>
              <w:spacing w:before="0" w:after="0"/>
              <w:rPr>
                <w:rFonts w:ascii="Arial" w:hAnsi="Arial" w:cs="Arial"/>
              </w:rPr>
            </w:pPr>
            <w:r w:rsidRPr="00887C2E">
              <w:rPr>
                <w:rFonts w:ascii="Arial" w:hAnsi="Arial" w:cs="Arial"/>
                <w:szCs w:val="24"/>
              </w:rPr>
              <w:t>Observation</w:t>
            </w:r>
            <w:r>
              <w:rPr>
                <w:rFonts w:ascii="Arial" w:hAnsi="Arial" w:cs="Arial"/>
              </w:rPr>
              <w:t xml:space="preserve"> / Demonstration with Oral Questioning</w:t>
            </w:r>
          </w:p>
        </w:tc>
      </w:tr>
      <w:tr w:rsidR="007C3704" w:rsidRPr="00E616B2" w:rsidTr="00C25D50">
        <w:tc>
          <w:tcPr>
            <w:tcW w:w="2070" w:type="dxa"/>
          </w:tcPr>
          <w:p w:rsidR="007C3704" w:rsidRDefault="007C3704" w:rsidP="005960A4">
            <w:pPr>
              <w:rPr>
                <w:rFonts w:ascii="Arial" w:hAnsi="Arial" w:cs="Arial"/>
              </w:rPr>
            </w:pPr>
            <w:r>
              <w:rPr>
                <w:rFonts w:ascii="Arial" w:hAnsi="Arial" w:cs="Arial"/>
              </w:rPr>
              <w:t>Context of Assessment</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7C3704">
        <w:trPr>
          <w:trHeight w:val="70"/>
        </w:trPr>
        <w:tc>
          <w:tcPr>
            <w:tcW w:w="9180" w:type="dxa"/>
            <w:gridSpan w:val="2"/>
            <w:shd w:val="clear" w:color="auto" w:fill="DDDDDD"/>
            <w:vAlign w:val="center"/>
          </w:tcPr>
          <w:p w:rsidR="0093797D" w:rsidRPr="00E616B2" w:rsidRDefault="0093797D" w:rsidP="005D0F2B">
            <w:pPr>
              <w:ind w:right="30"/>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7C3704">
        <w:trPr>
          <w:trHeight w:val="7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Prepare </w:t>
            </w:r>
            <w:r w:rsidR="003A5E0B" w:rsidRPr="00E616B2">
              <w:rPr>
                <w:rFonts w:ascii="Arial" w:hAnsi="Arial" w:cs="Arial"/>
                <w:b/>
              </w:rPr>
              <w:t>Production Costing Estimates</w:t>
            </w:r>
          </w:p>
        </w:tc>
      </w:tr>
      <w:tr w:rsidR="0093797D" w:rsidRPr="00E616B2" w:rsidTr="007C3704">
        <w:trPr>
          <w:trHeight w:val="7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4" w:name="INDPGM5_09"/>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"INDPGM5_09_0613" </w:instrText>
            </w:r>
            <w:r w:rsidRPr="00E616B2">
              <w:rPr>
                <w:rFonts w:ascii="Arial" w:hAnsi="Arial" w:cs="Arial"/>
                <w:b/>
                <w:bCs/>
              </w:rPr>
              <w:fldChar w:fldCharType="separate"/>
            </w:r>
            <w:r w:rsidR="0093797D" w:rsidRPr="00F31DE1">
              <w:rPr>
                <w:rStyle w:val="Hyperlink"/>
                <w:rFonts w:ascii="Arial" w:hAnsi="Arial" w:cs="Arial"/>
                <w:b/>
                <w:bCs/>
              </w:rPr>
              <w:t>IND COM5 07 0613</w:t>
            </w:r>
            <w:r w:rsidRPr="00E616B2">
              <w:rPr>
                <w:rFonts w:ascii="Arial" w:hAnsi="Arial" w:cs="Arial"/>
                <w:b/>
                <w:bCs/>
              </w:rPr>
              <w:fldChar w:fldCharType="end"/>
            </w:r>
            <w:r w:rsidR="0093797D" w:rsidRPr="00E616B2">
              <w:rPr>
                <w:rFonts w:ascii="Arial" w:hAnsi="Arial" w:cs="Arial"/>
                <w:b/>
                <w:bCs/>
              </w:rPr>
              <w:t xml:space="preserve"> </w:t>
            </w:r>
            <w:bookmarkEnd w:id="24"/>
          </w:p>
        </w:tc>
      </w:tr>
      <w:tr w:rsidR="0093797D" w:rsidRPr="00E616B2" w:rsidTr="00C25D50">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3A5E0B">
            <w:pPr>
              <w:tabs>
                <w:tab w:val="left" w:pos="9000"/>
              </w:tabs>
              <w:spacing w:before="60"/>
              <w:jc w:val="both"/>
              <w:rPr>
                <w:rFonts w:ascii="Arial" w:hAnsi="Arial" w:cs="Arial"/>
              </w:rPr>
            </w:pPr>
            <w:r w:rsidRPr="00E616B2">
              <w:rPr>
                <w:rFonts w:ascii="Arial" w:hAnsi="Arial" w:cs="Arial"/>
              </w:rPr>
              <w:t>This unit describes the performance outcomes, skills and knowledge required to cost and estimate production processes.</w:t>
            </w:r>
          </w:p>
        </w:tc>
      </w:tr>
    </w:tbl>
    <w:p w:rsidR="0093797D" w:rsidRPr="007C3704"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107"/>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3A5E0B">
        <w:tc>
          <w:tcPr>
            <w:tcW w:w="2070" w:type="dxa"/>
          </w:tcPr>
          <w:p w:rsidR="0093797D" w:rsidRPr="00E616B2" w:rsidRDefault="0093797D" w:rsidP="007C3704">
            <w:pPr>
              <w:pStyle w:val="List"/>
              <w:tabs>
                <w:tab w:val="clear" w:pos="340"/>
              </w:tabs>
              <w:spacing w:before="0" w:after="0"/>
              <w:ind w:left="259" w:hanging="259"/>
              <w:contextualSpacing w:val="0"/>
              <w:rPr>
                <w:rFonts w:ascii="Arial" w:hAnsi="Arial" w:cs="Arial"/>
                <w:szCs w:val="24"/>
                <w:lang w:val="en-NZ"/>
              </w:rPr>
            </w:pPr>
            <w:r w:rsidRPr="00E616B2">
              <w:rPr>
                <w:rFonts w:ascii="Arial" w:hAnsi="Arial" w:cs="Arial"/>
                <w:szCs w:val="24"/>
              </w:rPr>
              <w:t>1.</w:t>
            </w:r>
            <w:r w:rsidRPr="00E616B2">
              <w:rPr>
                <w:rFonts w:ascii="Arial" w:hAnsi="Arial" w:cs="Arial"/>
                <w:szCs w:val="24"/>
              </w:rPr>
              <w:tab/>
              <w:t>Identify costing estimate requirements</w:t>
            </w:r>
          </w:p>
        </w:tc>
        <w:tc>
          <w:tcPr>
            <w:tcW w:w="7110" w:type="dxa"/>
          </w:tcPr>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1.1</w:t>
            </w:r>
            <w:r w:rsidR="0093797D" w:rsidRPr="00E616B2">
              <w:rPr>
                <w:rFonts w:ascii="Arial" w:hAnsi="Arial" w:cs="Arial"/>
                <w:szCs w:val="24"/>
              </w:rPr>
              <w:tab/>
              <w:t>Labour hours, times and other statistics required are identified and applied in calculations</w:t>
            </w:r>
            <w:r w:rsidR="00D60D3F">
              <w:rPr>
                <w:rFonts w:ascii="Arial" w:hAnsi="Arial" w:cs="Arial"/>
                <w:szCs w:val="24"/>
              </w:rPr>
              <w:t>.</w:t>
            </w:r>
          </w:p>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1.2</w:t>
            </w:r>
            <w:r w:rsidR="0093797D" w:rsidRPr="00E616B2">
              <w:rPr>
                <w:rFonts w:ascii="Arial" w:hAnsi="Arial" w:cs="Arial"/>
                <w:szCs w:val="24"/>
              </w:rPr>
              <w:tab/>
              <w:t>Available machine hours are identified and applied in calculations</w:t>
            </w:r>
            <w:r w:rsidR="00D60D3F">
              <w:rPr>
                <w:rFonts w:ascii="Arial" w:hAnsi="Arial" w:cs="Arial"/>
                <w:szCs w:val="24"/>
              </w:rPr>
              <w:t>.</w:t>
            </w:r>
          </w:p>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1.3</w:t>
            </w:r>
            <w:r w:rsidR="0093797D" w:rsidRPr="00E616B2">
              <w:rPr>
                <w:rFonts w:ascii="Arial" w:hAnsi="Arial" w:cs="Arial"/>
                <w:szCs w:val="24"/>
              </w:rPr>
              <w:tab/>
              <w:t>Economic batch sizes are identified</w:t>
            </w:r>
            <w:r w:rsidR="00D60D3F">
              <w:rPr>
                <w:rFonts w:ascii="Arial" w:hAnsi="Arial" w:cs="Arial"/>
                <w:szCs w:val="24"/>
              </w:rPr>
              <w:t>.</w:t>
            </w:r>
          </w:p>
          <w:p w:rsidR="0093797D" w:rsidRPr="00E616B2" w:rsidRDefault="00B72CBB" w:rsidP="007C3704">
            <w:pPr>
              <w:pStyle w:val="List2"/>
              <w:tabs>
                <w:tab w:val="clear" w:pos="680"/>
              </w:tabs>
              <w:spacing w:before="120" w:after="0"/>
              <w:ind w:left="432" w:hanging="432"/>
              <w:contextualSpacing w:val="0"/>
              <w:rPr>
                <w:rFonts w:ascii="Arial" w:hAnsi="Arial" w:cs="Arial"/>
                <w:szCs w:val="24"/>
                <w:lang w:val="en-NZ"/>
              </w:rPr>
            </w:pPr>
            <w:r>
              <w:rPr>
                <w:rFonts w:ascii="Arial" w:hAnsi="Arial" w:cs="Arial"/>
                <w:szCs w:val="24"/>
              </w:rPr>
              <w:t>1.4</w:t>
            </w:r>
            <w:r w:rsidR="0093797D" w:rsidRPr="00E616B2">
              <w:rPr>
                <w:rFonts w:ascii="Arial" w:hAnsi="Arial" w:cs="Arial"/>
                <w:szCs w:val="24"/>
              </w:rPr>
              <w:tab/>
              <w:t>Material requirements are identified and applied in calculations</w:t>
            </w:r>
            <w:r w:rsidR="00D60D3F">
              <w:rPr>
                <w:rFonts w:ascii="Arial" w:hAnsi="Arial" w:cs="Arial"/>
                <w:szCs w:val="24"/>
              </w:rPr>
              <w:t>.</w:t>
            </w:r>
          </w:p>
        </w:tc>
      </w:tr>
      <w:tr w:rsidR="0093797D" w:rsidRPr="00E616B2" w:rsidTr="003A5E0B">
        <w:tc>
          <w:tcPr>
            <w:tcW w:w="2070" w:type="dxa"/>
          </w:tcPr>
          <w:p w:rsidR="0093797D" w:rsidRPr="00E616B2" w:rsidRDefault="0093797D" w:rsidP="007C3704">
            <w:pPr>
              <w:pStyle w:val="List"/>
              <w:tabs>
                <w:tab w:val="clear" w:pos="340"/>
              </w:tabs>
              <w:spacing w:before="0" w:after="0"/>
              <w:ind w:left="259" w:hanging="259"/>
              <w:contextualSpacing w:val="0"/>
              <w:rPr>
                <w:rFonts w:ascii="Arial" w:hAnsi="Arial" w:cs="Arial"/>
                <w:szCs w:val="24"/>
                <w:lang w:val="en-NZ"/>
              </w:rPr>
            </w:pPr>
            <w:r w:rsidRPr="00E616B2">
              <w:rPr>
                <w:rFonts w:ascii="Arial" w:hAnsi="Arial" w:cs="Arial"/>
                <w:szCs w:val="24"/>
              </w:rPr>
              <w:t>2.</w:t>
            </w:r>
            <w:r w:rsidRPr="00E616B2">
              <w:rPr>
                <w:rFonts w:ascii="Arial" w:hAnsi="Arial" w:cs="Arial"/>
                <w:szCs w:val="24"/>
              </w:rPr>
              <w:tab/>
              <w:t>Prepare costing estimates</w:t>
            </w:r>
          </w:p>
        </w:tc>
        <w:tc>
          <w:tcPr>
            <w:tcW w:w="7110" w:type="dxa"/>
          </w:tcPr>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2.1</w:t>
            </w:r>
            <w:r w:rsidR="0093797D" w:rsidRPr="00E616B2">
              <w:rPr>
                <w:rFonts w:ascii="Arial" w:hAnsi="Arial" w:cs="Arial"/>
                <w:szCs w:val="24"/>
              </w:rPr>
              <w:tab/>
            </w:r>
            <w:r w:rsidR="0093797D" w:rsidRPr="00E616B2">
              <w:rPr>
                <w:rStyle w:val="BoldandItalics"/>
                <w:rFonts w:ascii="Arial" w:hAnsi="Arial" w:cs="Arial"/>
                <w:szCs w:val="24"/>
              </w:rPr>
              <w:t xml:space="preserve">Type and </w:t>
            </w:r>
            <w:r w:rsidR="003A5E0B" w:rsidRPr="00E616B2">
              <w:rPr>
                <w:rStyle w:val="BoldandItalics"/>
                <w:rFonts w:ascii="Arial" w:hAnsi="Arial" w:cs="Arial"/>
                <w:szCs w:val="24"/>
              </w:rPr>
              <w:t>scope of costing</w:t>
            </w:r>
            <w:r w:rsidR="003A5E0B" w:rsidRPr="00E616B2">
              <w:rPr>
                <w:rFonts w:ascii="Arial" w:hAnsi="Arial" w:cs="Arial"/>
                <w:szCs w:val="24"/>
              </w:rPr>
              <w:t xml:space="preserve"> </w:t>
            </w:r>
            <w:r w:rsidR="0093797D" w:rsidRPr="00E616B2">
              <w:rPr>
                <w:rFonts w:ascii="Arial" w:hAnsi="Arial" w:cs="Arial"/>
                <w:szCs w:val="24"/>
              </w:rPr>
              <w:t>estimates are calculated using material, labour and machine costs</w:t>
            </w:r>
            <w:r w:rsidR="00D60D3F">
              <w:rPr>
                <w:rFonts w:ascii="Arial" w:hAnsi="Arial" w:cs="Arial"/>
                <w:szCs w:val="24"/>
              </w:rPr>
              <w:t>.</w:t>
            </w:r>
          </w:p>
          <w:p w:rsidR="0093797D" w:rsidRPr="00E616B2" w:rsidRDefault="00B72CBB" w:rsidP="007C3704">
            <w:pPr>
              <w:pStyle w:val="List2"/>
              <w:tabs>
                <w:tab w:val="clear" w:pos="680"/>
              </w:tabs>
              <w:spacing w:before="120" w:after="0"/>
              <w:ind w:left="432" w:hanging="432"/>
              <w:contextualSpacing w:val="0"/>
              <w:rPr>
                <w:rFonts w:ascii="Arial" w:hAnsi="Arial" w:cs="Arial"/>
                <w:szCs w:val="24"/>
                <w:lang w:val="en-NZ"/>
              </w:rPr>
            </w:pPr>
            <w:r>
              <w:rPr>
                <w:rFonts w:ascii="Arial" w:hAnsi="Arial" w:cs="Arial"/>
                <w:szCs w:val="24"/>
              </w:rPr>
              <w:t>2.2</w:t>
            </w:r>
            <w:r w:rsidR="0093797D" w:rsidRPr="00E616B2">
              <w:rPr>
                <w:rFonts w:ascii="Arial" w:hAnsi="Arial" w:cs="Arial"/>
                <w:szCs w:val="24"/>
              </w:rPr>
              <w:tab/>
              <w:t>Cost estimate details are calculated</w:t>
            </w:r>
            <w:r w:rsidR="00D60D3F">
              <w:rPr>
                <w:rFonts w:ascii="Arial" w:hAnsi="Arial" w:cs="Arial"/>
                <w:szCs w:val="24"/>
              </w:rPr>
              <w:t>.</w:t>
            </w:r>
          </w:p>
        </w:tc>
      </w:tr>
      <w:tr w:rsidR="0093797D" w:rsidRPr="00E616B2" w:rsidTr="003A5E0B">
        <w:tc>
          <w:tcPr>
            <w:tcW w:w="2070" w:type="dxa"/>
          </w:tcPr>
          <w:p w:rsidR="0093797D" w:rsidRPr="00E616B2" w:rsidRDefault="0093797D" w:rsidP="007C3704">
            <w:pPr>
              <w:pStyle w:val="List"/>
              <w:tabs>
                <w:tab w:val="clear" w:pos="340"/>
              </w:tabs>
              <w:spacing w:before="0" w:after="0"/>
              <w:ind w:left="259" w:hanging="259"/>
              <w:contextualSpacing w:val="0"/>
              <w:rPr>
                <w:rFonts w:ascii="Arial" w:hAnsi="Arial" w:cs="Arial"/>
                <w:szCs w:val="24"/>
                <w:lang w:val="en-NZ"/>
              </w:rPr>
            </w:pPr>
            <w:r w:rsidRPr="00E616B2">
              <w:rPr>
                <w:rFonts w:ascii="Arial" w:hAnsi="Arial" w:cs="Arial"/>
                <w:szCs w:val="24"/>
              </w:rPr>
              <w:t>3.</w:t>
            </w:r>
            <w:r w:rsidRPr="00E616B2">
              <w:rPr>
                <w:rFonts w:ascii="Arial" w:hAnsi="Arial" w:cs="Arial"/>
                <w:szCs w:val="24"/>
              </w:rPr>
              <w:tab/>
              <w:t>Compare estimates with actual costs</w:t>
            </w:r>
          </w:p>
        </w:tc>
        <w:tc>
          <w:tcPr>
            <w:tcW w:w="7110" w:type="dxa"/>
          </w:tcPr>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3.1</w:t>
            </w:r>
            <w:r w:rsidR="0093797D" w:rsidRPr="00E616B2">
              <w:rPr>
                <w:rFonts w:ascii="Arial" w:hAnsi="Arial" w:cs="Arial"/>
                <w:szCs w:val="24"/>
              </w:rPr>
              <w:tab/>
              <w:t>Actual costs are compared with estimates</w:t>
            </w:r>
            <w:r w:rsidR="00D60D3F">
              <w:rPr>
                <w:rFonts w:ascii="Arial" w:hAnsi="Arial" w:cs="Arial"/>
                <w:szCs w:val="24"/>
              </w:rPr>
              <w:t>.</w:t>
            </w:r>
          </w:p>
          <w:p w:rsidR="0093797D" w:rsidRPr="00E616B2" w:rsidRDefault="00B72CBB" w:rsidP="007C3704">
            <w:pPr>
              <w:pStyle w:val="List2"/>
              <w:tabs>
                <w:tab w:val="clear" w:pos="680"/>
              </w:tabs>
              <w:spacing w:before="120" w:after="0"/>
              <w:ind w:left="432" w:hanging="432"/>
              <w:contextualSpacing w:val="0"/>
              <w:rPr>
                <w:rFonts w:ascii="Arial" w:hAnsi="Arial" w:cs="Arial"/>
                <w:szCs w:val="24"/>
              </w:rPr>
            </w:pPr>
            <w:r>
              <w:rPr>
                <w:rFonts w:ascii="Arial" w:hAnsi="Arial" w:cs="Arial"/>
                <w:szCs w:val="24"/>
              </w:rPr>
              <w:t>3.2</w:t>
            </w:r>
            <w:r w:rsidR="0093797D" w:rsidRPr="00E616B2">
              <w:rPr>
                <w:rFonts w:ascii="Arial" w:hAnsi="Arial" w:cs="Arial"/>
                <w:szCs w:val="24"/>
              </w:rPr>
              <w:tab/>
              <w:t>Costing basis is adjusted as appropriate</w:t>
            </w:r>
            <w:r w:rsidR="00D60D3F">
              <w:rPr>
                <w:rFonts w:ascii="Arial" w:hAnsi="Arial" w:cs="Arial"/>
                <w:szCs w:val="24"/>
              </w:rPr>
              <w:t>.</w:t>
            </w:r>
          </w:p>
        </w:tc>
      </w:tr>
    </w:tbl>
    <w:p w:rsidR="0093797D" w:rsidRPr="007C3704" w:rsidRDefault="0093797D" w:rsidP="007C3704">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107"/>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3A5E0B">
        <w:trPr>
          <w:trHeight w:val="332"/>
        </w:trPr>
        <w:tc>
          <w:tcPr>
            <w:tcW w:w="2070" w:type="dxa"/>
          </w:tcPr>
          <w:p w:rsidR="007C3704" w:rsidRPr="00E616B2" w:rsidRDefault="0093797D" w:rsidP="007C3704">
            <w:pPr>
              <w:pStyle w:val="ListBullet"/>
              <w:numPr>
                <w:ilvl w:val="0"/>
                <w:numId w:val="0"/>
              </w:numPr>
              <w:spacing w:before="0" w:after="0"/>
              <w:rPr>
                <w:rFonts w:ascii="Arial" w:hAnsi="Arial" w:cs="Arial"/>
                <w:szCs w:val="24"/>
                <w:lang w:val="en-NZ"/>
              </w:rPr>
            </w:pPr>
            <w:r w:rsidRPr="003A5E0B">
              <w:rPr>
                <w:rStyle w:val="BoldandItalics"/>
                <w:rFonts w:ascii="Arial" w:hAnsi="Arial" w:cs="Arial"/>
                <w:b w:val="0"/>
                <w:i w:val="0"/>
                <w:szCs w:val="24"/>
              </w:rPr>
              <w:t xml:space="preserve">Type </w:t>
            </w:r>
            <w:r w:rsidR="003A5E0B" w:rsidRPr="003A5E0B">
              <w:rPr>
                <w:rStyle w:val="BoldandItalics"/>
                <w:rFonts w:ascii="Arial" w:hAnsi="Arial" w:cs="Arial"/>
                <w:b w:val="0"/>
                <w:i w:val="0"/>
                <w:szCs w:val="24"/>
              </w:rPr>
              <w:t>and scope of costing</w:t>
            </w:r>
            <w:r w:rsidR="007C3704" w:rsidRPr="00E616B2">
              <w:rPr>
                <w:rFonts w:ascii="Arial" w:hAnsi="Arial" w:cs="Arial"/>
                <w:szCs w:val="24"/>
              </w:rPr>
              <w:t xml:space="preserve"> may include:</w:t>
            </w:r>
          </w:p>
          <w:p w:rsidR="0093797D" w:rsidRPr="003A5E0B" w:rsidRDefault="0093797D" w:rsidP="005D0F2B">
            <w:pPr>
              <w:pStyle w:val="BodyText"/>
              <w:spacing w:before="0" w:after="0"/>
              <w:rPr>
                <w:rFonts w:ascii="Arial" w:hAnsi="Arial" w:cs="Arial"/>
                <w:b/>
                <w:i/>
                <w:szCs w:val="24"/>
                <w:lang w:val="en-NZ"/>
              </w:rPr>
            </w:pPr>
          </w:p>
        </w:tc>
        <w:tc>
          <w:tcPr>
            <w:tcW w:w="7110" w:type="dxa"/>
          </w:tcPr>
          <w:p w:rsidR="0093797D" w:rsidRPr="00E616B2" w:rsidRDefault="0093797D" w:rsidP="00653BC3">
            <w:pPr>
              <w:pStyle w:val="ListBullet"/>
              <w:numPr>
                <w:ilvl w:val="0"/>
                <w:numId w:val="74"/>
              </w:numPr>
              <w:spacing w:before="0" w:after="0"/>
              <w:rPr>
                <w:rFonts w:ascii="Arial" w:hAnsi="Arial" w:cs="Arial"/>
                <w:szCs w:val="24"/>
                <w:lang w:val="en-NZ"/>
              </w:rPr>
            </w:pPr>
            <w:r w:rsidRPr="00E616B2">
              <w:rPr>
                <w:rFonts w:ascii="Arial" w:hAnsi="Arial" w:cs="Arial"/>
                <w:szCs w:val="24"/>
              </w:rPr>
              <w:t>This unit applies to managers/supervisors responsible for quality in an enterpr</w:t>
            </w:r>
            <w:r w:rsidR="00D35919">
              <w:rPr>
                <w:rFonts w:ascii="Arial" w:hAnsi="Arial" w:cs="Arial"/>
                <w:szCs w:val="24"/>
              </w:rPr>
              <w:t>ise or large production section</w:t>
            </w:r>
          </w:p>
          <w:p w:rsidR="0093797D" w:rsidRPr="00E616B2" w:rsidRDefault="0093797D" w:rsidP="00653BC3">
            <w:pPr>
              <w:pStyle w:val="ListBullet"/>
              <w:numPr>
                <w:ilvl w:val="0"/>
                <w:numId w:val="74"/>
              </w:numPr>
              <w:spacing w:before="0" w:after="0"/>
              <w:rPr>
                <w:rFonts w:ascii="Arial" w:hAnsi="Arial" w:cs="Arial"/>
                <w:szCs w:val="24"/>
                <w:lang w:val="en-NZ"/>
              </w:rPr>
            </w:pPr>
            <w:r w:rsidRPr="00E616B2">
              <w:rPr>
                <w:rFonts w:ascii="Arial" w:hAnsi="Arial" w:cs="Arial"/>
                <w:szCs w:val="24"/>
              </w:rPr>
              <w:t>Estimates are based on familiar processes using available standard cost item statistics</w:t>
            </w:r>
          </w:p>
        </w:tc>
      </w:tr>
    </w:tbl>
    <w:p w:rsidR="0093797D" w:rsidRPr="007C3704"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70"/>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3A5E0B">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75"/>
              </w:numPr>
              <w:spacing w:before="0" w:after="0"/>
              <w:rPr>
                <w:rFonts w:ascii="Arial" w:hAnsi="Arial" w:cs="Arial"/>
                <w:szCs w:val="24"/>
              </w:rPr>
            </w:pPr>
            <w:r w:rsidRPr="00E616B2">
              <w:rPr>
                <w:rFonts w:ascii="Arial" w:hAnsi="Arial" w:cs="Arial"/>
                <w:szCs w:val="24"/>
              </w:rPr>
              <w:t>accurately estimating and costing production</w:t>
            </w:r>
          </w:p>
          <w:p w:rsidR="0093797D" w:rsidRPr="00E616B2" w:rsidRDefault="0093797D" w:rsidP="00653BC3">
            <w:pPr>
              <w:pStyle w:val="ListBullet"/>
              <w:numPr>
                <w:ilvl w:val="0"/>
                <w:numId w:val="75"/>
              </w:numPr>
              <w:spacing w:before="0" w:after="0"/>
              <w:rPr>
                <w:rFonts w:ascii="Arial" w:hAnsi="Arial" w:cs="Arial"/>
                <w:szCs w:val="24"/>
              </w:rPr>
            </w:pPr>
            <w:r w:rsidRPr="00E616B2">
              <w:rPr>
                <w:rFonts w:ascii="Arial" w:hAnsi="Arial" w:cs="Arial"/>
                <w:szCs w:val="24"/>
              </w:rPr>
              <w:t>for valid and reliable assessment of this unit, evidence should be gathered over a period of time through a range of methods for assessment to indicate consistent performance</w:t>
            </w:r>
          </w:p>
          <w:p w:rsidR="0093797D" w:rsidRPr="00E616B2" w:rsidRDefault="0093797D" w:rsidP="00653BC3">
            <w:pPr>
              <w:numPr>
                <w:ilvl w:val="0"/>
                <w:numId w:val="76"/>
              </w:numPr>
              <w:tabs>
                <w:tab w:val="num" w:pos="792"/>
              </w:tabs>
              <w:rPr>
                <w:rFonts w:ascii="Arial" w:hAnsi="Arial" w:cs="Arial"/>
              </w:rPr>
            </w:pPr>
            <w:r w:rsidRPr="00E616B2">
              <w:rPr>
                <w:rFonts w:ascii="Arial" w:hAnsi="Arial" w:cs="Arial"/>
              </w:rPr>
              <w:t>Evidence for assessment may be gathered from assessment of the unit of competency alone or through an integrated assessment activity.</w:t>
            </w:r>
          </w:p>
        </w:tc>
      </w:tr>
      <w:tr w:rsidR="0093797D" w:rsidRPr="00E616B2" w:rsidTr="003A5E0B">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w:t>
            </w:r>
            <w:r w:rsidR="007C3704">
              <w:rPr>
                <w:rFonts w:ascii="Arial" w:hAnsi="Arial" w:cs="Arial"/>
              </w:rPr>
              <w:t>onstrates knowledge of:</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OHS and other statutory requirements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legal requirements that affect the costing of your operations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printing processes and operations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information that you require from a client before costing/estimating can be done</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minimising production costs on any given job</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relationships between the processes you are involved in and prior and subsequent operations done to the job</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set up and changeover times determined for your processes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lastRenderedPageBreak/>
              <w:t>printing materials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materials that need to be included in the costing/estimating process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 xml:space="preserve">alternative materials that may </w:t>
            </w:r>
            <w:proofErr w:type="spellStart"/>
            <w:r w:rsidRPr="00E616B2">
              <w:rPr>
                <w:rFonts w:ascii="Arial" w:hAnsi="Arial" w:cs="Arial"/>
                <w:szCs w:val="24"/>
              </w:rPr>
              <w:t>determined</w:t>
            </w:r>
            <w:proofErr w:type="spellEnd"/>
            <w:r w:rsidRPr="00E616B2">
              <w:rPr>
                <w:rFonts w:ascii="Arial" w:hAnsi="Arial" w:cs="Arial"/>
                <w:szCs w:val="24"/>
              </w:rPr>
              <w:t xml:space="preserve"> suitable for a client</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alternative materials or processes suggested to a client</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references and resources about materials and suppliers that do you need to help in costing/estimating</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different costing/estimating methodologies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particular costing/estimating method choice</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other methods that are there, and when might you use them</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factors that you might adjust in your estimations if they consistently do not match costs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sampling and quality control techniques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quality checks that are necessary on outsourced materials or other inputs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effects that quality control have on costing</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production records</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accurate production records keeping</w:t>
            </w:r>
          </w:p>
          <w:p w:rsidR="0093797D" w:rsidRPr="00E616B2" w:rsidRDefault="0093797D" w:rsidP="00653BC3">
            <w:pPr>
              <w:pStyle w:val="ListBullet"/>
              <w:numPr>
                <w:ilvl w:val="0"/>
                <w:numId w:val="77"/>
              </w:numPr>
              <w:spacing w:before="0" w:after="0"/>
              <w:rPr>
                <w:rFonts w:ascii="Arial" w:hAnsi="Arial" w:cs="Arial"/>
                <w:szCs w:val="24"/>
              </w:rPr>
            </w:pPr>
            <w:r w:rsidRPr="00E616B2">
              <w:rPr>
                <w:rFonts w:ascii="Arial" w:hAnsi="Arial" w:cs="Arial"/>
                <w:szCs w:val="24"/>
              </w:rPr>
              <w:t>review production records and actual costs</w:t>
            </w:r>
          </w:p>
          <w:p w:rsidR="0093797D" w:rsidRPr="00E616B2" w:rsidRDefault="0093797D" w:rsidP="00653BC3">
            <w:pPr>
              <w:numPr>
                <w:ilvl w:val="1"/>
                <w:numId w:val="78"/>
              </w:numPr>
              <w:tabs>
                <w:tab w:val="left" w:pos="342"/>
              </w:tabs>
              <w:rPr>
                <w:rFonts w:ascii="Arial" w:hAnsi="Arial" w:cs="Arial"/>
              </w:rPr>
            </w:pPr>
            <w:r w:rsidRPr="00E616B2">
              <w:rPr>
                <w:rFonts w:ascii="Arial" w:hAnsi="Arial" w:cs="Arial"/>
              </w:rPr>
              <w:t>computerized production monitoring systems that can be used to accurately assess costs</w:t>
            </w:r>
          </w:p>
        </w:tc>
      </w:tr>
      <w:tr w:rsidR="0093797D" w:rsidRPr="00E616B2" w:rsidTr="003A5E0B">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OHS in relation to operating machinery such as safely switching off machinery before cleaning is started</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communication of ideas and information by consulting with customers and staff to identify problems and issues</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collecting, analysing and organising information by accessing data about customer needs, machine and worker capabilities, capital cost bases; use of data from production control systems</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planning and organising activities by determining required cost estimate details prior to printing estimates</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teamwork when obtaining feedback from production workers to verify estimates against actual costs</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mathematical ideas and techniques by developing of costing models that take all relevant factors into consideration</w:t>
            </w:r>
          </w:p>
          <w:p w:rsidR="0093797D" w:rsidRPr="00E616B2" w:rsidRDefault="0093797D" w:rsidP="00653BC3">
            <w:pPr>
              <w:pStyle w:val="ListBullet"/>
              <w:numPr>
                <w:ilvl w:val="0"/>
                <w:numId w:val="79"/>
              </w:numPr>
              <w:spacing w:before="0" w:after="0"/>
              <w:rPr>
                <w:rFonts w:ascii="Arial" w:hAnsi="Arial" w:cs="Arial"/>
                <w:szCs w:val="24"/>
              </w:rPr>
            </w:pPr>
            <w:r w:rsidRPr="00E616B2">
              <w:rPr>
                <w:rFonts w:ascii="Arial" w:hAnsi="Arial" w:cs="Arial"/>
                <w:szCs w:val="24"/>
              </w:rPr>
              <w:t>problem-solving skills by adjusting the basis for costing as determined by the discrepancy between estimated and actual costing</w:t>
            </w:r>
          </w:p>
          <w:p w:rsidR="0093797D" w:rsidRPr="00E616B2" w:rsidRDefault="0093797D" w:rsidP="00653BC3">
            <w:pPr>
              <w:numPr>
                <w:ilvl w:val="1"/>
                <w:numId w:val="80"/>
              </w:numPr>
              <w:tabs>
                <w:tab w:val="num" w:pos="792"/>
              </w:tabs>
              <w:rPr>
                <w:rFonts w:ascii="Arial" w:hAnsi="Arial" w:cs="Arial"/>
              </w:rPr>
            </w:pPr>
            <w:r w:rsidRPr="00E616B2">
              <w:rPr>
                <w:rFonts w:ascii="Arial" w:hAnsi="Arial" w:cs="Arial"/>
              </w:rPr>
              <w:t>use of technology by using tools to assist with calculations</w:t>
            </w:r>
          </w:p>
        </w:tc>
      </w:tr>
      <w:tr w:rsidR="007C3704" w:rsidRPr="00E616B2" w:rsidTr="003A5E0B">
        <w:trPr>
          <w:trHeight w:val="692"/>
        </w:trPr>
        <w:tc>
          <w:tcPr>
            <w:tcW w:w="2070" w:type="dxa"/>
          </w:tcPr>
          <w:p w:rsidR="007C3704" w:rsidRDefault="007C3704" w:rsidP="005960A4">
            <w:pPr>
              <w:rPr>
                <w:rFonts w:ascii="Arial" w:hAnsi="Arial" w:cs="Arial"/>
              </w:rPr>
            </w:pPr>
            <w:r>
              <w:rPr>
                <w:rFonts w:ascii="Arial" w:hAnsi="Arial" w:cs="Arial"/>
              </w:rPr>
              <w:t>Resources Implication</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C3704" w:rsidRPr="00E616B2" w:rsidTr="003A5E0B">
        <w:tc>
          <w:tcPr>
            <w:tcW w:w="2070" w:type="dxa"/>
          </w:tcPr>
          <w:p w:rsidR="007C3704" w:rsidRDefault="007C3704" w:rsidP="005960A4">
            <w:pPr>
              <w:rPr>
                <w:rFonts w:ascii="Arial" w:hAnsi="Arial" w:cs="Arial"/>
              </w:rPr>
            </w:pPr>
            <w:r>
              <w:rPr>
                <w:rFonts w:ascii="Arial" w:hAnsi="Arial" w:cs="Arial"/>
              </w:rPr>
              <w:t xml:space="preserve">Methods of Assessment </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Competence may be assessed through:</w:t>
            </w:r>
          </w:p>
          <w:p w:rsidR="007C3704" w:rsidRPr="007C3704" w:rsidRDefault="007C3704" w:rsidP="00653BC3">
            <w:pPr>
              <w:numPr>
                <w:ilvl w:val="1"/>
                <w:numId w:val="80"/>
              </w:numPr>
              <w:tabs>
                <w:tab w:val="num" w:pos="792"/>
              </w:tabs>
              <w:rPr>
                <w:rFonts w:ascii="Arial" w:hAnsi="Arial" w:cs="Arial"/>
              </w:rPr>
            </w:pPr>
            <w:r w:rsidRPr="007C3704">
              <w:rPr>
                <w:rFonts w:ascii="Arial" w:hAnsi="Arial" w:cs="Arial"/>
              </w:rPr>
              <w:t>Interview / Written Test</w:t>
            </w:r>
          </w:p>
          <w:p w:rsidR="007C3704" w:rsidRDefault="007C3704" w:rsidP="00653BC3">
            <w:pPr>
              <w:numPr>
                <w:ilvl w:val="1"/>
                <w:numId w:val="80"/>
              </w:numPr>
              <w:tabs>
                <w:tab w:val="num" w:pos="792"/>
              </w:tabs>
              <w:rPr>
                <w:rFonts w:ascii="Arial" w:hAnsi="Arial" w:cs="Arial"/>
              </w:rPr>
            </w:pPr>
            <w:r w:rsidRPr="007C3704">
              <w:rPr>
                <w:rFonts w:ascii="Arial" w:hAnsi="Arial" w:cs="Arial"/>
              </w:rPr>
              <w:t>Observation</w:t>
            </w:r>
            <w:r>
              <w:rPr>
                <w:rFonts w:ascii="Arial" w:hAnsi="Arial" w:cs="Arial"/>
              </w:rPr>
              <w:t xml:space="preserve"> / Demonstration with Oral Questioning</w:t>
            </w:r>
          </w:p>
        </w:tc>
      </w:tr>
      <w:tr w:rsidR="007C3704" w:rsidRPr="00E616B2" w:rsidTr="003A5E0B">
        <w:tc>
          <w:tcPr>
            <w:tcW w:w="2070" w:type="dxa"/>
          </w:tcPr>
          <w:p w:rsidR="007C3704" w:rsidRDefault="007C3704" w:rsidP="005960A4">
            <w:pPr>
              <w:rPr>
                <w:rFonts w:ascii="Arial" w:hAnsi="Arial" w:cs="Arial"/>
              </w:rPr>
            </w:pPr>
            <w:r>
              <w:rPr>
                <w:rFonts w:ascii="Arial" w:hAnsi="Arial" w:cs="Arial"/>
              </w:rPr>
              <w:t>Context of Assessment</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D35919">
        <w:trPr>
          <w:trHeight w:val="380"/>
        </w:trPr>
        <w:tc>
          <w:tcPr>
            <w:tcW w:w="9180" w:type="dxa"/>
            <w:gridSpan w:val="2"/>
            <w:shd w:val="clear" w:color="auto" w:fill="DDDDDD"/>
            <w:vAlign w:val="center"/>
          </w:tcPr>
          <w:p w:rsidR="0093797D" w:rsidRPr="00E616B2" w:rsidRDefault="0093797D" w:rsidP="006F4E51">
            <w:pPr>
              <w:ind w:right="30"/>
              <w:rPr>
                <w:rFonts w:ascii="Arial" w:hAnsi="Arial" w:cs="Arial"/>
                <w:b/>
              </w:rPr>
            </w:pPr>
            <w:r w:rsidRPr="00E616B2">
              <w:rPr>
                <w:rFonts w:ascii="Arial" w:hAnsi="Arial" w:cs="Arial"/>
              </w:rPr>
              <w:br w:type="page"/>
            </w:r>
            <w:r w:rsidRPr="00E616B2">
              <w:rPr>
                <w:rFonts w:ascii="Arial" w:hAnsi="Arial" w:cs="Arial"/>
                <w:b/>
                <w:bCs/>
              </w:rPr>
              <w:br w:type="page"/>
              <w:t>Occupational Standard:</w:t>
            </w:r>
            <w:r w:rsidRPr="00E616B2">
              <w:rPr>
                <w:rFonts w:ascii="Arial" w:hAnsi="Arial" w:cs="Arial"/>
                <w:b/>
              </w:rPr>
              <w:t xml:space="preserve"> </w:t>
            </w:r>
            <w:r w:rsidR="006F4E51">
              <w:rPr>
                <w:rFonts w:ascii="Arial" w:hAnsi="Arial" w:cs="Arial"/>
                <w:b/>
              </w:rPr>
              <w:t>Chemical Products Processing Management Level V</w:t>
            </w:r>
          </w:p>
        </w:tc>
      </w:tr>
      <w:tr w:rsidR="0093797D" w:rsidRPr="00E616B2" w:rsidTr="00D35919">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Develop a </w:t>
            </w:r>
            <w:r w:rsidR="006F4E51" w:rsidRPr="00E616B2">
              <w:rPr>
                <w:rFonts w:ascii="Arial" w:hAnsi="Arial" w:cs="Arial"/>
                <w:b/>
              </w:rPr>
              <w:t>Sales Strategy</w:t>
            </w:r>
          </w:p>
        </w:tc>
      </w:tr>
      <w:tr w:rsidR="0093797D" w:rsidRPr="00E616B2" w:rsidTr="00D35919">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5" w:name="INDPGM5_08"/>
        <w:tc>
          <w:tcPr>
            <w:tcW w:w="7110" w:type="dxa"/>
            <w:shd w:val="clear" w:color="auto" w:fill="DDDDDD"/>
            <w:vAlign w:val="center"/>
          </w:tcPr>
          <w:p w:rsidR="0093797D" w:rsidRPr="00E616B2" w:rsidRDefault="0083613A" w:rsidP="005D0F2B">
            <w:pPr>
              <w:rPr>
                <w:rFonts w:ascii="Arial" w:hAnsi="Arial" w:cs="Arial"/>
                <w:b/>
                <w:bCs/>
              </w:rPr>
            </w:pPr>
            <w:r>
              <w:rPr>
                <w:rFonts w:ascii="Arial" w:hAnsi="Arial" w:cs="Arial"/>
                <w:b/>
                <w:bCs/>
              </w:rPr>
              <w:fldChar w:fldCharType="begin"/>
            </w:r>
            <w:r w:rsidR="006F4E51">
              <w:rPr>
                <w:rFonts w:ascii="Arial" w:hAnsi="Arial" w:cs="Arial"/>
                <w:b/>
                <w:bCs/>
              </w:rPr>
              <w:instrText xml:space="preserve"> HYPERLINK  \l "INDPGM5_08_0613" </w:instrText>
            </w:r>
            <w:r>
              <w:rPr>
                <w:rFonts w:ascii="Arial" w:hAnsi="Arial" w:cs="Arial"/>
                <w:b/>
                <w:bCs/>
              </w:rPr>
              <w:fldChar w:fldCharType="separate"/>
            </w:r>
            <w:r w:rsidR="0093797D" w:rsidRPr="006F4E51">
              <w:rPr>
                <w:rStyle w:val="Hyperlink"/>
                <w:rFonts w:ascii="Arial" w:hAnsi="Arial" w:cs="Arial"/>
                <w:b/>
                <w:bCs/>
              </w:rPr>
              <w:t>IND COM5 08 0613</w:t>
            </w:r>
            <w:r>
              <w:rPr>
                <w:rFonts w:ascii="Arial" w:hAnsi="Arial" w:cs="Arial"/>
                <w:b/>
                <w:bCs/>
              </w:rPr>
              <w:fldChar w:fldCharType="end"/>
            </w:r>
            <w:r w:rsidR="0093797D" w:rsidRPr="00E616B2">
              <w:rPr>
                <w:rFonts w:ascii="Arial" w:hAnsi="Arial" w:cs="Arial"/>
                <w:b/>
                <w:bCs/>
              </w:rPr>
              <w:t xml:space="preserve"> </w:t>
            </w:r>
            <w:bookmarkEnd w:id="25"/>
          </w:p>
        </w:tc>
      </w:tr>
      <w:tr w:rsidR="0093797D" w:rsidRPr="00E616B2" w:rsidTr="00D35919">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D35919">
            <w:pPr>
              <w:tabs>
                <w:tab w:val="left" w:pos="9000"/>
              </w:tabs>
              <w:spacing w:before="60"/>
              <w:jc w:val="both"/>
              <w:rPr>
                <w:rFonts w:ascii="Arial" w:hAnsi="Arial" w:cs="Arial"/>
              </w:rPr>
            </w:pPr>
            <w:r w:rsidRPr="00E616B2">
              <w:rPr>
                <w:rFonts w:ascii="Arial" w:hAnsi="Arial" w:cs="Arial"/>
              </w:rPr>
              <w:t>This unit describes the performance outcomes, skills and knowledge required to develop a sales strategy to underpin the attainment of targets within a marketing plan.</w:t>
            </w:r>
          </w:p>
        </w:tc>
      </w:tr>
    </w:tbl>
    <w:p w:rsidR="0093797D" w:rsidRPr="007C3704"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26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D35919">
        <w:tc>
          <w:tcPr>
            <w:tcW w:w="2070" w:type="dxa"/>
          </w:tcPr>
          <w:p w:rsidR="0093797D" w:rsidRPr="00E616B2" w:rsidRDefault="0093797D" w:rsidP="00653BC3">
            <w:pPr>
              <w:pStyle w:val="List"/>
              <w:numPr>
                <w:ilvl w:val="0"/>
                <w:numId w:val="149"/>
              </w:numPr>
              <w:tabs>
                <w:tab w:val="clear" w:pos="340"/>
              </w:tabs>
              <w:spacing w:before="120" w:after="0"/>
              <w:ind w:left="252" w:hanging="270"/>
              <w:contextualSpacing w:val="0"/>
              <w:rPr>
                <w:rFonts w:ascii="Arial" w:hAnsi="Arial" w:cs="Arial"/>
                <w:szCs w:val="24"/>
                <w:lang w:val="en-NZ"/>
              </w:rPr>
            </w:pPr>
            <w:r w:rsidRPr="00E616B2">
              <w:rPr>
                <w:rFonts w:ascii="Arial" w:hAnsi="Arial" w:cs="Arial"/>
                <w:szCs w:val="24"/>
              </w:rPr>
              <w:t>Review existing sales strategy.</w:t>
            </w:r>
          </w:p>
        </w:tc>
        <w:tc>
          <w:tcPr>
            <w:tcW w:w="7110" w:type="dxa"/>
          </w:tcPr>
          <w:p w:rsidR="0093797D" w:rsidRPr="00E616B2" w:rsidRDefault="00245D9A" w:rsidP="00653BC3">
            <w:pPr>
              <w:pStyle w:val="List"/>
              <w:numPr>
                <w:ilvl w:val="1"/>
                <w:numId w:val="81"/>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Curre</w:t>
            </w:r>
            <w:r w:rsidR="0093797D" w:rsidRPr="00E616B2">
              <w:rPr>
                <w:rFonts w:ascii="Arial" w:hAnsi="Arial" w:cs="Arial"/>
                <w:szCs w:val="24"/>
              </w:rPr>
              <w:t xml:space="preserve">nt </w:t>
            </w:r>
            <w:r w:rsidR="0093797D" w:rsidRPr="00E616B2">
              <w:rPr>
                <w:rStyle w:val="BoldandItalics"/>
                <w:rFonts w:ascii="Arial" w:hAnsi="Arial" w:cs="Arial"/>
                <w:szCs w:val="24"/>
              </w:rPr>
              <w:t>sales strategy</w:t>
            </w:r>
            <w:r w:rsidR="0093797D" w:rsidRPr="00E616B2">
              <w:rPr>
                <w:rFonts w:ascii="Arial" w:hAnsi="Arial" w:cs="Arial"/>
                <w:szCs w:val="24"/>
              </w:rPr>
              <w:t xml:space="preserve"> for all </w:t>
            </w:r>
            <w:r w:rsidR="0093797D" w:rsidRPr="00E616B2">
              <w:rPr>
                <w:rStyle w:val="BoldandItalics"/>
                <w:rFonts w:ascii="Arial" w:hAnsi="Arial" w:cs="Arial"/>
                <w:szCs w:val="24"/>
              </w:rPr>
              <w:t>products and services</w:t>
            </w:r>
            <w:r>
              <w:rPr>
                <w:rStyle w:val="BoldandItalics"/>
                <w:rFonts w:ascii="Arial" w:hAnsi="Arial" w:cs="Arial"/>
                <w:b w:val="0"/>
                <w:i w:val="0"/>
                <w:szCs w:val="24"/>
              </w:rPr>
              <w:t xml:space="preserve"> are reviewed</w:t>
            </w:r>
            <w:r w:rsidR="0093797D" w:rsidRPr="00E616B2">
              <w:rPr>
                <w:rFonts w:ascii="Arial" w:hAnsi="Arial" w:cs="Arial"/>
                <w:szCs w:val="24"/>
              </w:rPr>
              <w:t>.</w:t>
            </w:r>
          </w:p>
          <w:p w:rsidR="0093797D" w:rsidRPr="00E616B2" w:rsidRDefault="00245D9A" w:rsidP="00653BC3">
            <w:pPr>
              <w:pStyle w:val="List"/>
              <w:numPr>
                <w:ilvl w:val="1"/>
                <w:numId w:val="81"/>
              </w:numPr>
              <w:tabs>
                <w:tab w:val="clear" w:pos="340"/>
              </w:tabs>
              <w:spacing w:before="120" w:after="0"/>
              <w:ind w:left="432" w:hanging="432"/>
              <w:contextualSpacing w:val="0"/>
              <w:rPr>
                <w:rFonts w:ascii="Arial" w:hAnsi="Arial" w:cs="Arial"/>
                <w:szCs w:val="24"/>
              </w:rPr>
            </w:pPr>
            <w:r w:rsidRPr="00E616B2">
              <w:rPr>
                <w:rFonts w:ascii="Arial" w:hAnsi="Arial" w:cs="Arial"/>
                <w:szCs w:val="24"/>
              </w:rPr>
              <w:t>Curr</w:t>
            </w:r>
            <w:r w:rsidR="0093797D" w:rsidRPr="00E616B2">
              <w:rPr>
                <w:rFonts w:ascii="Arial" w:hAnsi="Arial" w:cs="Arial"/>
                <w:szCs w:val="24"/>
              </w:rPr>
              <w:t>ent sales strategies for products and services</w:t>
            </w:r>
            <w:r>
              <w:rPr>
                <w:rFonts w:ascii="Arial" w:hAnsi="Arial" w:cs="Arial"/>
                <w:szCs w:val="24"/>
              </w:rPr>
              <w:t xml:space="preserve"> are compared and contrasted</w:t>
            </w:r>
            <w:r w:rsidR="0093797D" w:rsidRPr="00E616B2">
              <w:rPr>
                <w:rFonts w:ascii="Arial" w:hAnsi="Arial" w:cs="Arial"/>
                <w:szCs w:val="24"/>
              </w:rPr>
              <w:t>.</w:t>
            </w:r>
          </w:p>
          <w:p w:rsidR="0093797D" w:rsidRPr="00E616B2" w:rsidRDefault="00245D9A" w:rsidP="00653BC3">
            <w:pPr>
              <w:pStyle w:val="BodyText"/>
              <w:numPr>
                <w:ilvl w:val="1"/>
                <w:numId w:val="81"/>
              </w:numPr>
              <w:spacing w:after="0"/>
              <w:ind w:left="432" w:hanging="432"/>
              <w:contextualSpacing w:val="0"/>
              <w:rPr>
                <w:rFonts w:ascii="Arial" w:hAnsi="Arial" w:cs="Arial"/>
                <w:szCs w:val="24"/>
                <w:lang w:val="en-AU"/>
              </w:rPr>
            </w:pPr>
            <w:r w:rsidRPr="00E616B2">
              <w:rPr>
                <w:rStyle w:val="BoldandItalics"/>
                <w:rFonts w:ascii="Arial" w:hAnsi="Arial" w:cs="Arial"/>
                <w:szCs w:val="24"/>
              </w:rPr>
              <w:t>Joi</w:t>
            </w:r>
            <w:r w:rsidR="0093797D" w:rsidRPr="00E616B2">
              <w:rPr>
                <w:rStyle w:val="BoldandItalics"/>
                <w:rFonts w:ascii="Arial" w:hAnsi="Arial" w:cs="Arial"/>
                <w:szCs w:val="24"/>
              </w:rPr>
              <w:t>nt business sales strategies</w:t>
            </w:r>
            <w:r>
              <w:rPr>
                <w:rStyle w:val="BoldandItalics"/>
                <w:rFonts w:ascii="Arial" w:hAnsi="Arial" w:cs="Arial"/>
                <w:szCs w:val="24"/>
              </w:rPr>
              <w:t xml:space="preserve"> </w:t>
            </w:r>
            <w:r>
              <w:rPr>
                <w:rStyle w:val="BoldandItalics"/>
                <w:rFonts w:ascii="Arial" w:hAnsi="Arial" w:cs="Arial"/>
                <w:b w:val="0"/>
                <w:i w:val="0"/>
                <w:szCs w:val="24"/>
              </w:rPr>
              <w:t>are identified.</w:t>
            </w:r>
          </w:p>
        </w:tc>
      </w:tr>
      <w:tr w:rsidR="0093797D" w:rsidRPr="00E616B2" w:rsidTr="00D35919">
        <w:tc>
          <w:tcPr>
            <w:tcW w:w="2070" w:type="dxa"/>
          </w:tcPr>
          <w:p w:rsidR="0093797D" w:rsidRPr="00E616B2" w:rsidRDefault="0093797D" w:rsidP="00653BC3">
            <w:pPr>
              <w:pStyle w:val="List"/>
              <w:keepLines w:val="0"/>
              <w:numPr>
                <w:ilvl w:val="0"/>
                <w:numId w:val="149"/>
              </w:numPr>
              <w:tabs>
                <w:tab w:val="clear" w:pos="340"/>
                <w:tab w:val="left" w:pos="162"/>
              </w:tabs>
              <w:spacing w:before="120" w:after="0"/>
              <w:ind w:left="252" w:hanging="270"/>
              <w:contextualSpacing w:val="0"/>
              <w:rPr>
                <w:rFonts w:ascii="Arial" w:hAnsi="Arial" w:cs="Arial"/>
                <w:color w:val="000000"/>
                <w:szCs w:val="24"/>
                <w:lang w:val="en-NZ"/>
              </w:rPr>
            </w:pPr>
            <w:r w:rsidRPr="00E616B2">
              <w:rPr>
                <w:rFonts w:ascii="Arial" w:hAnsi="Arial" w:cs="Arial"/>
                <w:szCs w:val="24"/>
              </w:rPr>
              <w:t>Devise a sales strategy</w:t>
            </w:r>
          </w:p>
        </w:tc>
        <w:tc>
          <w:tcPr>
            <w:tcW w:w="7110" w:type="dxa"/>
          </w:tcPr>
          <w:p w:rsidR="0093797D" w:rsidRPr="00E616B2" w:rsidRDefault="00245D9A" w:rsidP="00653BC3">
            <w:pPr>
              <w:pStyle w:val="List"/>
              <w:numPr>
                <w:ilvl w:val="1"/>
                <w:numId w:val="82"/>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Eff</w:t>
            </w:r>
            <w:r w:rsidR="0093797D" w:rsidRPr="00E616B2">
              <w:rPr>
                <w:rFonts w:ascii="Arial" w:hAnsi="Arial" w:cs="Arial"/>
                <w:szCs w:val="24"/>
              </w:rPr>
              <w:t xml:space="preserve">icient decision making on sales planning through securing </w:t>
            </w:r>
            <w:r w:rsidR="0093797D" w:rsidRPr="00E616B2">
              <w:rPr>
                <w:rStyle w:val="BoldandItalics"/>
                <w:rFonts w:ascii="Arial" w:hAnsi="Arial" w:cs="Arial"/>
                <w:szCs w:val="24"/>
              </w:rPr>
              <w:t>relevant information</w:t>
            </w:r>
            <w:r>
              <w:rPr>
                <w:rStyle w:val="BoldandItalics"/>
                <w:rFonts w:ascii="Arial" w:hAnsi="Arial" w:cs="Arial"/>
                <w:szCs w:val="24"/>
              </w:rPr>
              <w:t xml:space="preserve"> </w:t>
            </w:r>
            <w:r>
              <w:rPr>
                <w:rStyle w:val="BoldandItalics"/>
                <w:rFonts w:ascii="Arial" w:hAnsi="Arial" w:cs="Arial"/>
                <w:b w:val="0"/>
                <w:i w:val="0"/>
                <w:szCs w:val="24"/>
              </w:rPr>
              <w:t>is enhanced</w:t>
            </w:r>
            <w:r w:rsidR="0093797D" w:rsidRPr="00E616B2">
              <w:rPr>
                <w:rFonts w:ascii="Arial" w:hAnsi="Arial" w:cs="Arial"/>
                <w:szCs w:val="24"/>
              </w:rPr>
              <w:t>.</w:t>
            </w:r>
          </w:p>
          <w:p w:rsidR="0093797D" w:rsidRPr="00E616B2" w:rsidRDefault="00245D9A" w:rsidP="00653BC3">
            <w:pPr>
              <w:pStyle w:val="List"/>
              <w:numPr>
                <w:ilvl w:val="1"/>
                <w:numId w:val="82"/>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Appr</w:t>
            </w:r>
            <w:r w:rsidR="0093797D" w:rsidRPr="00E616B2">
              <w:rPr>
                <w:rFonts w:ascii="Arial" w:hAnsi="Arial" w:cs="Arial"/>
                <w:szCs w:val="24"/>
              </w:rPr>
              <w:t xml:space="preserve">opriate tools </w:t>
            </w:r>
            <w:r>
              <w:rPr>
                <w:rFonts w:ascii="Arial" w:hAnsi="Arial" w:cs="Arial"/>
                <w:szCs w:val="24"/>
              </w:rPr>
              <w:t xml:space="preserve">are used </w:t>
            </w:r>
            <w:r w:rsidR="0093797D" w:rsidRPr="00E616B2">
              <w:rPr>
                <w:rFonts w:ascii="Arial" w:hAnsi="Arial" w:cs="Arial"/>
                <w:szCs w:val="24"/>
              </w:rPr>
              <w:t xml:space="preserve">to complete sales </w:t>
            </w:r>
            <w:r w:rsidR="0093797D" w:rsidRPr="00E616B2">
              <w:rPr>
                <w:rStyle w:val="BoldandItalics"/>
                <w:rFonts w:ascii="Arial" w:hAnsi="Arial" w:cs="Arial"/>
                <w:szCs w:val="24"/>
              </w:rPr>
              <w:t>planning and analysis</w:t>
            </w:r>
            <w:r w:rsidR="0093797D" w:rsidRPr="00E616B2">
              <w:rPr>
                <w:rFonts w:ascii="Arial" w:hAnsi="Arial" w:cs="Arial"/>
                <w:szCs w:val="24"/>
              </w:rPr>
              <w:t xml:space="preserve"> activities for a specific market.</w:t>
            </w:r>
          </w:p>
          <w:p w:rsidR="0093797D" w:rsidRPr="00E616B2" w:rsidRDefault="00245D9A" w:rsidP="00653BC3">
            <w:pPr>
              <w:pStyle w:val="List"/>
              <w:numPr>
                <w:ilvl w:val="1"/>
                <w:numId w:val="82"/>
              </w:numPr>
              <w:tabs>
                <w:tab w:val="clear" w:pos="340"/>
              </w:tabs>
              <w:spacing w:before="120" w:after="0"/>
              <w:ind w:left="432" w:hanging="432"/>
              <w:contextualSpacing w:val="0"/>
              <w:rPr>
                <w:rFonts w:ascii="Arial" w:hAnsi="Arial" w:cs="Arial"/>
                <w:szCs w:val="24"/>
              </w:rPr>
            </w:pPr>
            <w:r w:rsidRPr="00E616B2">
              <w:rPr>
                <w:rFonts w:ascii="Arial" w:hAnsi="Arial" w:cs="Arial"/>
                <w:szCs w:val="24"/>
              </w:rPr>
              <w:t>Sal</w:t>
            </w:r>
            <w:r w:rsidR="0093797D" w:rsidRPr="00E616B2">
              <w:rPr>
                <w:rFonts w:ascii="Arial" w:hAnsi="Arial" w:cs="Arial"/>
                <w:szCs w:val="24"/>
              </w:rPr>
              <w:t>es targets</w:t>
            </w:r>
            <w:r>
              <w:rPr>
                <w:rFonts w:ascii="Arial" w:hAnsi="Arial" w:cs="Arial"/>
                <w:szCs w:val="24"/>
              </w:rPr>
              <w:t xml:space="preserve"> are devised</w:t>
            </w:r>
            <w:r w:rsidR="0093797D" w:rsidRPr="00E616B2">
              <w:rPr>
                <w:rFonts w:ascii="Arial" w:hAnsi="Arial" w:cs="Arial"/>
                <w:szCs w:val="24"/>
              </w:rPr>
              <w:t>.</w:t>
            </w:r>
          </w:p>
          <w:p w:rsidR="0093797D" w:rsidRPr="00E616B2" w:rsidRDefault="00F4751B" w:rsidP="00653BC3">
            <w:pPr>
              <w:pStyle w:val="List"/>
              <w:numPr>
                <w:ilvl w:val="1"/>
                <w:numId w:val="82"/>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Sal</w:t>
            </w:r>
            <w:r w:rsidR="0093797D" w:rsidRPr="00E616B2">
              <w:rPr>
                <w:rFonts w:ascii="Arial" w:hAnsi="Arial" w:cs="Arial"/>
                <w:szCs w:val="24"/>
              </w:rPr>
              <w:t xml:space="preserve">es targets through involvement of </w:t>
            </w:r>
            <w:r w:rsidR="0093797D" w:rsidRPr="00F4751B">
              <w:rPr>
                <w:rFonts w:ascii="Arial" w:hAnsi="Arial" w:cs="Arial"/>
                <w:b/>
                <w:i/>
              </w:rPr>
              <w:t>relevant people</w:t>
            </w:r>
            <w:r w:rsidR="0093797D" w:rsidRPr="00E616B2">
              <w:rPr>
                <w:rFonts w:ascii="Arial" w:hAnsi="Arial" w:cs="Arial"/>
                <w:szCs w:val="24"/>
              </w:rPr>
              <w:t xml:space="preserve"> using latest data</w:t>
            </w:r>
            <w:r>
              <w:rPr>
                <w:rFonts w:ascii="Arial" w:hAnsi="Arial" w:cs="Arial"/>
                <w:szCs w:val="24"/>
              </w:rPr>
              <w:t xml:space="preserve"> are reviewed and set</w:t>
            </w:r>
            <w:r w:rsidR="0093797D" w:rsidRPr="00E616B2">
              <w:rPr>
                <w:rFonts w:ascii="Arial" w:hAnsi="Arial" w:cs="Arial"/>
                <w:szCs w:val="24"/>
              </w:rPr>
              <w:t>.</w:t>
            </w:r>
          </w:p>
        </w:tc>
      </w:tr>
      <w:tr w:rsidR="0093797D" w:rsidRPr="00E616B2" w:rsidTr="00D35919">
        <w:tc>
          <w:tcPr>
            <w:tcW w:w="2070" w:type="dxa"/>
          </w:tcPr>
          <w:p w:rsidR="0093797D" w:rsidRPr="00ED208E" w:rsidRDefault="0093797D" w:rsidP="00653BC3">
            <w:pPr>
              <w:pStyle w:val="ListParagraph"/>
              <w:numPr>
                <w:ilvl w:val="0"/>
                <w:numId w:val="149"/>
              </w:numPr>
              <w:spacing w:before="120"/>
              <w:ind w:left="252" w:hanging="270"/>
              <w:contextualSpacing w:val="0"/>
              <w:rPr>
                <w:rFonts w:ascii="Arial" w:hAnsi="Arial" w:cs="Arial"/>
              </w:rPr>
            </w:pPr>
            <w:r w:rsidRPr="00ED208E">
              <w:rPr>
                <w:rFonts w:ascii="Arial" w:hAnsi="Arial" w:cs="Arial"/>
              </w:rPr>
              <w:t>Implement sales strategy.</w:t>
            </w:r>
          </w:p>
        </w:tc>
        <w:tc>
          <w:tcPr>
            <w:tcW w:w="7110" w:type="dxa"/>
          </w:tcPr>
          <w:p w:rsidR="0093797D" w:rsidRPr="00E616B2" w:rsidRDefault="0093797D" w:rsidP="00653BC3">
            <w:pPr>
              <w:pStyle w:val="List"/>
              <w:numPr>
                <w:ilvl w:val="1"/>
                <w:numId w:val="83"/>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 xml:space="preserve">Ensure sales targets underpin </w:t>
            </w:r>
            <w:r w:rsidRPr="00E616B2">
              <w:rPr>
                <w:rStyle w:val="BoldandItalics"/>
                <w:rFonts w:ascii="Arial" w:hAnsi="Arial" w:cs="Arial"/>
                <w:szCs w:val="24"/>
              </w:rPr>
              <w:t>business goals</w:t>
            </w:r>
            <w:r w:rsidRPr="00E616B2">
              <w:rPr>
                <w:rFonts w:ascii="Arial" w:hAnsi="Arial" w:cs="Arial"/>
                <w:szCs w:val="24"/>
              </w:rPr>
              <w:t xml:space="preserve"> </w:t>
            </w:r>
            <w:r w:rsidRPr="00E616B2">
              <w:rPr>
                <w:rStyle w:val="BoldandItalics"/>
                <w:rFonts w:ascii="Arial" w:hAnsi="Arial" w:cs="Arial"/>
                <w:szCs w:val="24"/>
              </w:rPr>
              <w:t>and outcomes</w:t>
            </w:r>
            <w:r w:rsidRPr="00E616B2">
              <w:rPr>
                <w:rFonts w:ascii="Arial" w:hAnsi="Arial" w:cs="Arial"/>
                <w:szCs w:val="24"/>
              </w:rPr>
              <w:t>.</w:t>
            </w:r>
          </w:p>
          <w:p w:rsidR="0093797D" w:rsidRPr="00E616B2" w:rsidRDefault="0093797D" w:rsidP="00653BC3">
            <w:pPr>
              <w:pStyle w:val="List"/>
              <w:numPr>
                <w:ilvl w:val="1"/>
                <w:numId w:val="83"/>
              </w:numPr>
              <w:tabs>
                <w:tab w:val="clear" w:pos="340"/>
              </w:tabs>
              <w:spacing w:before="120" w:after="0"/>
              <w:ind w:left="432" w:hanging="432"/>
              <w:contextualSpacing w:val="0"/>
              <w:rPr>
                <w:rFonts w:ascii="Arial" w:hAnsi="Arial" w:cs="Arial"/>
                <w:szCs w:val="24"/>
                <w:lang w:val="en-NZ"/>
              </w:rPr>
            </w:pPr>
            <w:r w:rsidRPr="00E616B2">
              <w:rPr>
                <w:rFonts w:ascii="Arial" w:hAnsi="Arial" w:cs="Arial"/>
                <w:szCs w:val="24"/>
              </w:rPr>
              <w:t>Ensure sales strategies support marketing and promotional plans.</w:t>
            </w:r>
          </w:p>
        </w:tc>
      </w:tr>
    </w:tbl>
    <w:p w:rsidR="0093797D" w:rsidRPr="007C3704" w:rsidRDefault="0093797D" w:rsidP="007C3704">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70"/>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7634EC">
        <w:trPr>
          <w:trHeight w:val="332"/>
        </w:trPr>
        <w:tc>
          <w:tcPr>
            <w:tcW w:w="2070" w:type="dxa"/>
          </w:tcPr>
          <w:p w:rsidR="0093797D" w:rsidRPr="007634EC" w:rsidRDefault="007634EC" w:rsidP="005D0F2B">
            <w:pPr>
              <w:rPr>
                <w:rFonts w:ascii="Arial" w:hAnsi="Arial" w:cs="Arial"/>
                <w:b/>
                <w:i/>
              </w:rPr>
            </w:pPr>
            <w:r w:rsidRPr="007634EC">
              <w:rPr>
                <w:rStyle w:val="BoldandItalics"/>
                <w:rFonts w:ascii="Arial" w:hAnsi="Arial" w:cs="Arial"/>
                <w:b w:val="0"/>
                <w:i w:val="0"/>
              </w:rPr>
              <w:t>Sal</w:t>
            </w:r>
            <w:r w:rsidR="0093797D" w:rsidRPr="007634EC">
              <w:rPr>
                <w:rStyle w:val="BoldandItalics"/>
                <w:rFonts w:ascii="Arial" w:hAnsi="Arial" w:cs="Arial"/>
                <w:b w:val="0"/>
                <w:i w:val="0"/>
              </w:rPr>
              <w:t>es strategy</w:t>
            </w:r>
            <w:r w:rsidR="0093797D" w:rsidRPr="007634EC">
              <w:rPr>
                <w:rFonts w:ascii="Arial" w:hAnsi="Arial" w:cs="Arial"/>
                <w:b/>
                <w:i/>
              </w:rPr>
              <w:t xml:space="preserve"> </w:t>
            </w:r>
          </w:p>
        </w:tc>
        <w:tc>
          <w:tcPr>
            <w:tcW w:w="7110" w:type="dxa"/>
          </w:tcPr>
          <w:p w:rsidR="0093797D" w:rsidRPr="00E616B2" w:rsidRDefault="007634EC" w:rsidP="005D0F2B">
            <w:pPr>
              <w:pStyle w:val="ListBullet2"/>
              <w:numPr>
                <w:ilvl w:val="0"/>
                <w:numId w:val="0"/>
              </w:numPr>
              <w:tabs>
                <w:tab w:val="num" w:pos="522"/>
              </w:tabs>
              <w:ind w:left="360" w:hanging="36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promotional activities</w:t>
            </w:r>
          </w:p>
          <w:p w:rsidR="0093797D" w:rsidRPr="00E616B2" w:rsidRDefault="0093797D" w:rsidP="005D0F2B">
            <w:pPr>
              <w:pStyle w:val="ListBullet2"/>
              <w:tabs>
                <w:tab w:val="num" w:pos="360"/>
                <w:tab w:val="num" w:pos="522"/>
              </w:tabs>
              <w:ind w:left="522" w:hanging="522"/>
              <w:rPr>
                <w:rFonts w:ascii="Arial" w:hAnsi="Arial" w:cs="Arial"/>
              </w:rPr>
            </w:pPr>
            <w:r w:rsidRPr="00E616B2">
              <w:rPr>
                <w:rFonts w:ascii="Arial" w:hAnsi="Arial" w:cs="Arial"/>
              </w:rPr>
              <w:t>sales techniques</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territory management</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rapport building</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product knowledge</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administration procedures and requirements</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time management</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Negotiation skills.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product or service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merchandising and sales strategy</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discount periods, e.g. annual sale</w:t>
            </w:r>
          </w:p>
          <w:p w:rsidR="0093797D" w:rsidRPr="00E616B2" w:rsidRDefault="0093797D" w:rsidP="005D0F2B">
            <w:pPr>
              <w:pStyle w:val="ListBullet2"/>
              <w:tabs>
                <w:tab w:val="num" w:pos="360"/>
                <w:tab w:val="num" w:pos="522"/>
              </w:tabs>
              <w:ind w:left="522" w:hanging="540"/>
              <w:rPr>
                <w:rFonts w:ascii="Arial" w:hAnsi="Arial" w:cs="Arial"/>
              </w:rPr>
            </w:pPr>
            <w:r w:rsidRPr="00E616B2">
              <w:rPr>
                <w:rFonts w:ascii="Arial" w:hAnsi="Arial" w:cs="Arial"/>
              </w:rPr>
              <w:t>promotional strategies and their duration, cycle, territory coverage and product or service focus</w:t>
            </w:r>
          </w:p>
        </w:tc>
      </w:tr>
      <w:tr w:rsidR="0093797D" w:rsidRPr="00E616B2" w:rsidTr="007634EC">
        <w:trPr>
          <w:trHeight w:val="332"/>
        </w:trPr>
        <w:tc>
          <w:tcPr>
            <w:tcW w:w="2070" w:type="dxa"/>
          </w:tcPr>
          <w:p w:rsidR="0093797D" w:rsidRPr="007634EC" w:rsidRDefault="0093797D" w:rsidP="005D0F2B">
            <w:pPr>
              <w:rPr>
                <w:rFonts w:ascii="Arial" w:hAnsi="Arial" w:cs="Arial"/>
                <w:b/>
                <w:i/>
              </w:rPr>
            </w:pPr>
            <w:r w:rsidRPr="007634EC">
              <w:rPr>
                <w:rStyle w:val="BoldandItalics"/>
                <w:rFonts w:ascii="Arial" w:hAnsi="Arial" w:cs="Arial"/>
                <w:b w:val="0"/>
                <w:i w:val="0"/>
              </w:rPr>
              <w:t>Products and services</w:t>
            </w:r>
            <w:r w:rsidRPr="007634EC">
              <w:rPr>
                <w:rFonts w:ascii="Arial" w:hAnsi="Arial" w:cs="Arial"/>
                <w:b/>
                <w:i/>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Ma</w:t>
            </w:r>
            <w:r w:rsidR="0093797D" w:rsidRPr="00E616B2">
              <w:rPr>
                <w:rFonts w:ascii="Arial" w:hAnsi="Arial" w:cs="Arial"/>
              </w:rPr>
              <w:t>y be grouped by:</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brand</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lastRenderedPageBreak/>
              <w:t>merchandise classification</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category</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range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Customer.</w:t>
            </w:r>
          </w:p>
        </w:tc>
      </w:tr>
      <w:tr w:rsidR="0093797D" w:rsidRPr="00E616B2" w:rsidTr="007634EC">
        <w:trPr>
          <w:trHeight w:val="602"/>
        </w:trPr>
        <w:tc>
          <w:tcPr>
            <w:tcW w:w="2070" w:type="dxa"/>
          </w:tcPr>
          <w:p w:rsidR="0093797D" w:rsidRPr="007634EC" w:rsidRDefault="0093797D" w:rsidP="005D0F2B">
            <w:pPr>
              <w:pStyle w:val="BodyText"/>
              <w:spacing w:before="0" w:after="0"/>
              <w:rPr>
                <w:rFonts w:ascii="Arial" w:hAnsi="Arial" w:cs="Arial"/>
                <w:b/>
                <w:i/>
                <w:szCs w:val="24"/>
                <w:lang w:val="en-NZ"/>
              </w:rPr>
            </w:pPr>
            <w:r w:rsidRPr="007634EC">
              <w:rPr>
                <w:rStyle w:val="BoldandItalics"/>
                <w:rFonts w:ascii="Arial" w:hAnsi="Arial" w:cs="Arial"/>
                <w:b w:val="0"/>
                <w:i w:val="0"/>
                <w:szCs w:val="24"/>
              </w:rPr>
              <w:lastRenderedPageBreak/>
              <w:t>Joint business sales strategies</w:t>
            </w:r>
            <w:r w:rsidRPr="007634EC">
              <w:rPr>
                <w:rFonts w:ascii="Arial" w:hAnsi="Arial" w:cs="Arial"/>
                <w:b/>
                <w:i/>
                <w:szCs w:val="24"/>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Wil</w:t>
            </w:r>
            <w:r w:rsidR="0093797D" w:rsidRPr="00E616B2">
              <w:rPr>
                <w:rFonts w:ascii="Arial" w:hAnsi="Arial" w:cs="Arial"/>
              </w:rPr>
              <w:t>l vary based on:</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product, range, line, or category performance requirements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Objectives such as those for price, profit, brand share, market share.</w:t>
            </w:r>
          </w:p>
        </w:tc>
      </w:tr>
      <w:tr w:rsidR="0093797D" w:rsidRPr="00E616B2" w:rsidTr="007634EC">
        <w:trPr>
          <w:trHeight w:val="602"/>
        </w:trPr>
        <w:tc>
          <w:tcPr>
            <w:tcW w:w="2070" w:type="dxa"/>
          </w:tcPr>
          <w:p w:rsidR="0093797D" w:rsidRPr="007634EC" w:rsidRDefault="0093797D" w:rsidP="005D0F2B">
            <w:pPr>
              <w:pStyle w:val="BodyText"/>
              <w:spacing w:before="0" w:after="0"/>
              <w:rPr>
                <w:rFonts w:ascii="Arial" w:hAnsi="Arial" w:cs="Arial"/>
                <w:b/>
                <w:i/>
                <w:szCs w:val="24"/>
                <w:lang w:val="en-NZ"/>
              </w:rPr>
            </w:pPr>
            <w:r w:rsidRPr="007634EC">
              <w:rPr>
                <w:rStyle w:val="BoldandItalics"/>
                <w:rFonts w:ascii="Arial" w:hAnsi="Arial" w:cs="Arial"/>
                <w:b w:val="0"/>
                <w:i w:val="0"/>
                <w:szCs w:val="24"/>
              </w:rPr>
              <w:t>Relevant information</w:t>
            </w:r>
            <w:r w:rsidRPr="007634EC">
              <w:rPr>
                <w:rFonts w:ascii="Arial" w:hAnsi="Arial" w:cs="Arial"/>
                <w:b/>
                <w:i/>
                <w:szCs w:val="24"/>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current performance data</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sales and contracts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forecasted trends and opportunities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Available resource commitments and capacity.</w:t>
            </w:r>
          </w:p>
        </w:tc>
      </w:tr>
      <w:tr w:rsidR="0093797D" w:rsidRPr="00E616B2" w:rsidTr="007634EC">
        <w:trPr>
          <w:trHeight w:val="602"/>
        </w:trPr>
        <w:tc>
          <w:tcPr>
            <w:tcW w:w="2070" w:type="dxa"/>
          </w:tcPr>
          <w:p w:rsidR="0093797D" w:rsidRPr="007634EC" w:rsidRDefault="0093797D" w:rsidP="005D0F2B">
            <w:pPr>
              <w:pStyle w:val="BodyText"/>
              <w:spacing w:before="0" w:after="0"/>
              <w:rPr>
                <w:rFonts w:ascii="Arial" w:hAnsi="Arial" w:cs="Arial"/>
                <w:b/>
                <w:i/>
                <w:szCs w:val="24"/>
                <w:lang w:val="en-NZ"/>
              </w:rPr>
            </w:pPr>
            <w:r w:rsidRPr="007634EC">
              <w:rPr>
                <w:rStyle w:val="BoldandItalics"/>
                <w:rFonts w:ascii="Arial" w:hAnsi="Arial" w:cs="Arial"/>
                <w:b w:val="0"/>
                <w:i w:val="0"/>
                <w:szCs w:val="24"/>
              </w:rPr>
              <w:t>Planning and analysis</w:t>
            </w:r>
            <w:r w:rsidRPr="007634EC">
              <w:rPr>
                <w:rFonts w:ascii="Arial" w:hAnsi="Arial" w:cs="Arial"/>
                <w:b/>
                <w:i/>
                <w:szCs w:val="24"/>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Act</w:t>
            </w:r>
            <w:r w:rsidR="0093797D" w:rsidRPr="00E616B2">
              <w:rPr>
                <w:rFonts w:ascii="Arial" w:hAnsi="Arial" w:cs="Arial"/>
              </w:rPr>
              <w:t>ivities for a specific market may include consideration of:</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location</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product and service mix</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packaging or presentation</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quality factors (time, cost, variations)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access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Continuity.</w:t>
            </w:r>
          </w:p>
        </w:tc>
      </w:tr>
      <w:tr w:rsidR="0093797D" w:rsidRPr="00E616B2" w:rsidTr="007634EC">
        <w:trPr>
          <w:trHeight w:val="602"/>
        </w:trPr>
        <w:tc>
          <w:tcPr>
            <w:tcW w:w="2070" w:type="dxa"/>
          </w:tcPr>
          <w:p w:rsidR="0093797D" w:rsidRPr="007634EC" w:rsidRDefault="0093797D" w:rsidP="005D0F2B">
            <w:pPr>
              <w:pStyle w:val="BodyText"/>
              <w:spacing w:before="0" w:after="0"/>
              <w:rPr>
                <w:rFonts w:ascii="Arial" w:hAnsi="Arial" w:cs="Arial"/>
                <w:b/>
                <w:i/>
                <w:szCs w:val="24"/>
                <w:lang w:val="en-NZ"/>
              </w:rPr>
            </w:pPr>
            <w:r w:rsidRPr="007634EC">
              <w:rPr>
                <w:rStyle w:val="BoldandItalics"/>
                <w:rFonts w:ascii="Arial" w:hAnsi="Arial" w:cs="Arial"/>
                <w:b w:val="0"/>
                <w:i w:val="0"/>
                <w:szCs w:val="24"/>
              </w:rPr>
              <w:t>Relevant people</w:t>
            </w:r>
            <w:r w:rsidRPr="007634EC">
              <w:rPr>
                <w:rFonts w:ascii="Arial" w:hAnsi="Arial" w:cs="Arial"/>
                <w:b/>
                <w:i/>
                <w:szCs w:val="24"/>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May</w:t>
            </w:r>
            <w:r w:rsidR="0093797D" w:rsidRPr="00E616B2">
              <w:rPr>
                <w:rFonts w:ascii="Arial" w:hAnsi="Arial" w:cs="Arial"/>
              </w:rPr>
              <w:t xml:space="preserve"> include: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internal or external consultants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employees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supervisors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Relevant managers.</w:t>
            </w:r>
          </w:p>
        </w:tc>
      </w:tr>
      <w:tr w:rsidR="0093797D" w:rsidRPr="00E616B2" w:rsidTr="007634EC">
        <w:trPr>
          <w:trHeight w:val="602"/>
        </w:trPr>
        <w:tc>
          <w:tcPr>
            <w:tcW w:w="2070" w:type="dxa"/>
          </w:tcPr>
          <w:p w:rsidR="0093797D" w:rsidRPr="007634EC" w:rsidRDefault="0093797D" w:rsidP="005D0F2B">
            <w:pPr>
              <w:pStyle w:val="BodyText"/>
              <w:spacing w:before="0" w:after="0"/>
              <w:rPr>
                <w:rFonts w:ascii="Arial" w:hAnsi="Arial" w:cs="Arial"/>
                <w:b/>
                <w:i/>
                <w:szCs w:val="24"/>
                <w:lang w:val="en-NZ"/>
              </w:rPr>
            </w:pPr>
            <w:r w:rsidRPr="007634EC">
              <w:rPr>
                <w:rStyle w:val="BoldandItalics"/>
                <w:rFonts w:ascii="Arial" w:hAnsi="Arial" w:cs="Arial"/>
                <w:b w:val="0"/>
                <w:i w:val="0"/>
                <w:szCs w:val="24"/>
              </w:rPr>
              <w:t>Business goals and outcomes</w:t>
            </w:r>
            <w:r w:rsidRPr="007634EC">
              <w:rPr>
                <w:rFonts w:ascii="Arial" w:hAnsi="Arial" w:cs="Arial"/>
                <w:b/>
                <w:i/>
                <w:szCs w:val="24"/>
              </w:rPr>
              <w:t xml:space="preserve"> </w:t>
            </w:r>
          </w:p>
        </w:tc>
        <w:tc>
          <w:tcPr>
            <w:tcW w:w="7110" w:type="dxa"/>
          </w:tcPr>
          <w:p w:rsidR="0093797D" w:rsidRPr="00E616B2" w:rsidRDefault="007634EC" w:rsidP="005D0F2B">
            <w:pPr>
              <w:pStyle w:val="ListBullet2"/>
              <w:numPr>
                <w:ilvl w:val="0"/>
                <w:numId w:val="0"/>
              </w:numPr>
              <w:ind w:left="360" w:hanging="36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key performance indicators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strategic objectives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price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market and sales indicators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brand value</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quality standards and criteria</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performance benchmarks</w:t>
            </w:r>
          </w:p>
          <w:p w:rsidR="0093797D" w:rsidRPr="00E616B2" w:rsidRDefault="0093797D" w:rsidP="005D0F2B">
            <w:pPr>
              <w:pStyle w:val="ListBullet2"/>
              <w:tabs>
                <w:tab w:val="num" w:pos="360"/>
              </w:tabs>
              <w:ind w:left="360"/>
              <w:rPr>
                <w:rFonts w:ascii="Arial" w:hAnsi="Arial" w:cs="Arial"/>
              </w:rPr>
            </w:pPr>
            <w:r w:rsidRPr="00E616B2">
              <w:rPr>
                <w:rFonts w:ascii="Arial" w:hAnsi="Arial" w:cs="Arial"/>
              </w:rPr>
              <w:t>Milestones.</w:t>
            </w:r>
          </w:p>
        </w:tc>
      </w:tr>
    </w:tbl>
    <w:p w:rsidR="0093797D" w:rsidRPr="007C3704" w:rsidRDefault="0093797D" w:rsidP="0093797D">
      <w:pPr>
        <w:rPr>
          <w:rFonts w:ascii="Arial" w:hAnsi="Arial" w:cs="Arial"/>
          <w:b/>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242"/>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CF07D8">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r w:rsidR="007C3704">
              <w:rPr>
                <w:rFonts w:ascii="Arial" w:hAnsi="Arial" w:cs="Arial"/>
                <w:lang w:val="en-GB" w:eastAsia="de-DE"/>
              </w:rPr>
              <w:t xml:space="preserve"> to</w:t>
            </w:r>
            <w:r w:rsidRPr="00E616B2">
              <w:rPr>
                <w:rFonts w:ascii="Arial" w:hAnsi="Arial" w:cs="Arial"/>
                <w:lang w:val="en-GB" w:eastAsia="de-DE"/>
              </w:rPr>
              <w:t>:</w:t>
            </w:r>
          </w:p>
          <w:p w:rsidR="0093797D" w:rsidRPr="00E616B2" w:rsidRDefault="007C3704" w:rsidP="007C3704">
            <w:pPr>
              <w:pStyle w:val="ListBullet2"/>
              <w:tabs>
                <w:tab w:val="num" w:pos="360"/>
              </w:tabs>
              <w:ind w:left="360"/>
              <w:rPr>
                <w:rFonts w:ascii="Arial" w:hAnsi="Arial" w:cs="Arial"/>
              </w:rPr>
            </w:pPr>
            <w:r>
              <w:rPr>
                <w:rFonts w:ascii="Arial" w:hAnsi="Arial" w:cs="Arial"/>
              </w:rPr>
              <w:t xml:space="preserve">access, </w:t>
            </w:r>
            <w:proofErr w:type="spellStart"/>
            <w:r>
              <w:rPr>
                <w:rFonts w:ascii="Arial" w:hAnsi="Arial" w:cs="Arial"/>
              </w:rPr>
              <w:t>analyse</w:t>
            </w:r>
            <w:proofErr w:type="spellEnd"/>
            <w:r>
              <w:rPr>
                <w:rFonts w:ascii="Arial" w:hAnsi="Arial" w:cs="Arial"/>
              </w:rPr>
              <w:t xml:space="preserve"> and integrate</w:t>
            </w:r>
            <w:r w:rsidR="0093797D" w:rsidRPr="00E616B2">
              <w:rPr>
                <w:rFonts w:ascii="Arial" w:hAnsi="Arial" w:cs="Arial"/>
              </w:rPr>
              <w:t xml:space="preserve"> information regarding current company sales strategies</w:t>
            </w:r>
          </w:p>
          <w:p w:rsidR="0093797D" w:rsidRPr="00E616B2" w:rsidRDefault="007C3704" w:rsidP="007C3704">
            <w:pPr>
              <w:pStyle w:val="ListBullet2"/>
              <w:tabs>
                <w:tab w:val="num" w:pos="360"/>
              </w:tabs>
              <w:ind w:left="360"/>
              <w:rPr>
                <w:rFonts w:ascii="Arial" w:hAnsi="Arial" w:cs="Arial"/>
              </w:rPr>
            </w:pPr>
            <w:r>
              <w:rPr>
                <w:rFonts w:ascii="Arial" w:hAnsi="Arial" w:cs="Arial"/>
              </w:rPr>
              <w:t>develop</w:t>
            </w:r>
            <w:r w:rsidR="0093797D" w:rsidRPr="00E616B2">
              <w:rPr>
                <w:rFonts w:ascii="Arial" w:hAnsi="Arial" w:cs="Arial"/>
              </w:rPr>
              <w:t xml:space="preserve"> realistic sales strategy targets that relate to strategic and business planning targets</w:t>
            </w:r>
          </w:p>
          <w:p w:rsidR="0093797D" w:rsidRPr="00E616B2" w:rsidRDefault="007C3704" w:rsidP="007C3704">
            <w:pPr>
              <w:pStyle w:val="ListBullet2"/>
              <w:tabs>
                <w:tab w:val="num" w:pos="360"/>
              </w:tabs>
              <w:ind w:left="360"/>
              <w:rPr>
                <w:rFonts w:ascii="Arial" w:hAnsi="Arial" w:cs="Arial"/>
              </w:rPr>
            </w:pPr>
            <w:r>
              <w:rPr>
                <w:rFonts w:ascii="Arial" w:hAnsi="Arial" w:cs="Arial"/>
              </w:rPr>
              <w:t>develop</w:t>
            </w:r>
            <w:r w:rsidR="0093797D" w:rsidRPr="00E616B2">
              <w:rPr>
                <w:rFonts w:ascii="Arial" w:hAnsi="Arial" w:cs="Arial"/>
              </w:rPr>
              <w:t xml:space="preserve"> a successful sales strategy for a product or service in consultation with relevant personnel</w:t>
            </w:r>
          </w:p>
          <w:p w:rsidR="0093797D" w:rsidRPr="00E616B2" w:rsidRDefault="007C3704" w:rsidP="007C3704">
            <w:pPr>
              <w:pStyle w:val="ListBullet2"/>
              <w:tabs>
                <w:tab w:val="num" w:pos="360"/>
              </w:tabs>
              <w:ind w:left="360"/>
              <w:rPr>
                <w:rFonts w:ascii="Arial" w:hAnsi="Arial" w:cs="Arial"/>
              </w:rPr>
            </w:pPr>
            <w:r>
              <w:rPr>
                <w:rFonts w:ascii="Arial" w:hAnsi="Arial" w:cs="Arial"/>
              </w:rPr>
              <w:t>establish</w:t>
            </w:r>
            <w:r w:rsidR="0093797D" w:rsidRPr="00E616B2">
              <w:rPr>
                <w:rFonts w:ascii="Arial" w:hAnsi="Arial" w:cs="Arial"/>
              </w:rPr>
              <w:t xml:space="preserve"> procedures and mechanisms to collect and report on sales strategy during the development stage</w:t>
            </w:r>
          </w:p>
          <w:p w:rsidR="0093797D" w:rsidRPr="00E616B2" w:rsidRDefault="007C3704" w:rsidP="007C3704">
            <w:pPr>
              <w:pStyle w:val="ListBullet2"/>
              <w:tabs>
                <w:tab w:val="num" w:pos="360"/>
              </w:tabs>
              <w:ind w:left="360"/>
              <w:rPr>
                <w:rFonts w:ascii="Arial" w:hAnsi="Arial" w:cs="Arial"/>
              </w:rPr>
            </w:pPr>
            <w:r>
              <w:rPr>
                <w:rFonts w:ascii="Arial" w:hAnsi="Arial" w:cs="Arial"/>
              </w:rPr>
              <w:t>Present</w:t>
            </w:r>
            <w:r w:rsidR="0093797D" w:rsidRPr="00E616B2">
              <w:rPr>
                <w:rFonts w:ascii="Arial" w:hAnsi="Arial" w:cs="Arial"/>
              </w:rPr>
              <w:t xml:space="preserve"> concise implementation procedures and review mechanisms for a sales strategy</w:t>
            </w:r>
          </w:p>
        </w:tc>
      </w:tr>
      <w:tr w:rsidR="0093797D" w:rsidRPr="00E616B2" w:rsidTr="00CF07D8">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Knowledge and Attitudes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knowledge of</w:t>
            </w:r>
            <w:r w:rsidR="00CF07D8">
              <w:rPr>
                <w:rFonts w:ascii="Arial" w:hAnsi="Arial" w:cs="Arial"/>
              </w:rPr>
              <w:t>:</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business policy and procedures in regard to:</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strategic planning</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sales and service delivery</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principles and techniques in interpersonal communication</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business merchandise and service range</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existing sales plans</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joint promotional programs</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business and direct customer requirements</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information sources and their reliability and accuracy</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marketing and promotional planning targets</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OHS aspects of job</w:t>
            </w:r>
          </w:p>
          <w:p w:rsidR="0093797D" w:rsidRPr="00E616B2" w:rsidRDefault="0093797D" w:rsidP="00653BC3">
            <w:pPr>
              <w:pStyle w:val="ListBullet2"/>
              <w:keepLines/>
              <w:numPr>
                <w:ilvl w:val="0"/>
                <w:numId w:val="15"/>
              </w:numPr>
              <w:rPr>
                <w:rFonts w:ascii="Arial" w:hAnsi="Arial" w:cs="Arial"/>
              </w:rPr>
            </w:pPr>
            <w:r w:rsidRPr="00E616B2">
              <w:rPr>
                <w:rFonts w:ascii="Arial" w:hAnsi="Arial" w:cs="Arial"/>
              </w:rPr>
              <w:t>Relevant commercial law and legislation</w:t>
            </w:r>
          </w:p>
        </w:tc>
      </w:tr>
      <w:tr w:rsidR="0093797D" w:rsidRPr="00E616B2" w:rsidTr="00CF07D8">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2"/>
              <w:keepLines/>
              <w:numPr>
                <w:ilvl w:val="0"/>
                <w:numId w:val="14"/>
              </w:numPr>
              <w:rPr>
                <w:rFonts w:ascii="Arial" w:hAnsi="Arial" w:cs="Arial"/>
              </w:rPr>
            </w:pPr>
            <w:r w:rsidRPr="00E616B2">
              <w:rPr>
                <w:rFonts w:ascii="Arial" w:hAnsi="Arial" w:cs="Arial"/>
              </w:rPr>
              <w:t>analyzing, implementing and evaluating sales strategies</w:t>
            </w:r>
          </w:p>
          <w:p w:rsidR="0093797D" w:rsidRPr="00E616B2" w:rsidRDefault="0093797D" w:rsidP="00653BC3">
            <w:pPr>
              <w:pStyle w:val="ListBullet2"/>
              <w:keepLines/>
              <w:numPr>
                <w:ilvl w:val="0"/>
                <w:numId w:val="14"/>
              </w:numPr>
              <w:rPr>
                <w:rFonts w:ascii="Arial" w:hAnsi="Arial" w:cs="Arial"/>
              </w:rPr>
            </w:pPr>
            <w:r w:rsidRPr="00E616B2">
              <w:rPr>
                <w:rFonts w:ascii="Arial" w:hAnsi="Arial" w:cs="Arial"/>
              </w:rPr>
              <w:t xml:space="preserve">interpersonal communication skills to: </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present reports and present to groups and consult through clear and direct communication</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ask questions to identify and confirm requirements</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share information</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give instructions</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use language and concepts appropriate to cultural differences</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use and interpret non-verbal communication</w:t>
            </w:r>
          </w:p>
          <w:p w:rsidR="0093797D" w:rsidRPr="00E616B2" w:rsidRDefault="0093797D" w:rsidP="00653BC3">
            <w:pPr>
              <w:pStyle w:val="ListBullet2"/>
              <w:keepLines/>
              <w:numPr>
                <w:ilvl w:val="0"/>
                <w:numId w:val="13"/>
              </w:numPr>
              <w:rPr>
                <w:rFonts w:ascii="Arial" w:hAnsi="Arial" w:cs="Arial"/>
              </w:rPr>
            </w:pPr>
            <w:r w:rsidRPr="00E616B2">
              <w:rPr>
                <w:rFonts w:ascii="Arial" w:hAnsi="Arial" w:cs="Arial"/>
              </w:rPr>
              <w:t>literacy skills in regard to:</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documenting strategic plans</w:t>
            </w:r>
          </w:p>
          <w:p w:rsidR="0093797D" w:rsidRPr="00E616B2" w:rsidRDefault="0093797D" w:rsidP="00653BC3">
            <w:pPr>
              <w:pStyle w:val="ListBullet3"/>
              <w:keepLines/>
              <w:numPr>
                <w:ilvl w:val="0"/>
                <w:numId w:val="12"/>
              </w:numPr>
              <w:ind w:left="702"/>
              <w:rPr>
                <w:rFonts w:ascii="Arial" w:hAnsi="Arial" w:cs="Arial"/>
              </w:rPr>
            </w:pPr>
            <w:r w:rsidRPr="00E616B2">
              <w:rPr>
                <w:rFonts w:ascii="Arial" w:hAnsi="Arial" w:cs="Arial"/>
              </w:rPr>
              <w:t>accessing, reading and interpreting information</w:t>
            </w:r>
          </w:p>
          <w:p w:rsidR="0093797D" w:rsidRPr="00E616B2" w:rsidRDefault="0093797D" w:rsidP="00653BC3">
            <w:pPr>
              <w:pStyle w:val="ListBullet2"/>
              <w:keepLines/>
              <w:numPr>
                <w:ilvl w:val="0"/>
                <w:numId w:val="13"/>
              </w:numPr>
              <w:rPr>
                <w:rFonts w:ascii="Arial" w:hAnsi="Arial" w:cs="Arial"/>
              </w:rPr>
            </w:pPr>
            <w:r w:rsidRPr="00E616B2">
              <w:rPr>
                <w:rFonts w:ascii="Arial" w:hAnsi="Arial" w:cs="Arial"/>
              </w:rPr>
              <w:t>numeracy skills in regard to:</w:t>
            </w:r>
          </w:p>
          <w:p w:rsidR="0093797D" w:rsidRPr="00E616B2" w:rsidRDefault="007C3704" w:rsidP="00653BC3">
            <w:pPr>
              <w:pStyle w:val="ListBullet3"/>
              <w:keepLines/>
              <w:numPr>
                <w:ilvl w:val="0"/>
                <w:numId w:val="12"/>
              </w:numPr>
              <w:ind w:left="702"/>
              <w:rPr>
                <w:rFonts w:ascii="Arial" w:hAnsi="Arial" w:cs="Arial"/>
              </w:rPr>
            </w:pPr>
            <w:r>
              <w:rPr>
                <w:rFonts w:ascii="Arial" w:hAnsi="Arial" w:cs="Arial"/>
              </w:rPr>
              <w:t>interpret and maintain</w:t>
            </w:r>
            <w:r w:rsidR="0093797D" w:rsidRPr="00E616B2">
              <w:rPr>
                <w:rFonts w:ascii="Arial" w:hAnsi="Arial" w:cs="Arial"/>
              </w:rPr>
              <w:t xml:space="preserve"> data</w:t>
            </w:r>
          </w:p>
          <w:p w:rsidR="0093797D" w:rsidRPr="00E616B2" w:rsidRDefault="007C3704" w:rsidP="00653BC3">
            <w:pPr>
              <w:pStyle w:val="ListBullet3"/>
              <w:keepLines/>
              <w:numPr>
                <w:ilvl w:val="0"/>
                <w:numId w:val="12"/>
              </w:numPr>
              <w:ind w:left="702"/>
              <w:rPr>
                <w:rFonts w:ascii="Arial" w:hAnsi="Arial" w:cs="Arial"/>
              </w:rPr>
            </w:pPr>
            <w:r>
              <w:rPr>
                <w:rFonts w:ascii="Arial" w:hAnsi="Arial" w:cs="Arial"/>
              </w:rPr>
              <w:t>Set</w:t>
            </w:r>
            <w:r w:rsidR="0093797D" w:rsidRPr="00E616B2">
              <w:rPr>
                <w:rFonts w:ascii="Arial" w:hAnsi="Arial" w:cs="Arial"/>
              </w:rPr>
              <w:t xml:space="preserve"> territory sales targets that link to sales, marketing and strategic plans</w:t>
            </w:r>
          </w:p>
        </w:tc>
      </w:tr>
      <w:tr w:rsidR="007C3704" w:rsidRPr="00E616B2" w:rsidTr="00CF07D8">
        <w:trPr>
          <w:trHeight w:val="692"/>
        </w:trPr>
        <w:tc>
          <w:tcPr>
            <w:tcW w:w="2070" w:type="dxa"/>
          </w:tcPr>
          <w:p w:rsidR="007C3704" w:rsidRDefault="007C3704" w:rsidP="005960A4">
            <w:pPr>
              <w:rPr>
                <w:rFonts w:ascii="Arial" w:hAnsi="Arial" w:cs="Arial"/>
              </w:rPr>
            </w:pPr>
            <w:r>
              <w:rPr>
                <w:rFonts w:ascii="Arial" w:hAnsi="Arial" w:cs="Arial"/>
              </w:rPr>
              <w:t>Resources Implication</w:t>
            </w:r>
          </w:p>
        </w:tc>
        <w:tc>
          <w:tcPr>
            <w:tcW w:w="7110" w:type="dxa"/>
          </w:tcPr>
          <w:p w:rsidR="007C3704" w:rsidRDefault="007C3704"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C3704" w:rsidRPr="00E616B2" w:rsidTr="00CF07D8">
        <w:tc>
          <w:tcPr>
            <w:tcW w:w="2070" w:type="dxa"/>
          </w:tcPr>
          <w:p w:rsidR="007C3704" w:rsidRDefault="007C3704" w:rsidP="005960A4">
            <w:pPr>
              <w:rPr>
                <w:rFonts w:ascii="Arial" w:hAnsi="Arial" w:cs="Arial"/>
              </w:rPr>
            </w:pPr>
            <w:r>
              <w:rPr>
                <w:rFonts w:ascii="Arial" w:hAnsi="Arial" w:cs="Arial"/>
              </w:rPr>
              <w:t xml:space="preserve">Methods of Assessment </w:t>
            </w:r>
          </w:p>
        </w:tc>
        <w:tc>
          <w:tcPr>
            <w:tcW w:w="7110" w:type="dxa"/>
          </w:tcPr>
          <w:p w:rsidR="007C3704" w:rsidRPr="007C3704" w:rsidRDefault="007C3704" w:rsidP="007C3704">
            <w:pPr>
              <w:pStyle w:val="ListBullet2"/>
              <w:keepLines/>
              <w:numPr>
                <w:ilvl w:val="0"/>
                <w:numId w:val="0"/>
              </w:numPr>
              <w:rPr>
                <w:rFonts w:ascii="Arial" w:hAnsi="Arial" w:cs="Arial"/>
              </w:rPr>
            </w:pPr>
            <w:r w:rsidRPr="007C3704">
              <w:rPr>
                <w:rFonts w:ascii="Arial" w:hAnsi="Arial" w:cs="Arial"/>
              </w:rPr>
              <w:t>Competence may be assessed through:</w:t>
            </w:r>
          </w:p>
          <w:p w:rsidR="007C3704" w:rsidRPr="007C3704" w:rsidRDefault="007C3704" w:rsidP="00653BC3">
            <w:pPr>
              <w:pStyle w:val="ListBullet2"/>
              <w:keepLines/>
              <w:numPr>
                <w:ilvl w:val="0"/>
                <w:numId w:val="13"/>
              </w:numPr>
              <w:rPr>
                <w:rFonts w:ascii="Arial" w:hAnsi="Arial" w:cs="Arial"/>
              </w:rPr>
            </w:pPr>
            <w:r w:rsidRPr="007C3704">
              <w:rPr>
                <w:rFonts w:ascii="Arial" w:hAnsi="Arial" w:cs="Arial"/>
              </w:rPr>
              <w:t>Interview / Written Test</w:t>
            </w:r>
          </w:p>
          <w:p w:rsidR="007C3704" w:rsidRDefault="007C3704" w:rsidP="00653BC3">
            <w:pPr>
              <w:pStyle w:val="ListBullet2"/>
              <w:keepLines/>
              <w:numPr>
                <w:ilvl w:val="0"/>
                <w:numId w:val="13"/>
              </w:numPr>
              <w:rPr>
                <w:rFonts w:ascii="Arial" w:hAnsi="Arial" w:cs="Arial"/>
              </w:rPr>
            </w:pPr>
            <w:r w:rsidRPr="007C3704">
              <w:rPr>
                <w:rFonts w:ascii="Arial" w:hAnsi="Arial" w:cs="Arial"/>
              </w:rPr>
              <w:t>Observation</w:t>
            </w:r>
            <w:r>
              <w:rPr>
                <w:rFonts w:ascii="Arial" w:hAnsi="Arial" w:cs="Arial"/>
              </w:rPr>
              <w:t xml:space="preserve"> / Demonstration with Oral Questioning</w:t>
            </w:r>
          </w:p>
        </w:tc>
      </w:tr>
      <w:tr w:rsidR="007C3704" w:rsidRPr="00E616B2" w:rsidTr="00CF07D8">
        <w:tc>
          <w:tcPr>
            <w:tcW w:w="2070" w:type="dxa"/>
          </w:tcPr>
          <w:p w:rsidR="007C3704" w:rsidRDefault="007C3704" w:rsidP="005960A4">
            <w:pPr>
              <w:rPr>
                <w:rFonts w:ascii="Arial" w:hAnsi="Arial" w:cs="Arial"/>
              </w:rPr>
            </w:pPr>
            <w:r>
              <w:rPr>
                <w:rFonts w:ascii="Arial" w:hAnsi="Arial" w:cs="Arial"/>
              </w:rPr>
              <w:t>Context of Assessment</w:t>
            </w:r>
          </w:p>
        </w:tc>
        <w:tc>
          <w:tcPr>
            <w:tcW w:w="7110" w:type="dxa"/>
          </w:tcPr>
          <w:p w:rsidR="007C3704" w:rsidRPr="007C3704" w:rsidRDefault="007C3704" w:rsidP="007C370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p w:rsidR="0093797D" w:rsidRPr="00E616B2" w:rsidRDefault="0093797D" w:rsidP="0093797D">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CF07D8">
        <w:trPr>
          <w:trHeight w:val="380"/>
        </w:trPr>
        <w:tc>
          <w:tcPr>
            <w:tcW w:w="9180" w:type="dxa"/>
            <w:gridSpan w:val="2"/>
            <w:shd w:val="clear" w:color="auto" w:fill="DDDDDD"/>
            <w:vAlign w:val="center"/>
          </w:tcPr>
          <w:p w:rsidR="0093797D" w:rsidRPr="00E616B2" w:rsidRDefault="0093797D" w:rsidP="00CF07D8">
            <w:pPr>
              <w:rPr>
                <w:rFonts w:ascii="Arial" w:hAnsi="Arial" w:cs="Arial"/>
                <w:b/>
              </w:rPr>
            </w:pPr>
            <w:r w:rsidRPr="00E616B2">
              <w:rPr>
                <w:rFonts w:ascii="Arial" w:hAnsi="Arial" w:cs="Arial"/>
              </w:rPr>
              <w:br w:type="page"/>
            </w:r>
            <w:r w:rsidRPr="00E616B2">
              <w:rPr>
                <w:rFonts w:ascii="Arial" w:hAnsi="Arial" w:cs="Arial"/>
                <w:b/>
                <w:bCs/>
              </w:rPr>
              <w:br w:type="page"/>
              <w:t>Occupational Standard:</w:t>
            </w:r>
            <w:r w:rsidRPr="00E616B2">
              <w:rPr>
                <w:rFonts w:ascii="Arial" w:hAnsi="Arial" w:cs="Arial"/>
                <w:b/>
              </w:rPr>
              <w:t xml:space="preserve"> </w:t>
            </w:r>
            <w:r w:rsidR="00CF07D8">
              <w:rPr>
                <w:rFonts w:ascii="Arial" w:hAnsi="Arial" w:cs="Arial"/>
                <w:b/>
              </w:rPr>
              <w:t>Chemical Products Processing Management Level V</w:t>
            </w:r>
          </w:p>
        </w:tc>
      </w:tr>
      <w:tr w:rsidR="0093797D" w:rsidRPr="00E616B2" w:rsidTr="00CF07D8">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Manage </w:t>
            </w:r>
            <w:r w:rsidR="001D0E87" w:rsidRPr="00E616B2">
              <w:rPr>
                <w:rFonts w:ascii="Arial" w:hAnsi="Arial" w:cs="Arial"/>
                <w:b/>
              </w:rPr>
              <w:t>Quality Customer Service</w:t>
            </w:r>
          </w:p>
        </w:tc>
      </w:tr>
      <w:tr w:rsidR="0093797D" w:rsidRPr="00E616B2" w:rsidTr="00CF07D8">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tc>
          <w:tcPr>
            <w:tcW w:w="7110" w:type="dxa"/>
            <w:shd w:val="clear" w:color="auto" w:fill="DDDDDD"/>
            <w:vAlign w:val="center"/>
          </w:tcPr>
          <w:p w:rsidR="0093797D" w:rsidRPr="00E616B2" w:rsidRDefault="0004638E" w:rsidP="005D0F2B">
            <w:pPr>
              <w:rPr>
                <w:rFonts w:ascii="Arial" w:hAnsi="Arial" w:cs="Arial"/>
                <w:b/>
                <w:bCs/>
              </w:rPr>
            </w:pPr>
            <w:hyperlink w:anchor="INDPGM5_11_0613" w:history="1">
              <w:r w:rsidR="0093797D" w:rsidRPr="00F31DE1">
                <w:rPr>
                  <w:rStyle w:val="Hyperlink"/>
                  <w:rFonts w:ascii="Arial" w:hAnsi="Arial" w:cs="Arial"/>
                  <w:b/>
                  <w:bCs/>
                </w:rPr>
                <w:t>IND COM5 09 0613</w:t>
              </w:r>
            </w:hyperlink>
            <w:r w:rsidR="0093797D" w:rsidRPr="00E616B2">
              <w:rPr>
                <w:rFonts w:ascii="Arial" w:hAnsi="Arial" w:cs="Arial"/>
                <w:b/>
                <w:bCs/>
              </w:rPr>
              <w:t xml:space="preserve"> </w:t>
            </w:r>
          </w:p>
        </w:tc>
      </w:tr>
      <w:tr w:rsidR="0093797D" w:rsidRPr="00E616B2" w:rsidTr="00CF07D8">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1D0E87">
            <w:pPr>
              <w:pStyle w:val="BodyText"/>
              <w:spacing w:before="60" w:after="0"/>
              <w:jc w:val="both"/>
              <w:rPr>
                <w:rFonts w:ascii="Arial" w:hAnsi="Arial" w:cs="Arial"/>
              </w:rPr>
            </w:pPr>
            <w:r w:rsidRPr="00E616B2">
              <w:rPr>
                <w:rFonts w:ascii="Arial" w:hAnsi="Arial" w:cs="Arial"/>
                <w:szCs w:val="24"/>
              </w:rPr>
              <w:t>This unit describes the performance outcomes, skills and knowledge required to develop strategies to manage organizational systems that ensure products and services are delivered and maintained to standards agreed by the organization.</w:t>
            </w:r>
            <w:r w:rsidR="001D0E87">
              <w:rPr>
                <w:rFonts w:ascii="Arial" w:hAnsi="Arial" w:cs="Arial"/>
                <w:szCs w:val="24"/>
              </w:rPr>
              <w:t xml:space="preserve"> </w:t>
            </w:r>
            <w:r w:rsidRPr="00E616B2">
              <w:rPr>
                <w:rFonts w:ascii="Arial" w:hAnsi="Arial" w:cs="Arial"/>
              </w:rPr>
              <w:t>Operators may have staff involved in delivering customer service and are responsible for the quality of their work. In many instances the work will occur within the organization’s policies and procedures framework. At this level, the exercise of considerable discretion and judgment, using a range of problem solving and decision making strategies, will be required</w:t>
            </w:r>
            <w:r w:rsidR="001D0E87">
              <w:rPr>
                <w:rFonts w:ascii="Arial" w:hAnsi="Arial" w:cs="Arial"/>
              </w:rPr>
              <w:t>.</w:t>
            </w:r>
          </w:p>
        </w:tc>
      </w:tr>
    </w:tbl>
    <w:p w:rsidR="0093797D" w:rsidRPr="007C3704"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70"/>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CF07D8">
        <w:tc>
          <w:tcPr>
            <w:tcW w:w="2070" w:type="dxa"/>
          </w:tcPr>
          <w:p w:rsidR="0093797D" w:rsidRPr="00E616B2" w:rsidRDefault="0093797D" w:rsidP="005D0F2B">
            <w:pPr>
              <w:pStyle w:val="BodyText"/>
              <w:spacing w:after="0"/>
              <w:ind w:left="252" w:hanging="252"/>
              <w:contextualSpacing w:val="0"/>
              <w:rPr>
                <w:rFonts w:ascii="Arial" w:hAnsi="Arial" w:cs="Arial"/>
                <w:szCs w:val="24"/>
                <w:lang w:val="en-NZ"/>
              </w:rPr>
            </w:pPr>
            <w:r w:rsidRPr="00E616B2">
              <w:rPr>
                <w:rFonts w:ascii="Arial" w:hAnsi="Arial" w:cs="Arial"/>
                <w:szCs w:val="24"/>
              </w:rPr>
              <w:t>1. Plan to meet internal and external customer requirements</w:t>
            </w:r>
          </w:p>
        </w:tc>
        <w:tc>
          <w:tcPr>
            <w:tcW w:w="7110" w:type="dxa"/>
          </w:tcPr>
          <w:p w:rsidR="0093797D" w:rsidRPr="00E616B2" w:rsidRDefault="001D0E87" w:rsidP="00653BC3">
            <w:pPr>
              <w:pStyle w:val="BodyText"/>
              <w:numPr>
                <w:ilvl w:val="1"/>
                <w:numId w:val="84"/>
              </w:numPr>
              <w:spacing w:after="0"/>
              <w:ind w:left="432" w:hanging="432"/>
              <w:contextualSpacing w:val="0"/>
              <w:rPr>
                <w:rFonts w:ascii="Arial" w:hAnsi="Arial" w:cs="Arial"/>
                <w:szCs w:val="24"/>
              </w:rPr>
            </w:pPr>
            <w:r w:rsidRPr="00E616B2">
              <w:rPr>
                <w:rFonts w:ascii="Arial" w:hAnsi="Arial" w:cs="Arial"/>
                <w:szCs w:val="24"/>
              </w:rPr>
              <w:t>Th</w:t>
            </w:r>
            <w:r w:rsidR="0093797D" w:rsidRPr="00E616B2">
              <w:rPr>
                <w:rFonts w:ascii="Arial" w:hAnsi="Arial" w:cs="Arial"/>
                <w:szCs w:val="24"/>
              </w:rPr>
              <w:t xml:space="preserve">e needs of </w:t>
            </w:r>
            <w:r w:rsidR="0093797D" w:rsidRPr="00E616B2">
              <w:rPr>
                <w:rStyle w:val="BoldandItalics"/>
                <w:rFonts w:ascii="Arial" w:hAnsi="Arial" w:cs="Arial"/>
                <w:szCs w:val="24"/>
              </w:rPr>
              <w:t>customers</w:t>
            </w:r>
            <w:r w:rsidR="0093797D" w:rsidRPr="00E616B2">
              <w:rPr>
                <w:rFonts w:ascii="Arial" w:hAnsi="Arial" w:cs="Arial"/>
                <w:szCs w:val="24"/>
              </w:rPr>
              <w:t xml:space="preserve"> in planning processes</w:t>
            </w:r>
            <w:r>
              <w:rPr>
                <w:rFonts w:ascii="Arial" w:hAnsi="Arial" w:cs="Arial"/>
                <w:szCs w:val="24"/>
              </w:rPr>
              <w:t xml:space="preserve"> are investigated, identified, assessed and included.</w:t>
            </w:r>
          </w:p>
          <w:p w:rsidR="0093797D" w:rsidRPr="00E616B2" w:rsidRDefault="001D0E87" w:rsidP="00653BC3">
            <w:pPr>
              <w:pStyle w:val="BodyText"/>
              <w:numPr>
                <w:ilvl w:val="1"/>
                <w:numId w:val="84"/>
              </w:numPr>
              <w:spacing w:after="0"/>
              <w:ind w:left="432" w:hanging="432"/>
              <w:contextualSpacing w:val="0"/>
              <w:rPr>
                <w:rFonts w:ascii="Arial" w:hAnsi="Arial" w:cs="Arial"/>
                <w:szCs w:val="24"/>
                <w:lang w:val="en-NZ"/>
              </w:rPr>
            </w:pPr>
            <w:r w:rsidRPr="00E616B2">
              <w:rPr>
                <w:rFonts w:ascii="Arial" w:hAnsi="Arial" w:cs="Arial"/>
                <w:szCs w:val="24"/>
              </w:rPr>
              <w:t>Pla</w:t>
            </w:r>
            <w:r w:rsidR="0093797D" w:rsidRPr="00E616B2">
              <w:rPr>
                <w:rFonts w:ascii="Arial" w:hAnsi="Arial" w:cs="Arial"/>
                <w:szCs w:val="24"/>
              </w:rPr>
              <w:t xml:space="preserve">ns achieve the </w:t>
            </w:r>
            <w:r w:rsidR="0093797D" w:rsidRPr="00E616B2">
              <w:rPr>
                <w:rStyle w:val="BoldandItalics"/>
                <w:rFonts w:ascii="Arial" w:hAnsi="Arial" w:cs="Arial"/>
                <w:szCs w:val="24"/>
              </w:rPr>
              <w:t>quality</w:t>
            </w:r>
            <w:r w:rsidR="0093797D" w:rsidRPr="00E616B2">
              <w:rPr>
                <w:rFonts w:ascii="Arial" w:hAnsi="Arial" w:cs="Arial"/>
                <w:szCs w:val="24"/>
              </w:rPr>
              <w:t>, time and cost specifications agreed with customers</w:t>
            </w:r>
            <w:r>
              <w:rPr>
                <w:rFonts w:ascii="Arial" w:hAnsi="Arial" w:cs="Arial"/>
                <w:szCs w:val="24"/>
              </w:rPr>
              <w:t xml:space="preserve"> are ensured.</w:t>
            </w:r>
          </w:p>
        </w:tc>
      </w:tr>
      <w:tr w:rsidR="0093797D" w:rsidRPr="00E616B2" w:rsidTr="00CF07D8">
        <w:tc>
          <w:tcPr>
            <w:tcW w:w="2070" w:type="dxa"/>
          </w:tcPr>
          <w:p w:rsidR="0093797D" w:rsidRPr="00E616B2" w:rsidRDefault="0093797D" w:rsidP="005D0F2B">
            <w:pPr>
              <w:pStyle w:val="BodyText"/>
              <w:spacing w:after="0"/>
              <w:ind w:left="252" w:hanging="252"/>
              <w:contextualSpacing w:val="0"/>
              <w:rPr>
                <w:rFonts w:ascii="Arial" w:hAnsi="Arial" w:cs="Arial"/>
                <w:szCs w:val="24"/>
                <w:lang w:val="en-NZ"/>
              </w:rPr>
            </w:pPr>
            <w:r w:rsidRPr="00E616B2">
              <w:rPr>
                <w:rFonts w:ascii="Arial" w:hAnsi="Arial" w:cs="Arial"/>
                <w:szCs w:val="24"/>
              </w:rPr>
              <w:t>2. Ensure delivery of quality products and services</w:t>
            </w:r>
          </w:p>
        </w:tc>
        <w:tc>
          <w:tcPr>
            <w:tcW w:w="7110" w:type="dxa"/>
          </w:tcPr>
          <w:p w:rsidR="0093797D" w:rsidRPr="00E616B2" w:rsidRDefault="001D0E87" w:rsidP="00653BC3">
            <w:pPr>
              <w:pStyle w:val="BodyText"/>
              <w:numPr>
                <w:ilvl w:val="1"/>
                <w:numId w:val="85"/>
              </w:numPr>
              <w:spacing w:after="0"/>
              <w:ind w:left="432" w:hanging="432"/>
              <w:contextualSpacing w:val="0"/>
              <w:rPr>
                <w:rFonts w:ascii="Arial" w:hAnsi="Arial" w:cs="Arial"/>
                <w:szCs w:val="24"/>
              </w:rPr>
            </w:pPr>
            <w:r w:rsidRPr="00E616B2">
              <w:rPr>
                <w:rFonts w:ascii="Arial" w:hAnsi="Arial" w:cs="Arial"/>
                <w:b/>
                <w:i/>
                <w:szCs w:val="24"/>
              </w:rPr>
              <w:t>Products</w:t>
            </w:r>
            <w:r w:rsidR="0093797D" w:rsidRPr="00E616B2">
              <w:rPr>
                <w:rFonts w:ascii="Arial" w:hAnsi="Arial" w:cs="Arial"/>
                <w:b/>
                <w:i/>
                <w:szCs w:val="24"/>
              </w:rPr>
              <w:t xml:space="preserve"> and </w:t>
            </w:r>
            <w:r w:rsidR="00A2723D" w:rsidRPr="00E616B2">
              <w:rPr>
                <w:rFonts w:ascii="Arial" w:hAnsi="Arial" w:cs="Arial"/>
                <w:b/>
                <w:i/>
                <w:szCs w:val="24"/>
              </w:rPr>
              <w:t>services</w:t>
            </w:r>
            <w:r w:rsidR="00A2723D" w:rsidRPr="00E616B2">
              <w:rPr>
                <w:rFonts w:ascii="Arial" w:hAnsi="Arial" w:cs="Arial"/>
                <w:szCs w:val="24"/>
              </w:rPr>
              <w:t xml:space="preserve"> </w:t>
            </w:r>
            <w:r w:rsidR="00A2723D">
              <w:rPr>
                <w:rFonts w:ascii="Arial" w:hAnsi="Arial" w:cs="Arial"/>
                <w:szCs w:val="24"/>
              </w:rPr>
              <w:t>are</w:t>
            </w:r>
            <w:r>
              <w:rPr>
                <w:rFonts w:ascii="Arial" w:hAnsi="Arial" w:cs="Arial"/>
                <w:szCs w:val="24"/>
              </w:rPr>
              <w:t xml:space="preserve"> delivered </w:t>
            </w:r>
            <w:r w:rsidR="0093797D" w:rsidRPr="00E616B2">
              <w:rPr>
                <w:rFonts w:ascii="Arial" w:hAnsi="Arial" w:cs="Arial"/>
                <w:szCs w:val="24"/>
              </w:rPr>
              <w:t>to customer specifications within organization’s business plan</w:t>
            </w:r>
            <w:r>
              <w:rPr>
                <w:rFonts w:ascii="Arial" w:hAnsi="Arial" w:cs="Arial"/>
                <w:szCs w:val="24"/>
              </w:rPr>
              <w:t>.</w:t>
            </w:r>
          </w:p>
          <w:p w:rsidR="0093797D" w:rsidRPr="00E616B2" w:rsidRDefault="001D0E87" w:rsidP="00653BC3">
            <w:pPr>
              <w:pStyle w:val="BodyText"/>
              <w:numPr>
                <w:ilvl w:val="1"/>
                <w:numId w:val="85"/>
              </w:numPr>
              <w:spacing w:after="0"/>
              <w:ind w:left="432" w:hanging="432"/>
              <w:contextualSpacing w:val="0"/>
              <w:rPr>
                <w:rFonts w:ascii="Arial" w:hAnsi="Arial" w:cs="Arial"/>
                <w:szCs w:val="24"/>
              </w:rPr>
            </w:pPr>
            <w:r w:rsidRPr="00E616B2">
              <w:rPr>
                <w:rFonts w:ascii="Arial" w:hAnsi="Arial" w:cs="Arial"/>
                <w:szCs w:val="24"/>
              </w:rPr>
              <w:t>Tea</w:t>
            </w:r>
            <w:r w:rsidR="0093797D" w:rsidRPr="00E616B2">
              <w:rPr>
                <w:rFonts w:ascii="Arial" w:hAnsi="Arial" w:cs="Arial"/>
                <w:szCs w:val="24"/>
              </w:rPr>
              <w:t xml:space="preserve">m performance </w:t>
            </w:r>
            <w:r>
              <w:rPr>
                <w:rFonts w:ascii="Arial" w:hAnsi="Arial" w:cs="Arial"/>
                <w:szCs w:val="24"/>
              </w:rPr>
              <w:t xml:space="preserve">is monitored </w:t>
            </w:r>
            <w:r w:rsidR="0093797D" w:rsidRPr="00E616B2">
              <w:rPr>
                <w:rFonts w:ascii="Arial" w:hAnsi="Arial" w:cs="Arial"/>
                <w:szCs w:val="24"/>
              </w:rPr>
              <w:t>to consistently meet the organization’s quality and delivery standards</w:t>
            </w:r>
            <w:r w:rsidR="0069479A">
              <w:rPr>
                <w:rFonts w:ascii="Arial" w:hAnsi="Arial" w:cs="Arial"/>
                <w:szCs w:val="24"/>
              </w:rPr>
              <w:t>.</w:t>
            </w:r>
          </w:p>
          <w:p w:rsidR="0093797D" w:rsidRPr="00E616B2" w:rsidRDefault="0069479A" w:rsidP="00653BC3">
            <w:pPr>
              <w:pStyle w:val="BodyText"/>
              <w:numPr>
                <w:ilvl w:val="1"/>
                <w:numId w:val="85"/>
              </w:numPr>
              <w:spacing w:after="0"/>
              <w:ind w:left="432" w:hanging="432"/>
              <w:contextualSpacing w:val="0"/>
              <w:rPr>
                <w:rFonts w:ascii="Arial" w:hAnsi="Arial" w:cs="Arial"/>
                <w:szCs w:val="24"/>
                <w:lang w:val="en-NZ"/>
              </w:rPr>
            </w:pPr>
            <w:r w:rsidRPr="00E616B2">
              <w:rPr>
                <w:rFonts w:ascii="Arial" w:hAnsi="Arial" w:cs="Arial"/>
                <w:szCs w:val="24"/>
              </w:rPr>
              <w:t>Colle</w:t>
            </w:r>
            <w:r w:rsidR="0093797D" w:rsidRPr="00E616B2">
              <w:rPr>
                <w:rFonts w:ascii="Arial" w:hAnsi="Arial" w:cs="Arial"/>
                <w:szCs w:val="24"/>
              </w:rPr>
              <w:t xml:space="preserve">agues </w:t>
            </w:r>
            <w:r>
              <w:rPr>
                <w:rFonts w:ascii="Arial" w:hAnsi="Arial" w:cs="Arial"/>
                <w:szCs w:val="24"/>
              </w:rPr>
              <w:t xml:space="preserve">are assisted </w:t>
            </w:r>
            <w:r w:rsidR="0093797D" w:rsidRPr="00E616B2">
              <w:rPr>
                <w:rFonts w:ascii="Arial" w:hAnsi="Arial" w:cs="Arial"/>
                <w:szCs w:val="24"/>
              </w:rPr>
              <w:t>to overcome difficulty in meeting customer service standards</w:t>
            </w:r>
            <w:r>
              <w:rPr>
                <w:rFonts w:ascii="Arial" w:hAnsi="Arial" w:cs="Arial"/>
                <w:szCs w:val="24"/>
              </w:rPr>
              <w:t>.</w:t>
            </w:r>
            <w:r w:rsidR="0093797D" w:rsidRPr="00E616B2">
              <w:rPr>
                <w:rFonts w:ascii="Arial" w:hAnsi="Arial" w:cs="Arial"/>
                <w:szCs w:val="24"/>
              </w:rPr>
              <w:t xml:space="preserve"> </w:t>
            </w:r>
          </w:p>
        </w:tc>
      </w:tr>
      <w:tr w:rsidR="0093797D" w:rsidRPr="00E616B2" w:rsidTr="00CF07D8">
        <w:tc>
          <w:tcPr>
            <w:tcW w:w="2070" w:type="dxa"/>
          </w:tcPr>
          <w:p w:rsidR="0093797D" w:rsidRPr="00E616B2" w:rsidRDefault="0093797D" w:rsidP="005D0F2B">
            <w:pPr>
              <w:pStyle w:val="BodyText"/>
              <w:spacing w:after="0"/>
              <w:ind w:left="252" w:hanging="252"/>
              <w:contextualSpacing w:val="0"/>
              <w:rPr>
                <w:rFonts w:ascii="Arial" w:hAnsi="Arial" w:cs="Arial"/>
                <w:szCs w:val="24"/>
                <w:lang w:val="en-NZ"/>
              </w:rPr>
            </w:pPr>
            <w:r w:rsidRPr="00E616B2">
              <w:rPr>
                <w:rFonts w:ascii="Arial" w:hAnsi="Arial" w:cs="Arial"/>
                <w:szCs w:val="24"/>
              </w:rPr>
              <w:t>3. Monitor, adjust and review customer service</w:t>
            </w:r>
          </w:p>
        </w:tc>
        <w:tc>
          <w:tcPr>
            <w:tcW w:w="7110" w:type="dxa"/>
          </w:tcPr>
          <w:p w:rsidR="0093797D" w:rsidRPr="00E616B2" w:rsidRDefault="00F3742C" w:rsidP="00653BC3">
            <w:pPr>
              <w:pStyle w:val="BodyText"/>
              <w:numPr>
                <w:ilvl w:val="1"/>
                <w:numId w:val="86"/>
              </w:numPr>
              <w:spacing w:after="0"/>
              <w:ind w:left="432" w:hanging="432"/>
              <w:contextualSpacing w:val="0"/>
              <w:rPr>
                <w:rFonts w:ascii="Arial" w:hAnsi="Arial" w:cs="Arial"/>
                <w:szCs w:val="24"/>
              </w:rPr>
            </w:pPr>
            <w:r w:rsidRPr="00E616B2">
              <w:rPr>
                <w:rFonts w:ascii="Arial" w:hAnsi="Arial" w:cs="Arial"/>
                <w:b/>
                <w:i/>
                <w:szCs w:val="24"/>
              </w:rPr>
              <w:t>Strategies</w:t>
            </w:r>
            <w:r w:rsidRPr="00E616B2">
              <w:rPr>
                <w:rFonts w:ascii="Arial" w:hAnsi="Arial" w:cs="Arial"/>
                <w:szCs w:val="24"/>
              </w:rPr>
              <w:t xml:space="preserve"> </w:t>
            </w:r>
            <w:r>
              <w:rPr>
                <w:rFonts w:ascii="Arial" w:hAnsi="Arial" w:cs="Arial"/>
                <w:szCs w:val="24"/>
              </w:rPr>
              <w:t xml:space="preserve">are developed and used </w:t>
            </w:r>
            <w:r w:rsidR="0093797D" w:rsidRPr="00E616B2">
              <w:rPr>
                <w:rFonts w:ascii="Arial" w:hAnsi="Arial" w:cs="Arial"/>
                <w:szCs w:val="24"/>
              </w:rPr>
              <w:t>to monitor progress in achieving product and/or service targets and standards</w:t>
            </w:r>
            <w:r>
              <w:rPr>
                <w:rFonts w:ascii="Arial" w:hAnsi="Arial" w:cs="Arial"/>
                <w:szCs w:val="24"/>
              </w:rPr>
              <w:t>.</w:t>
            </w:r>
          </w:p>
          <w:p w:rsidR="0093797D" w:rsidRPr="00E616B2" w:rsidRDefault="00F3742C" w:rsidP="00653BC3">
            <w:pPr>
              <w:pStyle w:val="BodyText"/>
              <w:numPr>
                <w:ilvl w:val="1"/>
                <w:numId w:val="86"/>
              </w:numPr>
              <w:spacing w:after="0"/>
              <w:ind w:left="432" w:hanging="432"/>
              <w:contextualSpacing w:val="0"/>
              <w:rPr>
                <w:rFonts w:ascii="Arial" w:hAnsi="Arial" w:cs="Arial"/>
                <w:szCs w:val="24"/>
              </w:rPr>
            </w:pPr>
            <w:r w:rsidRPr="00E616B2">
              <w:rPr>
                <w:rFonts w:ascii="Arial" w:hAnsi="Arial" w:cs="Arial"/>
                <w:szCs w:val="24"/>
              </w:rPr>
              <w:t>Strategies</w:t>
            </w:r>
            <w:r>
              <w:rPr>
                <w:rFonts w:ascii="Arial" w:hAnsi="Arial" w:cs="Arial"/>
                <w:szCs w:val="24"/>
              </w:rPr>
              <w:t xml:space="preserve"> are developed and </w:t>
            </w:r>
            <w:r w:rsidR="00A2723D">
              <w:rPr>
                <w:rFonts w:ascii="Arial" w:hAnsi="Arial" w:cs="Arial"/>
                <w:szCs w:val="24"/>
              </w:rPr>
              <w:t xml:space="preserve">used </w:t>
            </w:r>
            <w:r w:rsidR="00A2723D" w:rsidRPr="00E616B2">
              <w:rPr>
                <w:rFonts w:ascii="Arial" w:hAnsi="Arial" w:cs="Arial"/>
                <w:szCs w:val="24"/>
              </w:rPr>
              <w:t>to</w:t>
            </w:r>
            <w:r w:rsidR="0093797D" w:rsidRPr="00E616B2">
              <w:rPr>
                <w:rFonts w:ascii="Arial" w:hAnsi="Arial" w:cs="Arial"/>
                <w:szCs w:val="24"/>
              </w:rPr>
              <w:t xml:space="preserve"> obtain customer feedback to improve the provision of products and services</w:t>
            </w:r>
            <w:r>
              <w:rPr>
                <w:rFonts w:ascii="Arial" w:hAnsi="Arial" w:cs="Arial"/>
                <w:szCs w:val="24"/>
              </w:rPr>
              <w:t>.</w:t>
            </w:r>
          </w:p>
          <w:p w:rsidR="0093797D" w:rsidRPr="00E616B2" w:rsidRDefault="00F3742C" w:rsidP="00653BC3">
            <w:pPr>
              <w:pStyle w:val="BodyText"/>
              <w:numPr>
                <w:ilvl w:val="1"/>
                <w:numId w:val="86"/>
              </w:numPr>
              <w:spacing w:after="0"/>
              <w:ind w:left="432" w:hanging="432"/>
              <w:contextualSpacing w:val="0"/>
              <w:rPr>
                <w:rFonts w:ascii="Arial" w:hAnsi="Arial" w:cs="Arial"/>
                <w:szCs w:val="24"/>
              </w:rPr>
            </w:pPr>
            <w:r w:rsidRPr="00E616B2">
              <w:rPr>
                <w:rFonts w:ascii="Arial" w:hAnsi="Arial" w:cs="Arial"/>
                <w:b/>
                <w:i/>
                <w:szCs w:val="24"/>
              </w:rPr>
              <w:t>Re</w:t>
            </w:r>
            <w:r w:rsidR="0093797D" w:rsidRPr="00E616B2">
              <w:rPr>
                <w:rFonts w:ascii="Arial" w:hAnsi="Arial" w:cs="Arial"/>
                <w:b/>
                <w:i/>
                <w:szCs w:val="24"/>
              </w:rPr>
              <w:t>sources</w:t>
            </w:r>
            <w:r w:rsidR="0093797D" w:rsidRPr="00E616B2">
              <w:rPr>
                <w:rFonts w:ascii="Arial" w:hAnsi="Arial" w:cs="Arial"/>
                <w:szCs w:val="24"/>
              </w:rPr>
              <w:t xml:space="preserve"> </w:t>
            </w:r>
            <w:r>
              <w:rPr>
                <w:rFonts w:ascii="Arial" w:hAnsi="Arial" w:cs="Arial"/>
                <w:szCs w:val="24"/>
              </w:rPr>
              <w:t xml:space="preserve">are developed, procured and used </w:t>
            </w:r>
            <w:r w:rsidR="0093797D" w:rsidRPr="00E616B2">
              <w:rPr>
                <w:rFonts w:ascii="Arial" w:hAnsi="Arial" w:cs="Arial"/>
                <w:szCs w:val="24"/>
              </w:rPr>
              <w:t>effectively to provide quality products and services to customers</w:t>
            </w:r>
            <w:r>
              <w:rPr>
                <w:rFonts w:ascii="Arial" w:hAnsi="Arial" w:cs="Arial"/>
                <w:szCs w:val="24"/>
              </w:rPr>
              <w:t>.</w:t>
            </w:r>
          </w:p>
          <w:p w:rsidR="0093797D" w:rsidRPr="00E616B2" w:rsidRDefault="0047381A" w:rsidP="00653BC3">
            <w:pPr>
              <w:pStyle w:val="BodyText"/>
              <w:numPr>
                <w:ilvl w:val="1"/>
                <w:numId w:val="86"/>
              </w:numPr>
              <w:spacing w:after="0"/>
              <w:ind w:left="432" w:hanging="432"/>
              <w:contextualSpacing w:val="0"/>
              <w:rPr>
                <w:rFonts w:ascii="Arial" w:hAnsi="Arial" w:cs="Arial"/>
                <w:szCs w:val="24"/>
              </w:rPr>
            </w:pPr>
            <w:r w:rsidRPr="00E616B2">
              <w:rPr>
                <w:rFonts w:ascii="Arial" w:hAnsi="Arial" w:cs="Arial"/>
                <w:szCs w:val="24"/>
              </w:rPr>
              <w:t>De</w:t>
            </w:r>
            <w:r w:rsidR="0093797D" w:rsidRPr="00E616B2">
              <w:rPr>
                <w:rFonts w:ascii="Arial" w:hAnsi="Arial" w:cs="Arial"/>
                <w:szCs w:val="24"/>
              </w:rPr>
              <w:t>cisions</w:t>
            </w:r>
            <w:r>
              <w:rPr>
                <w:rFonts w:ascii="Arial" w:hAnsi="Arial" w:cs="Arial"/>
                <w:szCs w:val="24"/>
              </w:rPr>
              <w:t xml:space="preserve"> are made </w:t>
            </w:r>
            <w:r w:rsidR="0093797D" w:rsidRPr="00E616B2">
              <w:rPr>
                <w:rFonts w:ascii="Arial" w:hAnsi="Arial" w:cs="Arial"/>
                <w:szCs w:val="24"/>
              </w:rPr>
              <w:t xml:space="preserve"> to overcome problems and to adapt customer services, products and service delivery in consultation with appropriate individuals and groups</w:t>
            </w:r>
          </w:p>
          <w:p w:rsidR="0093797D" w:rsidRPr="00E616B2" w:rsidRDefault="000019A9" w:rsidP="00653BC3">
            <w:pPr>
              <w:pStyle w:val="BodyText"/>
              <w:numPr>
                <w:ilvl w:val="1"/>
                <w:numId w:val="86"/>
              </w:numPr>
              <w:spacing w:after="0"/>
              <w:ind w:left="432" w:hanging="432"/>
              <w:contextualSpacing w:val="0"/>
              <w:rPr>
                <w:rFonts w:ascii="Arial" w:hAnsi="Arial" w:cs="Arial"/>
                <w:szCs w:val="24"/>
              </w:rPr>
            </w:pPr>
            <w:r w:rsidRPr="00E616B2">
              <w:rPr>
                <w:rFonts w:ascii="Arial" w:hAnsi="Arial" w:cs="Arial"/>
                <w:szCs w:val="24"/>
              </w:rPr>
              <w:t>Reco</w:t>
            </w:r>
            <w:r w:rsidR="0093797D" w:rsidRPr="00E616B2">
              <w:rPr>
                <w:rFonts w:ascii="Arial" w:hAnsi="Arial" w:cs="Arial"/>
                <w:szCs w:val="24"/>
              </w:rPr>
              <w:t>rds, reports and recommendations within the organization’s systems and processes</w:t>
            </w:r>
            <w:r>
              <w:rPr>
                <w:rFonts w:ascii="Arial" w:hAnsi="Arial" w:cs="Arial"/>
                <w:szCs w:val="24"/>
              </w:rPr>
              <w:t xml:space="preserve"> are managed.</w:t>
            </w:r>
          </w:p>
        </w:tc>
      </w:tr>
    </w:tbl>
    <w:p w:rsidR="005B76AF" w:rsidRPr="007C3704" w:rsidRDefault="005B76AF" w:rsidP="007C3704">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70"/>
        </w:trPr>
        <w:tc>
          <w:tcPr>
            <w:tcW w:w="207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5D0F2B">
            <w:pPr>
              <w:autoSpaceDE w:val="0"/>
              <w:autoSpaceDN w:val="0"/>
              <w:adjustRightInd w:val="0"/>
              <w:rPr>
                <w:rFonts w:ascii="Arial" w:hAnsi="Arial" w:cs="Arial"/>
                <w:b/>
              </w:rPr>
            </w:pPr>
            <w:r w:rsidRPr="00E616B2">
              <w:rPr>
                <w:rFonts w:ascii="Arial" w:hAnsi="Arial" w:cs="Arial"/>
                <w:b/>
              </w:rPr>
              <w:t>Range</w:t>
            </w:r>
          </w:p>
        </w:tc>
      </w:tr>
      <w:tr w:rsidR="0093797D" w:rsidRPr="00E616B2" w:rsidTr="005B76AF">
        <w:trPr>
          <w:trHeight w:val="332"/>
        </w:trPr>
        <w:tc>
          <w:tcPr>
            <w:tcW w:w="2070" w:type="dxa"/>
          </w:tcPr>
          <w:p w:rsidR="0093797D" w:rsidRPr="004C6E19" w:rsidRDefault="0093797D" w:rsidP="005D0F2B">
            <w:pPr>
              <w:pStyle w:val="BodyText"/>
              <w:spacing w:before="0" w:after="0"/>
              <w:rPr>
                <w:rFonts w:ascii="Arial" w:hAnsi="Arial" w:cs="Arial"/>
                <w:b/>
                <w:i/>
                <w:szCs w:val="24"/>
                <w:lang w:val="en-NZ"/>
              </w:rPr>
            </w:pPr>
            <w:r w:rsidRPr="004C6E19">
              <w:rPr>
                <w:rStyle w:val="BoldandItalics"/>
                <w:rFonts w:ascii="Arial" w:hAnsi="Arial" w:cs="Arial"/>
                <w:b w:val="0"/>
                <w:i w:val="0"/>
                <w:szCs w:val="24"/>
              </w:rPr>
              <w:t>Customers</w:t>
            </w:r>
            <w:r w:rsidRPr="004C6E19">
              <w:rPr>
                <w:rFonts w:ascii="Arial" w:hAnsi="Arial" w:cs="Arial"/>
                <w:b/>
                <w:i/>
                <w:szCs w:val="24"/>
              </w:rPr>
              <w:t xml:space="preserve"> </w:t>
            </w:r>
          </w:p>
        </w:tc>
        <w:tc>
          <w:tcPr>
            <w:tcW w:w="7110" w:type="dxa"/>
          </w:tcPr>
          <w:p w:rsidR="0093797D" w:rsidRPr="00E616B2" w:rsidRDefault="004C6E19"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w:t>
            </w:r>
            <w:r w:rsidR="0093797D" w:rsidRPr="00E616B2">
              <w:rPr>
                <w:rFonts w:ascii="Arial" w:hAnsi="Arial" w:cs="Arial"/>
                <w:szCs w:val="24"/>
              </w:rPr>
              <w:t>y be:</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t xml:space="preserve">Board members </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t>clients, purchasers of services</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lastRenderedPageBreak/>
              <w:t>co-workers, peers and fellow frontline managers</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t>members of the general public who make contact with the organisation, such as prospective purchasers of services</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t>potential funding bodies</w:t>
            </w:r>
          </w:p>
          <w:p w:rsidR="0093797D" w:rsidRPr="00E616B2" w:rsidRDefault="0093797D" w:rsidP="00653BC3">
            <w:pPr>
              <w:pStyle w:val="ListBullet"/>
              <w:numPr>
                <w:ilvl w:val="0"/>
                <w:numId w:val="87"/>
              </w:numPr>
              <w:spacing w:before="0" w:after="0"/>
              <w:rPr>
                <w:rFonts w:ascii="Arial" w:hAnsi="Arial" w:cs="Arial"/>
                <w:szCs w:val="24"/>
              </w:rPr>
            </w:pPr>
            <w:r w:rsidRPr="00E616B2">
              <w:rPr>
                <w:rFonts w:ascii="Arial" w:hAnsi="Arial" w:cs="Arial"/>
                <w:szCs w:val="24"/>
              </w:rPr>
              <w:t>supervisors</w:t>
            </w:r>
          </w:p>
          <w:p w:rsidR="0093797D" w:rsidRPr="00E616B2" w:rsidRDefault="0093797D" w:rsidP="00653BC3">
            <w:pPr>
              <w:pStyle w:val="ListBullet"/>
              <w:numPr>
                <w:ilvl w:val="0"/>
                <w:numId w:val="87"/>
              </w:numPr>
              <w:spacing w:before="0" w:after="0"/>
              <w:rPr>
                <w:rFonts w:ascii="Arial" w:hAnsi="Arial" w:cs="Arial"/>
                <w:szCs w:val="24"/>
                <w:lang w:val="en-NZ"/>
              </w:rPr>
            </w:pPr>
            <w:r w:rsidRPr="00E616B2">
              <w:rPr>
                <w:rFonts w:ascii="Arial" w:hAnsi="Arial" w:cs="Arial"/>
                <w:szCs w:val="24"/>
              </w:rPr>
              <w:t>Suppliers of goods and services and contractors providing goods and services.</w:t>
            </w:r>
          </w:p>
        </w:tc>
      </w:tr>
      <w:tr w:rsidR="0093797D" w:rsidRPr="00E616B2" w:rsidTr="005B76AF">
        <w:trPr>
          <w:trHeight w:val="332"/>
        </w:trPr>
        <w:tc>
          <w:tcPr>
            <w:tcW w:w="2070" w:type="dxa"/>
          </w:tcPr>
          <w:p w:rsidR="0093797D" w:rsidRPr="004C6E19" w:rsidRDefault="0093797D" w:rsidP="005D0F2B">
            <w:pPr>
              <w:pStyle w:val="BodyText"/>
              <w:spacing w:before="0" w:after="0"/>
              <w:rPr>
                <w:rFonts w:ascii="Arial" w:hAnsi="Arial" w:cs="Arial"/>
                <w:b/>
                <w:i/>
                <w:szCs w:val="24"/>
                <w:lang w:val="en-NZ"/>
              </w:rPr>
            </w:pPr>
            <w:r w:rsidRPr="004C6E19">
              <w:rPr>
                <w:rStyle w:val="BoldandItalics"/>
                <w:rFonts w:ascii="Arial" w:hAnsi="Arial" w:cs="Arial"/>
                <w:b w:val="0"/>
                <w:i w:val="0"/>
                <w:szCs w:val="24"/>
              </w:rPr>
              <w:lastRenderedPageBreak/>
              <w:t>Quality</w:t>
            </w:r>
            <w:r w:rsidRPr="004C6E19">
              <w:rPr>
                <w:rFonts w:ascii="Arial" w:hAnsi="Arial" w:cs="Arial"/>
                <w:b/>
                <w:i/>
                <w:szCs w:val="24"/>
              </w:rPr>
              <w:t xml:space="preserve"> </w:t>
            </w:r>
          </w:p>
        </w:tc>
        <w:tc>
          <w:tcPr>
            <w:tcW w:w="7110" w:type="dxa"/>
          </w:tcPr>
          <w:p w:rsidR="0093797D" w:rsidRPr="00E616B2" w:rsidRDefault="004C6E19" w:rsidP="004167E8">
            <w:pPr>
              <w:pStyle w:val="ListBullet"/>
              <w:numPr>
                <w:ilvl w:val="0"/>
                <w:numId w:val="0"/>
              </w:numPr>
              <w:spacing w:before="0" w:after="0"/>
              <w:rPr>
                <w:rFonts w:ascii="Arial" w:hAnsi="Arial" w:cs="Arial"/>
                <w:szCs w:val="24"/>
                <w:lang w:val="en-NZ"/>
              </w:rPr>
            </w:pPr>
            <w:r w:rsidRPr="00E616B2">
              <w:rPr>
                <w:rFonts w:ascii="Arial" w:hAnsi="Arial" w:cs="Arial"/>
                <w:szCs w:val="24"/>
              </w:rPr>
              <w:t>M</w:t>
            </w:r>
            <w:r w:rsidR="004167E8">
              <w:rPr>
                <w:rFonts w:ascii="Arial" w:hAnsi="Arial" w:cs="Arial"/>
                <w:szCs w:val="24"/>
              </w:rPr>
              <w:t>ay refer to c</w:t>
            </w:r>
            <w:r w:rsidR="0093797D" w:rsidRPr="00E616B2">
              <w:rPr>
                <w:rFonts w:ascii="Arial" w:hAnsi="Arial" w:cs="Arial"/>
                <w:szCs w:val="24"/>
              </w:rPr>
              <w:t>haracteristics of a product, system, service or process that meet the requirements of customers and interested parties.</w:t>
            </w:r>
          </w:p>
        </w:tc>
      </w:tr>
      <w:tr w:rsidR="0093797D" w:rsidRPr="00E616B2" w:rsidTr="005B76AF">
        <w:trPr>
          <w:trHeight w:val="602"/>
        </w:trPr>
        <w:tc>
          <w:tcPr>
            <w:tcW w:w="2070" w:type="dxa"/>
          </w:tcPr>
          <w:p w:rsidR="0093797D" w:rsidRPr="004C6E19" w:rsidRDefault="0093797D" w:rsidP="005D0F2B">
            <w:pPr>
              <w:pStyle w:val="BodyText"/>
              <w:spacing w:before="0" w:after="0"/>
              <w:rPr>
                <w:rFonts w:ascii="Arial" w:hAnsi="Arial" w:cs="Arial"/>
                <w:b/>
                <w:i/>
                <w:szCs w:val="24"/>
                <w:lang w:val="en-NZ"/>
              </w:rPr>
            </w:pPr>
            <w:r w:rsidRPr="004C6E19">
              <w:rPr>
                <w:rStyle w:val="BoldandItalics"/>
                <w:rFonts w:ascii="Arial" w:hAnsi="Arial" w:cs="Arial"/>
                <w:b w:val="0"/>
                <w:i w:val="0"/>
                <w:szCs w:val="24"/>
              </w:rPr>
              <w:t>Products and services</w:t>
            </w:r>
            <w:r w:rsidRPr="004C6E19">
              <w:rPr>
                <w:rFonts w:ascii="Arial" w:hAnsi="Arial" w:cs="Arial"/>
                <w:b/>
                <w:i/>
                <w:szCs w:val="24"/>
              </w:rPr>
              <w:t xml:space="preserve"> </w:t>
            </w:r>
          </w:p>
        </w:tc>
        <w:tc>
          <w:tcPr>
            <w:tcW w:w="7110" w:type="dxa"/>
          </w:tcPr>
          <w:p w:rsidR="0093797D" w:rsidRPr="00E616B2" w:rsidRDefault="004C6E19"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either products or services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goods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ideas</w:t>
            </w:r>
          </w:p>
          <w:p w:rsidR="0093797D" w:rsidRPr="007C3704" w:rsidRDefault="0093797D" w:rsidP="00653BC3">
            <w:pPr>
              <w:pStyle w:val="ListBullet"/>
              <w:numPr>
                <w:ilvl w:val="0"/>
                <w:numId w:val="88"/>
              </w:numPr>
              <w:spacing w:before="0" w:after="0"/>
              <w:rPr>
                <w:rFonts w:ascii="Arial" w:hAnsi="Arial" w:cs="Arial"/>
                <w:szCs w:val="24"/>
              </w:rPr>
            </w:pPr>
            <w:proofErr w:type="gramStart"/>
            <w:r w:rsidRPr="00E616B2">
              <w:rPr>
                <w:rFonts w:ascii="Arial" w:hAnsi="Arial" w:cs="Arial"/>
                <w:szCs w:val="24"/>
              </w:rPr>
              <w:t>infrastructure</w:t>
            </w:r>
            <w:proofErr w:type="gramEnd"/>
            <w:r w:rsidR="007C3704">
              <w:rPr>
                <w:rFonts w:ascii="Arial" w:hAnsi="Arial" w:cs="Arial"/>
                <w:szCs w:val="24"/>
              </w:rPr>
              <w:t xml:space="preserve"> and </w:t>
            </w:r>
            <w:r w:rsidR="007C3704" w:rsidRPr="007C3704">
              <w:rPr>
                <w:rFonts w:ascii="Arial" w:hAnsi="Arial" w:cs="Arial"/>
                <w:szCs w:val="24"/>
              </w:rPr>
              <w:t>p</w:t>
            </w:r>
            <w:r w:rsidRPr="007C3704">
              <w:rPr>
                <w:rFonts w:ascii="Arial" w:hAnsi="Arial" w:cs="Arial"/>
                <w:szCs w:val="24"/>
              </w:rPr>
              <w:t>rivate or public sets of benefits.</w:t>
            </w:r>
          </w:p>
        </w:tc>
      </w:tr>
      <w:tr w:rsidR="0093797D" w:rsidRPr="00E616B2" w:rsidTr="005B76AF">
        <w:trPr>
          <w:trHeight w:val="602"/>
        </w:trPr>
        <w:tc>
          <w:tcPr>
            <w:tcW w:w="2070" w:type="dxa"/>
          </w:tcPr>
          <w:p w:rsidR="0093797D" w:rsidRPr="004C6E19" w:rsidRDefault="0093797D" w:rsidP="005D0F2B">
            <w:pPr>
              <w:pStyle w:val="BodyText"/>
              <w:spacing w:before="0" w:after="0"/>
              <w:rPr>
                <w:rFonts w:ascii="Arial" w:hAnsi="Arial" w:cs="Arial"/>
                <w:b/>
                <w:i/>
                <w:szCs w:val="24"/>
                <w:lang w:val="en-NZ"/>
              </w:rPr>
            </w:pPr>
            <w:r w:rsidRPr="004C6E19">
              <w:rPr>
                <w:rStyle w:val="BoldandItalics"/>
                <w:rFonts w:ascii="Arial" w:hAnsi="Arial" w:cs="Arial"/>
                <w:b w:val="0"/>
                <w:i w:val="0"/>
                <w:szCs w:val="24"/>
              </w:rPr>
              <w:t>Strategies</w:t>
            </w:r>
            <w:r w:rsidRPr="004C6E19">
              <w:rPr>
                <w:rFonts w:ascii="Arial" w:hAnsi="Arial" w:cs="Arial"/>
                <w:b/>
                <w:i/>
                <w:szCs w:val="24"/>
              </w:rPr>
              <w:t xml:space="preserve"> </w:t>
            </w:r>
          </w:p>
        </w:tc>
        <w:tc>
          <w:tcPr>
            <w:tcW w:w="7110" w:type="dxa"/>
          </w:tcPr>
          <w:p w:rsidR="0093797D" w:rsidRPr="00E616B2" w:rsidRDefault="004C6E19"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w:t>
            </w:r>
            <w:r w:rsidR="0093797D" w:rsidRPr="00E616B2">
              <w:rPr>
                <w:rFonts w:ascii="Arial" w:hAnsi="Arial" w:cs="Arial"/>
                <w:szCs w:val="24"/>
              </w:rPr>
              <w:t>y refer to:</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databases and other controls to record and compare data over time</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electronic feedback mechanisms using intranet, internet and email</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feedback forms and other devices to enable communication from customers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long-term or short-term plans for monitoring achievement and evaluating effectiveness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policies and procedures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questionnaires, survey and interviews</w:t>
            </w:r>
          </w:p>
          <w:p w:rsidR="0093797D" w:rsidRPr="00E616B2" w:rsidRDefault="0093797D" w:rsidP="00653BC3">
            <w:pPr>
              <w:pStyle w:val="ListBullet"/>
              <w:numPr>
                <w:ilvl w:val="0"/>
                <w:numId w:val="88"/>
              </w:numPr>
              <w:spacing w:before="0" w:after="0"/>
              <w:rPr>
                <w:rFonts w:ascii="Arial" w:hAnsi="Arial" w:cs="Arial"/>
                <w:szCs w:val="24"/>
                <w:lang w:val="en-NZ"/>
              </w:rPr>
            </w:pPr>
            <w:r w:rsidRPr="00E616B2">
              <w:rPr>
                <w:rFonts w:ascii="Arial" w:hAnsi="Arial" w:cs="Arial"/>
                <w:szCs w:val="24"/>
              </w:rPr>
              <w:t>Training and development activities.</w:t>
            </w:r>
          </w:p>
        </w:tc>
      </w:tr>
      <w:tr w:rsidR="0093797D" w:rsidRPr="00E616B2" w:rsidTr="005B76AF">
        <w:trPr>
          <w:trHeight w:val="602"/>
        </w:trPr>
        <w:tc>
          <w:tcPr>
            <w:tcW w:w="2070" w:type="dxa"/>
          </w:tcPr>
          <w:p w:rsidR="0093797D" w:rsidRPr="004C6E19" w:rsidRDefault="0093797D" w:rsidP="005D0F2B">
            <w:pPr>
              <w:pStyle w:val="BodyText"/>
              <w:spacing w:before="0" w:after="0"/>
              <w:rPr>
                <w:rFonts w:ascii="Arial" w:hAnsi="Arial" w:cs="Arial"/>
                <w:b/>
                <w:i/>
                <w:szCs w:val="24"/>
                <w:lang w:val="en-NZ"/>
              </w:rPr>
            </w:pPr>
            <w:r w:rsidRPr="004C6E19">
              <w:rPr>
                <w:rStyle w:val="BoldandItalics"/>
                <w:rFonts w:ascii="Arial" w:hAnsi="Arial" w:cs="Arial"/>
                <w:b w:val="0"/>
                <w:i w:val="0"/>
                <w:szCs w:val="24"/>
              </w:rPr>
              <w:t>Resources</w:t>
            </w:r>
            <w:r w:rsidRPr="004C6E19">
              <w:rPr>
                <w:rFonts w:ascii="Arial" w:hAnsi="Arial" w:cs="Arial"/>
                <w:b/>
                <w:i/>
                <w:szCs w:val="24"/>
              </w:rPr>
              <w:t xml:space="preserve"> </w:t>
            </w:r>
          </w:p>
        </w:tc>
        <w:tc>
          <w:tcPr>
            <w:tcW w:w="7110" w:type="dxa"/>
          </w:tcPr>
          <w:p w:rsidR="0093797D" w:rsidRPr="00E616B2" w:rsidRDefault="004C6E19" w:rsidP="005D0F2B">
            <w:pPr>
              <w:pStyle w:val="ListBullet"/>
              <w:numPr>
                <w:ilvl w:val="0"/>
                <w:numId w:val="0"/>
              </w:numPr>
              <w:spacing w:before="0" w:after="0"/>
              <w:ind w:left="360" w:hanging="360"/>
              <w:rPr>
                <w:rFonts w:ascii="Arial" w:hAnsi="Arial" w:cs="Arial"/>
                <w:szCs w:val="24"/>
              </w:rPr>
            </w:pPr>
            <w:r w:rsidRPr="00E616B2">
              <w:rPr>
                <w:rFonts w:ascii="Arial" w:hAnsi="Arial" w:cs="Arial"/>
                <w:szCs w:val="24"/>
              </w:rPr>
              <w:t>Ma</w:t>
            </w:r>
            <w:r w:rsidR="0093797D" w:rsidRPr="00E616B2">
              <w:rPr>
                <w:rFonts w:ascii="Arial" w:hAnsi="Arial" w:cs="Arial"/>
                <w:szCs w:val="24"/>
              </w:rPr>
              <w:t>y include:</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buildings/facilities</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equipment</w:t>
            </w:r>
          </w:p>
          <w:p w:rsidR="0093797D" w:rsidRPr="00E616B2" w:rsidRDefault="0093797D" w:rsidP="00653BC3">
            <w:pPr>
              <w:pStyle w:val="ListBullet"/>
              <w:numPr>
                <w:ilvl w:val="0"/>
                <w:numId w:val="88"/>
              </w:numPr>
              <w:spacing w:before="0" w:after="0"/>
              <w:rPr>
                <w:rFonts w:ascii="Arial" w:hAnsi="Arial" w:cs="Arial"/>
                <w:szCs w:val="24"/>
              </w:rPr>
            </w:pPr>
            <w:r w:rsidRPr="00E616B2">
              <w:rPr>
                <w:rFonts w:ascii="Arial" w:hAnsi="Arial" w:cs="Arial"/>
                <w:szCs w:val="24"/>
              </w:rPr>
              <w:t>finance</w:t>
            </w:r>
          </w:p>
          <w:p w:rsidR="0093797D" w:rsidRPr="004167E8" w:rsidRDefault="0093797D" w:rsidP="00653BC3">
            <w:pPr>
              <w:pStyle w:val="ListBullet"/>
              <w:numPr>
                <w:ilvl w:val="0"/>
                <w:numId w:val="88"/>
              </w:numPr>
              <w:spacing w:before="0" w:after="0"/>
              <w:rPr>
                <w:rFonts w:ascii="Arial" w:hAnsi="Arial" w:cs="Arial"/>
                <w:szCs w:val="24"/>
              </w:rPr>
            </w:pPr>
            <w:proofErr w:type="gramStart"/>
            <w:r w:rsidRPr="00E616B2">
              <w:rPr>
                <w:rFonts w:ascii="Arial" w:hAnsi="Arial" w:cs="Arial"/>
                <w:szCs w:val="24"/>
              </w:rPr>
              <w:t>information</w:t>
            </w:r>
            <w:proofErr w:type="gramEnd"/>
            <w:r w:rsidR="004167E8">
              <w:rPr>
                <w:rFonts w:ascii="Arial" w:hAnsi="Arial" w:cs="Arial"/>
                <w:szCs w:val="24"/>
              </w:rPr>
              <w:t xml:space="preserve">, </w:t>
            </w:r>
            <w:r w:rsidRPr="004167E8">
              <w:rPr>
                <w:rFonts w:ascii="Arial" w:hAnsi="Arial" w:cs="Arial"/>
                <w:szCs w:val="24"/>
              </w:rPr>
              <w:t>people</w:t>
            </w:r>
            <w:r w:rsidR="004167E8" w:rsidRPr="004167E8">
              <w:rPr>
                <w:rFonts w:ascii="Arial" w:hAnsi="Arial" w:cs="Arial"/>
                <w:szCs w:val="24"/>
              </w:rPr>
              <w:t xml:space="preserve">, </w:t>
            </w:r>
            <w:r w:rsidRPr="004167E8">
              <w:rPr>
                <w:rFonts w:ascii="Arial" w:hAnsi="Arial" w:cs="Arial"/>
                <w:szCs w:val="24"/>
              </w:rPr>
              <w:t>power/energy</w:t>
            </w:r>
            <w:r w:rsidR="004167E8" w:rsidRPr="004167E8">
              <w:rPr>
                <w:rFonts w:ascii="Arial" w:hAnsi="Arial" w:cs="Arial"/>
                <w:szCs w:val="24"/>
              </w:rPr>
              <w:t xml:space="preserve">, </w:t>
            </w:r>
            <w:r w:rsidRPr="004167E8">
              <w:rPr>
                <w:rFonts w:ascii="Arial" w:hAnsi="Arial" w:cs="Arial"/>
                <w:szCs w:val="24"/>
              </w:rPr>
              <w:t>technology</w:t>
            </w:r>
            <w:r w:rsidR="007C3704" w:rsidRPr="004167E8">
              <w:rPr>
                <w:rFonts w:ascii="Arial" w:hAnsi="Arial" w:cs="Arial"/>
                <w:szCs w:val="24"/>
              </w:rPr>
              <w:t xml:space="preserve"> and t</w:t>
            </w:r>
            <w:r w:rsidRPr="004167E8">
              <w:rPr>
                <w:rFonts w:ascii="Arial" w:hAnsi="Arial" w:cs="Arial"/>
                <w:szCs w:val="24"/>
              </w:rPr>
              <w:t>ime.</w:t>
            </w:r>
          </w:p>
        </w:tc>
      </w:tr>
    </w:tbl>
    <w:p w:rsidR="0093797D" w:rsidRPr="007C3704" w:rsidRDefault="0093797D" w:rsidP="0093797D">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C3704">
        <w:trPr>
          <w:trHeight w:val="70"/>
        </w:trPr>
        <w:tc>
          <w:tcPr>
            <w:tcW w:w="9180" w:type="dxa"/>
            <w:gridSpan w:val="2"/>
            <w:shd w:val="clear" w:color="auto" w:fill="D9D9D9"/>
            <w:vAlign w:val="center"/>
          </w:tcPr>
          <w:p w:rsidR="0093797D" w:rsidRPr="00E616B2" w:rsidRDefault="0093797D" w:rsidP="005D0F2B">
            <w:pPr>
              <w:rPr>
                <w:rFonts w:ascii="Arial" w:hAnsi="Arial" w:cs="Arial"/>
                <w:b/>
              </w:rPr>
            </w:pPr>
            <w:r w:rsidRPr="00E616B2">
              <w:rPr>
                <w:rFonts w:ascii="Arial" w:hAnsi="Arial" w:cs="Arial"/>
                <w:b/>
              </w:rPr>
              <w:t>Evidence Guide</w:t>
            </w:r>
          </w:p>
        </w:tc>
      </w:tr>
      <w:tr w:rsidR="0093797D" w:rsidRPr="00E616B2" w:rsidTr="004C6E19">
        <w:tc>
          <w:tcPr>
            <w:tcW w:w="2070" w:type="dxa"/>
          </w:tcPr>
          <w:p w:rsidR="0093797D" w:rsidRPr="00E616B2" w:rsidRDefault="0093797D" w:rsidP="005D0F2B">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89"/>
              </w:numPr>
              <w:spacing w:before="0" w:after="0"/>
              <w:rPr>
                <w:rFonts w:ascii="Arial" w:hAnsi="Arial" w:cs="Arial"/>
                <w:szCs w:val="24"/>
              </w:rPr>
            </w:pPr>
            <w:r w:rsidRPr="00E616B2">
              <w:rPr>
                <w:rFonts w:ascii="Arial" w:hAnsi="Arial" w:cs="Arial"/>
                <w:szCs w:val="24"/>
              </w:rPr>
              <w:t>plans, policies or procedures for delivering quality customer service</w:t>
            </w:r>
          </w:p>
          <w:p w:rsidR="0093797D" w:rsidRPr="00E616B2" w:rsidRDefault="0093797D" w:rsidP="00653BC3">
            <w:pPr>
              <w:pStyle w:val="ListBullet"/>
              <w:numPr>
                <w:ilvl w:val="0"/>
                <w:numId w:val="89"/>
              </w:numPr>
              <w:spacing w:before="0" w:after="0"/>
              <w:rPr>
                <w:rFonts w:ascii="Arial" w:hAnsi="Arial" w:cs="Arial"/>
                <w:szCs w:val="24"/>
              </w:rPr>
            </w:pPr>
            <w:r w:rsidRPr="00E616B2">
              <w:rPr>
                <w:rFonts w:ascii="Arial" w:hAnsi="Arial" w:cs="Arial"/>
                <w:szCs w:val="24"/>
              </w:rPr>
              <w:t>demonstrated techniques in solving complex customer complaints and system problems that lead to poor customer service</w:t>
            </w:r>
          </w:p>
          <w:p w:rsidR="0093797D" w:rsidRPr="00E616B2" w:rsidRDefault="0093797D" w:rsidP="00653BC3">
            <w:pPr>
              <w:pStyle w:val="ListParagraph"/>
              <w:numPr>
                <w:ilvl w:val="0"/>
                <w:numId w:val="89"/>
              </w:numPr>
              <w:rPr>
                <w:rFonts w:ascii="Arial" w:hAnsi="Arial" w:cs="Arial"/>
              </w:rPr>
            </w:pPr>
            <w:r w:rsidRPr="00E616B2">
              <w:rPr>
                <w:rFonts w:ascii="Arial" w:hAnsi="Arial" w:cs="Arial"/>
              </w:rPr>
              <w:t>Knowledge of techniques for solving complaints.</w:t>
            </w:r>
          </w:p>
        </w:tc>
      </w:tr>
      <w:tr w:rsidR="0093797D" w:rsidRPr="00E616B2" w:rsidTr="004C6E19">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k</w:t>
            </w:r>
            <w:r w:rsidR="007C3704">
              <w:rPr>
                <w:rFonts w:ascii="Arial" w:hAnsi="Arial" w:cs="Arial"/>
              </w:rPr>
              <w:t>nowledge of:</w:t>
            </w:r>
          </w:p>
          <w:p w:rsidR="0093797D" w:rsidRPr="00E616B2" w:rsidRDefault="0093797D" w:rsidP="00653BC3">
            <w:pPr>
              <w:pStyle w:val="ListBullet"/>
              <w:numPr>
                <w:ilvl w:val="0"/>
                <w:numId w:val="19"/>
              </w:numPr>
              <w:spacing w:before="0" w:after="0"/>
              <w:rPr>
                <w:rFonts w:ascii="Arial" w:hAnsi="Arial" w:cs="Arial"/>
                <w:szCs w:val="24"/>
              </w:rPr>
            </w:pPr>
            <w:r w:rsidRPr="00E616B2">
              <w:rPr>
                <w:rFonts w:ascii="Arial" w:hAnsi="Arial" w:cs="Arial"/>
                <w:szCs w:val="24"/>
                <w:lang w:val="en-US"/>
              </w:rPr>
              <w:t>key provisions of relevant legislation from all levels of government that may affect aspects of business operations, such as</w:t>
            </w:r>
            <w:r w:rsidRPr="00E616B2">
              <w:rPr>
                <w:rFonts w:ascii="Arial" w:hAnsi="Arial" w:cs="Arial"/>
                <w:szCs w:val="24"/>
              </w:rPr>
              <w:t>:</w:t>
            </w:r>
          </w:p>
          <w:p w:rsidR="0093797D" w:rsidRPr="004167E8" w:rsidRDefault="0093797D" w:rsidP="00653BC3">
            <w:pPr>
              <w:pStyle w:val="ListBullet2"/>
              <w:keepLines/>
              <w:numPr>
                <w:ilvl w:val="0"/>
                <w:numId w:val="174"/>
              </w:numPr>
              <w:rPr>
                <w:rFonts w:ascii="Arial" w:hAnsi="Arial" w:cs="Arial"/>
              </w:rPr>
            </w:pPr>
            <w:r w:rsidRPr="00E616B2">
              <w:rPr>
                <w:rFonts w:ascii="Arial" w:hAnsi="Arial" w:cs="Arial"/>
              </w:rPr>
              <w:t>anti</w:t>
            </w:r>
            <w:r w:rsidRPr="00E616B2">
              <w:rPr>
                <w:rFonts w:ascii="Arial" w:hAnsi="Arial" w:cs="Arial"/>
              </w:rPr>
              <w:noBreakHyphen/>
              <w:t>discrimination legislation</w:t>
            </w:r>
            <w:r w:rsidR="004167E8">
              <w:rPr>
                <w:rFonts w:ascii="Arial" w:hAnsi="Arial" w:cs="Arial"/>
              </w:rPr>
              <w:t>,</w:t>
            </w:r>
            <w:r w:rsidR="004167E8" w:rsidRPr="00E616B2">
              <w:rPr>
                <w:rFonts w:ascii="Arial" w:hAnsi="Arial" w:cs="Arial"/>
              </w:rPr>
              <w:t xml:space="preserve"> Ethiopian consumer law</w:t>
            </w:r>
            <w:r w:rsidR="004167E8">
              <w:rPr>
                <w:rFonts w:ascii="Arial" w:hAnsi="Arial" w:cs="Arial"/>
              </w:rPr>
              <w:t>,</w:t>
            </w:r>
            <w:r w:rsidR="004167E8" w:rsidRPr="00E616B2">
              <w:rPr>
                <w:rFonts w:ascii="Arial" w:hAnsi="Arial" w:cs="Arial"/>
              </w:rPr>
              <w:t xml:space="preserve"> ethical principles</w:t>
            </w:r>
            <w:r w:rsidR="004167E8">
              <w:rPr>
                <w:rFonts w:ascii="Arial" w:hAnsi="Arial" w:cs="Arial"/>
              </w:rPr>
              <w:t xml:space="preserve">, </w:t>
            </w:r>
            <w:r w:rsidR="004167E8" w:rsidRPr="004167E8">
              <w:rPr>
                <w:rFonts w:ascii="Arial" w:hAnsi="Arial" w:cs="Arial"/>
              </w:rPr>
              <w:t>codes of practice, privacy laws, financial legislation and OHS</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lastRenderedPageBreak/>
              <w:t>organizational policy and procedures for customer service including handling customer complaints</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t>service standards and best practice models</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t>public relations and product promotion</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t>techniques for dealing with customers, including customers with specific needs</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t>techniques for solving complaints including the principles and techniques involved in the management and organization of:</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customer behavior</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customer needs research</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customer relations</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ongoing product and/or service quality</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problem identification and resolution</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quality customer service delivery</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record keeping and management methods</w:t>
            </w:r>
          </w:p>
          <w:p w:rsidR="0093797D" w:rsidRPr="00E616B2" w:rsidRDefault="0093797D" w:rsidP="00653BC3">
            <w:pPr>
              <w:pStyle w:val="ListBullet2"/>
              <w:keepLines/>
              <w:numPr>
                <w:ilvl w:val="0"/>
                <w:numId w:val="18"/>
              </w:numPr>
              <w:rPr>
                <w:rFonts w:ascii="Arial" w:hAnsi="Arial" w:cs="Arial"/>
              </w:rPr>
            </w:pPr>
            <w:r w:rsidRPr="00E616B2">
              <w:rPr>
                <w:rFonts w:ascii="Arial" w:hAnsi="Arial" w:cs="Arial"/>
              </w:rPr>
              <w:t>strategies for monitoring, managing and introducing ways to improve customer service relationships</w:t>
            </w:r>
          </w:p>
          <w:p w:rsidR="0093797D" w:rsidRPr="00E616B2" w:rsidRDefault="0093797D" w:rsidP="005D0F2B">
            <w:pPr>
              <w:numPr>
                <w:ilvl w:val="1"/>
                <w:numId w:val="3"/>
              </w:numPr>
              <w:tabs>
                <w:tab w:val="clear" w:pos="432"/>
                <w:tab w:val="left" w:pos="342"/>
                <w:tab w:val="num" w:pos="792"/>
              </w:tabs>
              <w:ind w:left="342" w:hanging="270"/>
              <w:rPr>
                <w:rFonts w:ascii="Arial" w:hAnsi="Arial" w:cs="Arial"/>
              </w:rPr>
            </w:pPr>
            <w:r w:rsidRPr="00E616B2">
              <w:rPr>
                <w:rFonts w:ascii="Arial" w:hAnsi="Arial" w:cs="Arial"/>
              </w:rPr>
              <w:t>strategies to obtain customer feedback</w:t>
            </w:r>
          </w:p>
        </w:tc>
      </w:tr>
      <w:tr w:rsidR="0093797D" w:rsidRPr="00E616B2" w:rsidTr="004C6E19">
        <w:tc>
          <w:tcPr>
            <w:tcW w:w="2070" w:type="dxa"/>
          </w:tcPr>
          <w:p w:rsidR="0093797D" w:rsidRPr="00E616B2" w:rsidRDefault="0093797D" w:rsidP="005D0F2B">
            <w:pPr>
              <w:rPr>
                <w:rFonts w:ascii="Arial" w:hAnsi="Arial" w:cs="Arial"/>
                <w:lang w:val="en-GB" w:eastAsia="de-DE"/>
              </w:rPr>
            </w:pPr>
            <w:r w:rsidRPr="00E616B2">
              <w:rPr>
                <w:rFonts w:ascii="Arial" w:hAnsi="Arial" w:cs="Arial"/>
                <w:lang w:val="en-GB" w:eastAsia="de-DE"/>
              </w:rPr>
              <w:lastRenderedPageBreak/>
              <w:t>Underpinning Skills</w:t>
            </w:r>
          </w:p>
        </w:tc>
        <w:tc>
          <w:tcPr>
            <w:tcW w:w="711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17"/>
              </w:numPr>
              <w:spacing w:before="0" w:after="0"/>
              <w:rPr>
                <w:rFonts w:ascii="Arial" w:hAnsi="Arial" w:cs="Arial"/>
                <w:szCs w:val="24"/>
              </w:rPr>
            </w:pPr>
            <w:r w:rsidRPr="00E616B2">
              <w:rPr>
                <w:rFonts w:ascii="Arial" w:hAnsi="Arial" w:cs="Arial"/>
                <w:szCs w:val="24"/>
              </w:rPr>
              <w:t>analytical skills to identify trends and positions of products and services</w:t>
            </w:r>
          </w:p>
          <w:p w:rsidR="0093797D" w:rsidRPr="00E616B2" w:rsidRDefault="0093797D" w:rsidP="00653BC3">
            <w:pPr>
              <w:pStyle w:val="ListBullet"/>
              <w:numPr>
                <w:ilvl w:val="0"/>
                <w:numId w:val="17"/>
              </w:numPr>
              <w:spacing w:before="0" w:after="0"/>
              <w:rPr>
                <w:rFonts w:ascii="Arial" w:hAnsi="Arial" w:cs="Arial"/>
                <w:szCs w:val="24"/>
              </w:rPr>
            </w:pPr>
            <w:r w:rsidRPr="00E616B2">
              <w:rPr>
                <w:rFonts w:ascii="Arial" w:hAnsi="Arial" w:cs="Arial"/>
                <w:szCs w:val="24"/>
              </w:rPr>
              <w:t>communication skills to:</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coach and mentor staff and colleagues</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monitor and advise on customer service strategies</w:t>
            </w:r>
          </w:p>
          <w:p w:rsidR="0093797D" w:rsidRPr="00E616B2" w:rsidRDefault="0093797D" w:rsidP="00653BC3">
            <w:pPr>
              <w:pStyle w:val="ListBullet"/>
              <w:numPr>
                <w:ilvl w:val="0"/>
                <w:numId w:val="17"/>
              </w:numPr>
              <w:spacing w:before="0" w:after="0"/>
              <w:rPr>
                <w:rFonts w:ascii="Arial" w:hAnsi="Arial" w:cs="Arial"/>
                <w:szCs w:val="24"/>
              </w:rPr>
            </w:pPr>
            <w:r w:rsidRPr="00E616B2">
              <w:rPr>
                <w:rFonts w:ascii="Arial" w:hAnsi="Arial" w:cs="Arial"/>
                <w:szCs w:val="24"/>
              </w:rPr>
              <w:t>literacy skills to:</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edit and proofread texts to ensure clarity of meaning and accuracy of grammar and punctuation</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prepare general information and papers according to target audience</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read and understand a variety of texts</w:t>
            </w:r>
          </w:p>
          <w:p w:rsidR="0093797D" w:rsidRPr="00E616B2" w:rsidRDefault="0093797D" w:rsidP="00653BC3">
            <w:pPr>
              <w:pStyle w:val="ListBullet"/>
              <w:numPr>
                <w:ilvl w:val="0"/>
                <w:numId w:val="17"/>
              </w:numPr>
              <w:spacing w:before="0" w:after="0"/>
              <w:rPr>
                <w:rFonts w:ascii="Arial" w:hAnsi="Arial" w:cs="Arial"/>
                <w:szCs w:val="24"/>
              </w:rPr>
            </w:pPr>
            <w:r w:rsidRPr="00E616B2">
              <w:rPr>
                <w:rFonts w:ascii="Arial" w:hAnsi="Arial" w:cs="Arial"/>
                <w:szCs w:val="24"/>
              </w:rPr>
              <w:t>problem solving skills to:</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deal with customer enquiries or complaints</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deal with complex and non-routine difficulties</w:t>
            </w:r>
          </w:p>
          <w:p w:rsidR="0093797D" w:rsidRPr="00E616B2" w:rsidRDefault="0093797D" w:rsidP="00653BC3">
            <w:pPr>
              <w:pStyle w:val="ListBullet"/>
              <w:numPr>
                <w:ilvl w:val="0"/>
                <w:numId w:val="17"/>
              </w:numPr>
              <w:spacing w:before="0" w:after="0"/>
              <w:rPr>
                <w:rFonts w:ascii="Arial" w:hAnsi="Arial" w:cs="Arial"/>
                <w:szCs w:val="24"/>
              </w:rPr>
            </w:pPr>
            <w:r w:rsidRPr="00E616B2">
              <w:rPr>
                <w:rFonts w:ascii="Arial" w:hAnsi="Arial" w:cs="Arial"/>
                <w:szCs w:val="24"/>
              </w:rPr>
              <w:t>technology skills to select and use technology appropriate to a task</w:t>
            </w:r>
          </w:p>
          <w:p w:rsidR="0093797D" w:rsidRPr="00E616B2" w:rsidRDefault="004167E8" w:rsidP="00653BC3">
            <w:pPr>
              <w:pStyle w:val="ListBullet"/>
              <w:numPr>
                <w:ilvl w:val="0"/>
                <w:numId w:val="17"/>
              </w:numPr>
              <w:spacing w:before="0" w:after="0"/>
              <w:rPr>
                <w:rFonts w:ascii="Arial" w:hAnsi="Arial" w:cs="Arial"/>
                <w:szCs w:val="24"/>
              </w:rPr>
            </w:pPr>
            <w:r w:rsidRPr="00E616B2">
              <w:rPr>
                <w:rFonts w:ascii="Arial" w:hAnsi="Arial" w:cs="Arial"/>
                <w:szCs w:val="24"/>
              </w:rPr>
              <w:t>self-management</w:t>
            </w:r>
            <w:r w:rsidR="0093797D" w:rsidRPr="00E616B2">
              <w:rPr>
                <w:rFonts w:ascii="Arial" w:hAnsi="Arial" w:cs="Arial"/>
                <w:szCs w:val="24"/>
              </w:rPr>
              <w:t xml:space="preserve"> skills to:</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comply with policies and procedures</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consistently evaluate and monitor own performance</w:t>
            </w:r>
          </w:p>
          <w:p w:rsidR="0093797D" w:rsidRPr="00E616B2" w:rsidRDefault="0093797D" w:rsidP="00653BC3">
            <w:pPr>
              <w:pStyle w:val="ListBullet2"/>
              <w:keepLines/>
              <w:numPr>
                <w:ilvl w:val="0"/>
                <w:numId w:val="16"/>
              </w:numPr>
              <w:rPr>
                <w:rFonts w:ascii="Arial" w:hAnsi="Arial" w:cs="Arial"/>
              </w:rPr>
            </w:pPr>
            <w:r w:rsidRPr="00E616B2">
              <w:rPr>
                <w:rFonts w:ascii="Arial" w:hAnsi="Arial" w:cs="Arial"/>
              </w:rPr>
              <w:t>seek learning opportunities.</w:t>
            </w:r>
          </w:p>
        </w:tc>
      </w:tr>
      <w:tr w:rsidR="004167E8" w:rsidRPr="00E616B2" w:rsidTr="004C6E19">
        <w:trPr>
          <w:trHeight w:val="274"/>
        </w:trPr>
        <w:tc>
          <w:tcPr>
            <w:tcW w:w="2070" w:type="dxa"/>
          </w:tcPr>
          <w:p w:rsidR="004167E8" w:rsidRDefault="004167E8" w:rsidP="005960A4">
            <w:pPr>
              <w:rPr>
                <w:rFonts w:ascii="Arial" w:hAnsi="Arial" w:cs="Arial"/>
              </w:rPr>
            </w:pPr>
            <w:r>
              <w:rPr>
                <w:rFonts w:ascii="Arial" w:hAnsi="Arial" w:cs="Arial"/>
              </w:rPr>
              <w:t>Resources Implication</w:t>
            </w:r>
          </w:p>
        </w:tc>
        <w:tc>
          <w:tcPr>
            <w:tcW w:w="7110" w:type="dxa"/>
          </w:tcPr>
          <w:p w:rsidR="004167E8" w:rsidRDefault="004167E8"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4167E8" w:rsidRPr="00E616B2" w:rsidTr="004C6E19">
        <w:tc>
          <w:tcPr>
            <w:tcW w:w="2070" w:type="dxa"/>
          </w:tcPr>
          <w:p w:rsidR="004167E8" w:rsidRDefault="004167E8" w:rsidP="005960A4">
            <w:pPr>
              <w:rPr>
                <w:rFonts w:ascii="Arial" w:hAnsi="Arial" w:cs="Arial"/>
              </w:rPr>
            </w:pPr>
            <w:r>
              <w:rPr>
                <w:rFonts w:ascii="Arial" w:hAnsi="Arial" w:cs="Arial"/>
              </w:rPr>
              <w:t xml:space="preserve">Methods of Assessment </w:t>
            </w:r>
          </w:p>
        </w:tc>
        <w:tc>
          <w:tcPr>
            <w:tcW w:w="7110" w:type="dxa"/>
          </w:tcPr>
          <w:p w:rsidR="004167E8" w:rsidRPr="007C3704" w:rsidRDefault="004167E8" w:rsidP="005960A4">
            <w:pPr>
              <w:pStyle w:val="ListBullet2"/>
              <w:keepLines/>
              <w:numPr>
                <w:ilvl w:val="0"/>
                <w:numId w:val="0"/>
              </w:numPr>
              <w:rPr>
                <w:rFonts w:ascii="Arial" w:hAnsi="Arial" w:cs="Arial"/>
              </w:rPr>
            </w:pPr>
            <w:r w:rsidRPr="007C3704">
              <w:rPr>
                <w:rFonts w:ascii="Arial" w:hAnsi="Arial" w:cs="Arial"/>
              </w:rPr>
              <w:t>Competence may be assessed through:</w:t>
            </w:r>
          </w:p>
          <w:p w:rsidR="004167E8" w:rsidRPr="004167E8" w:rsidRDefault="004167E8" w:rsidP="00653BC3">
            <w:pPr>
              <w:pStyle w:val="ListBullet"/>
              <w:numPr>
                <w:ilvl w:val="0"/>
                <w:numId w:val="17"/>
              </w:numPr>
              <w:spacing w:before="0" w:after="0"/>
              <w:rPr>
                <w:rFonts w:ascii="Arial" w:hAnsi="Arial" w:cs="Arial"/>
                <w:szCs w:val="24"/>
              </w:rPr>
            </w:pPr>
            <w:r w:rsidRPr="004167E8">
              <w:rPr>
                <w:rFonts w:ascii="Arial" w:hAnsi="Arial" w:cs="Arial"/>
                <w:szCs w:val="24"/>
              </w:rPr>
              <w:t>Interview / Written Test</w:t>
            </w:r>
          </w:p>
          <w:p w:rsidR="004167E8" w:rsidRDefault="004167E8" w:rsidP="00653BC3">
            <w:pPr>
              <w:pStyle w:val="ListBullet"/>
              <w:numPr>
                <w:ilvl w:val="0"/>
                <w:numId w:val="17"/>
              </w:numPr>
              <w:spacing w:before="0" w:after="0"/>
              <w:rPr>
                <w:rFonts w:ascii="Arial" w:hAnsi="Arial" w:cs="Arial"/>
              </w:rPr>
            </w:pPr>
            <w:r w:rsidRPr="004167E8">
              <w:rPr>
                <w:rFonts w:ascii="Arial" w:hAnsi="Arial" w:cs="Arial"/>
                <w:szCs w:val="24"/>
              </w:rPr>
              <w:t>Observation</w:t>
            </w:r>
            <w:r>
              <w:rPr>
                <w:rFonts w:ascii="Arial" w:hAnsi="Arial" w:cs="Arial"/>
              </w:rPr>
              <w:t xml:space="preserve"> / Demonstration with Oral Questioning</w:t>
            </w:r>
          </w:p>
        </w:tc>
      </w:tr>
      <w:tr w:rsidR="004167E8" w:rsidRPr="00E616B2" w:rsidTr="004C6E19">
        <w:tc>
          <w:tcPr>
            <w:tcW w:w="2070" w:type="dxa"/>
          </w:tcPr>
          <w:p w:rsidR="004167E8" w:rsidRDefault="004167E8" w:rsidP="005960A4">
            <w:pPr>
              <w:rPr>
                <w:rFonts w:ascii="Arial" w:hAnsi="Arial" w:cs="Arial"/>
              </w:rPr>
            </w:pPr>
            <w:r>
              <w:rPr>
                <w:rFonts w:ascii="Arial" w:hAnsi="Arial" w:cs="Arial"/>
              </w:rPr>
              <w:t>Context of Assessment</w:t>
            </w:r>
          </w:p>
        </w:tc>
        <w:tc>
          <w:tcPr>
            <w:tcW w:w="7110" w:type="dxa"/>
          </w:tcPr>
          <w:p w:rsidR="004167E8" w:rsidRPr="007C3704" w:rsidRDefault="004167E8" w:rsidP="005960A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110"/>
      </w:tblGrid>
      <w:tr w:rsidR="0093797D" w:rsidRPr="00E616B2" w:rsidTr="004C6E19">
        <w:trPr>
          <w:trHeight w:val="38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4C6E19">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711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Develop and </w:t>
            </w:r>
            <w:r w:rsidR="004C6E19" w:rsidRPr="00E616B2">
              <w:rPr>
                <w:rFonts w:ascii="Arial" w:hAnsi="Arial" w:cs="Arial"/>
                <w:b/>
              </w:rPr>
              <w:t>Manage Sustainable Environmental Practices</w:t>
            </w:r>
          </w:p>
        </w:tc>
      </w:tr>
      <w:tr w:rsidR="0093797D" w:rsidRPr="00E616B2" w:rsidTr="004C6E19">
        <w:trPr>
          <w:trHeight w:val="380"/>
        </w:trPr>
        <w:tc>
          <w:tcPr>
            <w:tcW w:w="207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6" w:name="INDPGM5_10"/>
        <w:tc>
          <w:tcPr>
            <w:tcW w:w="7110"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"INDPGM5_10_0613" </w:instrText>
            </w:r>
            <w:r w:rsidRPr="00E616B2">
              <w:rPr>
                <w:rFonts w:ascii="Arial" w:hAnsi="Arial" w:cs="Arial"/>
                <w:b/>
                <w:bCs/>
              </w:rPr>
              <w:fldChar w:fldCharType="separate"/>
            </w:r>
            <w:r w:rsidR="0093797D" w:rsidRPr="00F31DE1">
              <w:rPr>
                <w:rStyle w:val="Hyperlink"/>
                <w:rFonts w:ascii="Arial" w:hAnsi="Arial" w:cs="Arial"/>
                <w:b/>
                <w:bCs/>
              </w:rPr>
              <w:t>IND COM5 10 0613</w:t>
            </w:r>
            <w:r w:rsidRPr="00E616B2">
              <w:rPr>
                <w:rFonts w:ascii="Arial" w:hAnsi="Arial" w:cs="Arial"/>
                <w:b/>
                <w:bCs/>
              </w:rPr>
              <w:fldChar w:fldCharType="end"/>
            </w:r>
            <w:r w:rsidR="0093797D" w:rsidRPr="00E616B2">
              <w:rPr>
                <w:rFonts w:ascii="Arial" w:hAnsi="Arial" w:cs="Arial"/>
                <w:b/>
                <w:bCs/>
              </w:rPr>
              <w:t xml:space="preserve"> </w:t>
            </w:r>
            <w:bookmarkEnd w:id="26"/>
          </w:p>
        </w:tc>
      </w:tr>
      <w:tr w:rsidR="0093797D" w:rsidRPr="00E616B2" w:rsidTr="004C6E19">
        <w:trPr>
          <w:trHeight w:val="620"/>
        </w:trPr>
        <w:tc>
          <w:tcPr>
            <w:tcW w:w="207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7110" w:type="dxa"/>
            <w:vAlign w:val="center"/>
          </w:tcPr>
          <w:p w:rsidR="0093797D" w:rsidRPr="00E616B2" w:rsidRDefault="0093797D" w:rsidP="00942A2D">
            <w:pPr>
              <w:tabs>
                <w:tab w:val="left" w:pos="9000"/>
              </w:tabs>
              <w:spacing w:before="60"/>
              <w:jc w:val="both"/>
              <w:rPr>
                <w:rFonts w:ascii="Arial" w:hAnsi="Arial" w:cs="Arial"/>
              </w:rPr>
            </w:pPr>
            <w:r w:rsidRPr="00E616B2">
              <w:rPr>
                <w:rFonts w:ascii="Arial" w:hAnsi="Arial" w:cs="Arial"/>
              </w:rPr>
              <w:t>This unit covers the knowledge and skills needed to identify opportunities for and make improvements in sustainable environmental practices in production, maintenance and logistics. Areas covered include efficient use of raw materials, management of waste, electricity conservation, heat conservation and management, water management, environment protection and environment obligations of enterprises.</w:t>
            </w:r>
          </w:p>
        </w:tc>
      </w:tr>
    </w:tbl>
    <w:p w:rsidR="0093797D" w:rsidRPr="004167E8"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4167E8">
        <w:trPr>
          <w:trHeight w:val="152"/>
        </w:trPr>
        <w:tc>
          <w:tcPr>
            <w:tcW w:w="207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711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4C6E19">
        <w:tc>
          <w:tcPr>
            <w:tcW w:w="2070" w:type="dxa"/>
          </w:tcPr>
          <w:p w:rsidR="0093797D" w:rsidRPr="00E616B2" w:rsidRDefault="0093797D" w:rsidP="007558BF">
            <w:pPr>
              <w:pStyle w:val="List"/>
              <w:spacing w:before="120" w:after="0"/>
              <w:contextualSpacing w:val="0"/>
              <w:rPr>
                <w:rFonts w:ascii="Arial" w:hAnsi="Arial" w:cs="Arial"/>
                <w:lang w:val="en-NZ"/>
              </w:rPr>
            </w:pPr>
            <w:r w:rsidRPr="00E616B2">
              <w:rPr>
                <w:rFonts w:ascii="Arial" w:hAnsi="Arial" w:cs="Arial"/>
              </w:rPr>
              <w:t>1.</w:t>
            </w:r>
            <w:r w:rsidRPr="00E616B2">
              <w:rPr>
                <w:rFonts w:ascii="Arial" w:hAnsi="Arial" w:cs="Arial"/>
              </w:rPr>
              <w:tab/>
              <w:t>Analyse resource use</w:t>
            </w:r>
          </w:p>
        </w:tc>
        <w:tc>
          <w:tcPr>
            <w:tcW w:w="7110" w:type="dxa"/>
          </w:tcPr>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1.1</w:t>
            </w:r>
            <w:r w:rsidR="0093797D" w:rsidRPr="00E616B2">
              <w:rPr>
                <w:rFonts w:ascii="Arial" w:hAnsi="Arial" w:cs="Arial"/>
              </w:rPr>
              <w:tab/>
            </w:r>
            <w:r w:rsidRPr="00E616B2">
              <w:rPr>
                <w:rFonts w:ascii="Arial" w:hAnsi="Arial" w:cs="Arial"/>
              </w:rPr>
              <w:t>All</w:t>
            </w:r>
            <w:r w:rsidR="0093797D" w:rsidRPr="00E616B2">
              <w:rPr>
                <w:rFonts w:ascii="Arial" w:hAnsi="Arial" w:cs="Arial"/>
              </w:rPr>
              <w:t xml:space="preserve"> </w:t>
            </w:r>
            <w:r w:rsidR="0093797D" w:rsidRPr="003710AB">
              <w:rPr>
                <w:rFonts w:ascii="Arial" w:hAnsi="Arial" w:cs="Arial"/>
                <w:b/>
                <w:i/>
              </w:rPr>
              <w:t>resource</w:t>
            </w:r>
            <w:r w:rsidR="0093797D" w:rsidRPr="00E616B2">
              <w:rPr>
                <w:rFonts w:ascii="Arial" w:hAnsi="Arial" w:cs="Arial"/>
              </w:rPr>
              <w:t xml:space="preserve"> consuming processes</w:t>
            </w:r>
            <w:r>
              <w:rPr>
                <w:rFonts w:ascii="Arial" w:hAnsi="Arial" w:cs="Arial"/>
              </w:rPr>
              <w:t xml:space="preserve"> are identified.</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1.2</w:t>
            </w:r>
            <w:r w:rsidR="0093797D" w:rsidRPr="00E616B2">
              <w:rPr>
                <w:rFonts w:ascii="Arial" w:hAnsi="Arial" w:cs="Arial"/>
              </w:rPr>
              <w:tab/>
            </w:r>
            <w:r w:rsidRPr="00E616B2">
              <w:rPr>
                <w:rFonts w:ascii="Arial" w:hAnsi="Arial" w:cs="Arial"/>
              </w:rPr>
              <w:t>Qua</w:t>
            </w:r>
            <w:r w:rsidR="0093797D" w:rsidRPr="00E616B2">
              <w:rPr>
                <w:rFonts w:ascii="Arial" w:hAnsi="Arial" w:cs="Arial"/>
              </w:rPr>
              <w:t>ntity and nature of resource consumed</w:t>
            </w:r>
            <w:r>
              <w:rPr>
                <w:rFonts w:ascii="Arial" w:hAnsi="Arial" w:cs="Arial"/>
              </w:rPr>
              <w:t xml:space="preserve"> are determined.</w:t>
            </w:r>
          </w:p>
          <w:p w:rsidR="0093797D" w:rsidRPr="00E616B2" w:rsidRDefault="007558BF" w:rsidP="004167E8">
            <w:pPr>
              <w:pStyle w:val="List2"/>
              <w:tabs>
                <w:tab w:val="clear" w:pos="680"/>
              </w:tabs>
              <w:spacing w:before="120" w:after="0"/>
              <w:ind w:left="432" w:hanging="432"/>
              <w:contextualSpacing w:val="0"/>
              <w:rPr>
                <w:rFonts w:ascii="Arial" w:hAnsi="Arial" w:cs="Arial"/>
                <w:lang w:val="en-NZ"/>
              </w:rPr>
            </w:pPr>
            <w:r>
              <w:rPr>
                <w:rFonts w:ascii="Arial" w:hAnsi="Arial" w:cs="Arial"/>
              </w:rPr>
              <w:t>1.3</w:t>
            </w:r>
            <w:r w:rsidR="0093797D" w:rsidRPr="00E616B2">
              <w:rPr>
                <w:rFonts w:ascii="Arial" w:hAnsi="Arial" w:cs="Arial"/>
              </w:rPr>
              <w:tab/>
            </w:r>
            <w:r w:rsidRPr="00E616B2">
              <w:rPr>
                <w:rFonts w:ascii="Arial" w:hAnsi="Arial" w:cs="Arial"/>
              </w:rPr>
              <w:t>Re</w:t>
            </w:r>
            <w:r w:rsidR="0093797D" w:rsidRPr="00E616B2">
              <w:rPr>
                <w:rFonts w:ascii="Arial" w:hAnsi="Arial" w:cs="Arial"/>
              </w:rPr>
              <w:t xml:space="preserve">source </w:t>
            </w:r>
            <w:r w:rsidRPr="00E616B2">
              <w:rPr>
                <w:rFonts w:ascii="Arial" w:hAnsi="Arial" w:cs="Arial"/>
              </w:rPr>
              <w:t>flows</w:t>
            </w:r>
            <w:r w:rsidR="0093797D" w:rsidRPr="00E616B2">
              <w:rPr>
                <w:rFonts w:ascii="Arial" w:hAnsi="Arial" w:cs="Arial"/>
              </w:rPr>
              <w:t xml:space="preserve"> through different parts of the process</w:t>
            </w:r>
            <w:r>
              <w:rPr>
                <w:rFonts w:ascii="Arial" w:hAnsi="Arial" w:cs="Arial"/>
              </w:rPr>
              <w:t xml:space="preserve"> </w:t>
            </w:r>
            <w:r w:rsidR="00A97306">
              <w:rPr>
                <w:rFonts w:ascii="Arial" w:hAnsi="Arial" w:cs="Arial"/>
              </w:rPr>
              <w:t>are</w:t>
            </w:r>
            <w:r>
              <w:rPr>
                <w:rFonts w:ascii="Arial" w:hAnsi="Arial" w:cs="Arial"/>
              </w:rPr>
              <w:t xml:space="preserve"> analysed.</w:t>
            </w:r>
          </w:p>
        </w:tc>
      </w:tr>
      <w:tr w:rsidR="0093797D" w:rsidRPr="00E616B2" w:rsidTr="004C6E19">
        <w:tc>
          <w:tcPr>
            <w:tcW w:w="2070" w:type="dxa"/>
          </w:tcPr>
          <w:p w:rsidR="0093797D" w:rsidRPr="00E616B2" w:rsidRDefault="0093797D" w:rsidP="007558BF">
            <w:pPr>
              <w:pStyle w:val="List"/>
              <w:spacing w:before="120" w:after="0"/>
              <w:contextualSpacing w:val="0"/>
              <w:rPr>
                <w:rFonts w:ascii="Arial" w:hAnsi="Arial" w:cs="Arial"/>
                <w:lang w:val="en-NZ"/>
              </w:rPr>
            </w:pPr>
            <w:r w:rsidRPr="00E616B2">
              <w:rPr>
                <w:rFonts w:ascii="Arial" w:hAnsi="Arial" w:cs="Arial"/>
              </w:rPr>
              <w:t>2.</w:t>
            </w:r>
            <w:r w:rsidRPr="00E616B2">
              <w:rPr>
                <w:rFonts w:ascii="Arial" w:hAnsi="Arial" w:cs="Arial"/>
              </w:rPr>
              <w:tab/>
              <w:t>Develop resource conservation plans</w:t>
            </w:r>
          </w:p>
        </w:tc>
        <w:tc>
          <w:tcPr>
            <w:tcW w:w="7110" w:type="dxa"/>
          </w:tcPr>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2.1</w:t>
            </w:r>
            <w:r w:rsidR="0093797D" w:rsidRPr="00E616B2">
              <w:rPr>
                <w:rFonts w:ascii="Arial" w:hAnsi="Arial" w:cs="Arial"/>
              </w:rPr>
              <w:tab/>
            </w:r>
            <w:r w:rsidR="00A97306" w:rsidRPr="00E616B2">
              <w:rPr>
                <w:rFonts w:ascii="Arial" w:hAnsi="Arial" w:cs="Arial"/>
              </w:rPr>
              <w:t>The</w:t>
            </w:r>
            <w:r w:rsidR="0093797D" w:rsidRPr="00E616B2">
              <w:rPr>
                <w:rFonts w:ascii="Arial" w:hAnsi="Arial" w:cs="Arial"/>
              </w:rPr>
              <w:t xml:space="preserve"> efficiency of use/conversion of resources</w:t>
            </w:r>
            <w:r w:rsidR="00A97306">
              <w:rPr>
                <w:rFonts w:ascii="Arial" w:hAnsi="Arial" w:cs="Arial"/>
              </w:rPr>
              <w:t xml:space="preserve">  is determined.</w:t>
            </w:r>
          </w:p>
          <w:p w:rsidR="0093797D" w:rsidRPr="00A97306"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2.2</w:t>
            </w:r>
            <w:r w:rsidR="0093797D" w:rsidRPr="00E616B2">
              <w:rPr>
                <w:rFonts w:ascii="Arial" w:hAnsi="Arial" w:cs="Arial"/>
              </w:rPr>
              <w:tab/>
            </w:r>
            <w:r w:rsidR="00A97306" w:rsidRPr="00E616B2">
              <w:rPr>
                <w:rFonts w:ascii="Arial" w:hAnsi="Arial" w:cs="Arial"/>
              </w:rPr>
              <w:t>Cau</w:t>
            </w:r>
            <w:r w:rsidR="0093797D" w:rsidRPr="00E616B2">
              <w:rPr>
                <w:rFonts w:ascii="Arial" w:hAnsi="Arial" w:cs="Arial"/>
              </w:rPr>
              <w:t>ses of low efficiency of use</w:t>
            </w:r>
            <w:r w:rsidR="0093797D" w:rsidRPr="00E616B2">
              <w:rPr>
                <w:rStyle w:val="SpecialBold"/>
                <w:rFonts w:ascii="Arial" w:hAnsi="Arial" w:cs="Arial"/>
              </w:rPr>
              <w:t xml:space="preserve"> </w:t>
            </w:r>
            <w:r w:rsidR="00A97306" w:rsidRPr="005E36E9">
              <w:rPr>
                <w:rStyle w:val="SpecialBold"/>
                <w:rFonts w:ascii="Arial" w:hAnsi="Arial" w:cs="Arial"/>
                <w:i/>
              </w:rPr>
              <w:t>w</w:t>
            </w:r>
            <w:r w:rsidR="0093797D" w:rsidRPr="005E36E9">
              <w:rPr>
                <w:rStyle w:val="SpecialBold"/>
                <w:rFonts w:ascii="Arial" w:hAnsi="Arial" w:cs="Arial"/>
                <w:i/>
              </w:rPr>
              <w:t>aste</w:t>
            </w:r>
            <w:r w:rsidR="0093797D">
              <w:rPr>
                <w:rStyle w:val="SpecialBold"/>
                <w:rFonts w:ascii="Arial" w:hAnsi="Arial" w:cs="Arial"/>
                <w:i/>
              </w:rPr>
              <w:t xml:space="preserve"> </w:t>
            </w:r>
            <w:r w:rsidR="0093797D" w:rsidRPr="00A97306">
              <w:rPr>
                <w:rStyle w:val="SpecialBold"/>
                <w:rFonts w:ascii="Arial" w:hAnsi="Arial" w:cs="Arial"/>
                <w:i/>
              </w:rPr>
              <w:t>management</w:t>
            </w:r>
            <w:r w:rsidR="00A97306">
              <w:rPr>
                <w:rStyle w:val="SpecialBold"/>
                <w:rFonts w:ascii="Arial" w:hAnsi="Arial" w:cs="Arial"/>
                <w:i/>
              </w:rPr>
              <w:t xml:space="preserve"> </w:t>
            </w:r>
            <w:r w:rsidR="00A97306">
              <w:rPr>
                <w:rStyle w:val="SpecialBold"/>
                <w:rFonts w:ascii="Arial" w:hAnsi="Arial" w:cs="Arial"/>
                <w:b w:val="0"/>
              </w:rPr>
              <w:t>are determined.</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2.3</w:t>
            </w:r>
            <w:r w:rsidR="0093797D" w:rsidRPr="00E616B2">
              <w:rPr>
                <w:rFonts w:ascii="Arial" w:hAnsi="Arial" w:cs="Arial"/>
              </w:rPr>
              <w:tab/>
            </w:r>
            <w:r w:rsidR="00A97306" w:rsidRPr="00E616B2">
              <w:rPr>
                <w:rFonts w:ascii="Arial" w:hAnsi="Arial" w:cs="Arial"/>
              </w:rPr>
              <w:t>Pla</w:t>
            </w:r>
            <w:r w:rsidR="0093797D" w:rsidRPr="00E616B2">
              <w:rPr>
                <w:rFonts w:ascii="Arial" w:hAnsi="Arial" w:cs="Arial"/>
              </w:rPr>
              <w:t>ns for increasing the efficiency of resource use</w:t>
            </w:r>
            <w:r w:rsidR="00A97306">
              <w:rPr>
                <w:rFonts w:ascii="Arial" w:hAnsi="Arial" w:cs="Arial"/>
              </w:rPr>
              <w:t xml:space="preserve"> are developed.</w:t>
            </w:r>
          </w:p>
          <w:p w:rsidR="0093797D" w:rsidRPr="00A97306"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2.4</w:t>
            </w:r>
            <w:r w:rsidR="0093797D" w:rsidRPr="00E616B2">
              <w:rPr>
                <w:rFonts w:ascii="Arial" w:hAnsi="Arial" w:cs="Arial"/>
              </w:rPr>
              <w:tab/>
            </w:r>
            <w:r w:rsidR="00A97306" w:rsidRPr="00E616B2">
              <w:rPr>
                <w:rFonts w:ascii="Arial" w:hAnsi="Arial" w:cs="Arial"/>
              </w:rPr>
              <w:t>Reso</w:t>
            </w:r>
            <w:r w:rsidR="0093797D" w:rsidRPr="00E616B2">
              <w:rPr>
                <w:rFonts w:ascii="Arial" w:hAnsi="Arial" w:cs="Arial"/>
              </w:rPr>
              <w:t>urce use plans comply with regulations/licensing requirements</w:t>
            </w:r>
            <w:r w:rsidR="0093797D" w:rsidRPr="00E616B2">
              <w:rPr>
                <w:rStyle w:val="SpecialBold"/>
                <w:rFonts w:ascii="Arial" w:hAnsi="Arial" w:cs="Arial"/>
              </w:rPr>
              <w:t xml:space="preserve"> </w:t>
            </w:r>
            <w:r w:rsidR="00A97306">
              <w:rPr>
                <w:rStyle w:val="SpecialBold"/>
                <w:rFonts w:ascii="Arial" w:hAnsi="Arial" w:cs="Arial"/>
                <w:b w:val="0"/>
              </w:rPr>
              <w:t>are checked.</w:t>
            </w:r>
          </w:p>
          <w:p w:rsidR="0093797D" w:rsidRPr="00A97306" w:rsidRDefault="007558BF" w:rsidP="004167E8">
            <w:pPr>
              <w:pStyle w:val="List2"/>
              <w:tabs>
                <w:tab w:val="clear" w:pos="680"/>
              </w:tabs>
              <w:spacing w:before="120" w:after="0"/>
              <w:ind w:left="432" w:hanging="432"/>
              <w:contextualSpacing w:val="0"/>
              <w:rPr>
                <w:rFonts w:ascii="Arial" w:hAnsi="Arial" w:cs="Arial"/>
                <w:lang w:val="en-NZ"/>
              </w:rPr>
            </w:pPr>
            <w:r>
              <w:rPr>
                <w:rFonts w:ascii="Arial" w:hAnsi="Arial" w:cs="Arial"/>
              </w:rPr>
              <w:t>2.5</w:t>
            </w:r>
            <w:r w:rsidR="0093797D" w:rsidRPr="00E616B2">
              <w:rPr>
                <w:rFonts w:ascii="Arial" w:hAnsi="Arial" w:cs="Arial"/>
              </w:rPr>
              <w:tab/>
            </w:r>
            <w:r w:rsidR="00A97306" w:rsidRPr="00E616B2">
              <w:rPr>
                <w:rFonts w:ascii="Arial" w:hAnsi="Arial" w:cs="Arial"/>
              </w:rPr>
              <w:t>Ben</w:t>
            </w:r>
            <w:r w:rsidR="0093797D" w:rsidRPr="00E616B2">
              <w:rPr>
                <w:rFonts w:ascii="Arial" w:hAnsi="Arial" w:cs="Arial"/>
              </w:rPr>
              <w:t>efit/cost of plans</w:t>
            </w:r>
            <w:r w:rsidR="0093797D">
              <w:rPr>
                <w:rFonts w:ascii="Arial" w:hAnsi="Arial" w:cs="Arial"/>
              </w:rPr>
              <w:t xml:space="preserve"> for </w:t>
            </w:r>
            <w:r w:rsidR="00A97306" w:rsidRPr="005E36E9">
              <w:rPr>
                <w:rStyle w:val="SpecialBold"/>
                <w:rFonts w:ascii="Arial" w:hAnsi="Arial" w:cs="Arial"/>
                <w:i/>
              </w:rPr>
              <w:t>necessary waste</w:t>
            </w:r>
            <w:r w:rsidR="00A97306">
              <w:rPr>
                <w:rStyle w:val="SpecialBold"/>
                <w:rFonts w:ascii="Arial" w:hAnsi="Arial" w:cs="Arial"/>
              </w:rPr>
              <w:t xml:space="preserve"> and </w:t>
            </w:r>
            <w:r w:rsidR="00A97306" w:rsidRPr="005E36E9">
              <w:rPr>
                <w:rStyle w:val="SpecialBold"/>
                <w:rFonts w:ascii="Arial" w:hAnsi="Arial" w:cs="Arial"/>
                <w:i/>
              </w:rPr>
              <w:t>unnecessary waste</w:t>
            </w:r>
            <w:r w:rsidR="00A97306">
              <w:rPr>
                <w:rStyle w:val="SpecialBold"/>
                <w:rFonts w:ascii="Arial" w:hAnsi="Arial" w:cs="Arial"/>
                <w:i/>
              </w:rPr>
              <w:t xml:space="preserve"> </w:t>
            </w:r>
            <w:r w:rsidR="00A97306">
              <w:rPr>
                <w:rStyle w:val="SpecialBold"/>
                <w:rFonts w:ascii="Arial" w:hAnsi="Arial" w:cs="Arial"/>
                <w:b w:val="0"/>
              </w:rPr>
              <w:t>are determined.</w:t>
            </w:r>
          </w:p>
        </w:tc>
      </w:tr>
      <w:tr w:rsidR="0093797D" w:rsidRPr="00E616B2" w:rsidTr="004C6E19">
        <w:trPr>
          <w:trHeight w:val="1245"/>
        </w:trPr>
        <w:tc>
          <w:tcPr>
            <w:tcW w:w="2070" w:type="dxa"/>
          </w:tcPr>
          <w:p w:rsidR="0093797D" w:rsidRPr="00E616B2" w:rsidRDefault="0093797D" w:rsidP="007558BF">
            <w:pPr>
              <w:pStyle w:val="List"/>
              <w:spacing w:before="120" w:after="0"/>
              <w:contextualSpacing w:val="0"/>
              <w:rPr>
                <w:rFonts w:ascii="Arial" w:hAnsi="Arial" w:cs="Arial"/>
                <w:lang w:val="en-NZ"/>
              </w:rPr>
            </w:pPr>
            <w:r w:rsidRPr="00E616B2">
              <w:rPr>
                <w:rFonts w:ascii="Arial" w:hAnsi="Arial" w:cs="Arial"/>
              </w:rPr>
              <w:t>3.</w:t>
            </w:r>
            <w:r w:rsidRPr="00E616B2">
              <w:rPr>
                <w:rFonts w:ascii="Arial" w:hAnsi="Arial" w:cs="Arial"/>
              </w:rPr>
              <w:tab/>
              <w:t>Investigate alternative sources of resource</w:t>
            </w:r>
          </w:p>
        </w:tc>
        <w:tc>
          <w:tcPr>
            <w:tcW w:w="7110" w:type="dxa"/>
          </w:tcPr>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3.1</w:t>
            </w:r>
            <w:r w:rsidR="0093797D" w:rsidRPr="00E616B2">
              <w:rPr>
                <w:rFonts w:ascii="Arial" w:hAnsi="Arial" w:cs="Arial"/>
              </w:rPr>
              <w:tab/>
            </w:r>
            <w:r w:rsidR="00F27344" w:rsidRPr="00E616B2">
              <w:rPr>
                <w:rFonts w:ascii="Arial" w:hAnsi="Arial" w:cs="Arial"/>
              </w:rPr>
              <w:t>The</w:t>
            </w:r>
            <w:r w:rsidR="0093797D" w:rsidRPr="00E616B2">
              <w:rPr>
                <w:rFonts w:ascii="Arial" w:hAnsi="Arial" w:cs="Arial"/>
              </w:rPr>
              <w:t xml:space="preserve"> function of the resource used</w:t>
            </w:r>
            <w:r w:rsidR="00F27344">
              <w:rPr>
                <w:rFonts w:ascii="Arial" w:hAnsi="Arial" w:cs="Arial"/>
              </w:rPr>
              <w:t xml:space="preserve"> is determined.</w:t>
            </w:r>
          </w:p>
          <w:p w:rsidR="0093797D" w:rsidRPr="00E616B2" w:rsidRDefault="0093797D" w:rsidP="004167E8">
            <w:pPr>
              <w:pStyle w:val="List2"/>
              <w:tabs>
                <w:tab w:val="clear" w:pos="680"/>
              </w:tabs>
              <w:spacing w:before="120" w:after="0"/>
              <w:ind w:left="432" w:hanging="432"/>
              <w:contextualSpacing w:val="0"/>
              <w:rPr>
                <w:rFonts w:ascii="Arial" w:hAnsi="Arial" w:cs="Arial"/>
              </w:rPr>
            </w:pPr>
            <w:r w:rsidRPr="00E616B2">
              <w:rPr>
                <w:rFonts w:ascii="Arial" w:hAnsi="Arial" w:cs="Arial"/>
              </w:rPr>
              <w:t>3.</w:t>
            </w:r>
            <w:r w:rsidR="007558BF">
              <w:rPr>
                <w:rFonts w:ascii="Arial" w:hAnsi="Arial" w:cs="Arial"/>
              </w:rPr>
              <w:t>2</w:t>
            </w:r>
            <w:r w:rsidRPr="00E616B2">
              <w:rPr>
                <w:rFonts w:ascii="Arial" w:hAnsi="Arial" w:cs="Arial"/>
              </w:rPr>
              <w:tab/>
            </w:r>
            <w:r w:rsidR="00F27344" w:rsidRPr="00E616B2">
              <w:rPr>
                <w:rFonts w:ascii="Arial" w:hAnsi="Arial" w:cs="Arial"/>
              </w:rPr>
              <w:t>A</w:t>
            </w:r>
            <w:r w:rsidRPr="00E616B2">
              <w:rPr>
                <w:rFonts w:ascii="Arial" w:hAnsi="Arial" w:cs="Arial"/>
              </w:rPr>
              <w:t xml:space="preserve"> specification for function</w:t>
            </w:r>
            <w:r w:rsidR="00F27344">
              <w:rPr>
                <w:rFonts w:ascii="Arial" w:hAnsi="Arial" w:cs="Arial"/>
              </w:rPr>
              <w:t xml:space="preserve"> is developed.</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3.3</w:t>
            </w:r>
            <w:r w:rsidR="0093797D" w:rsidRPr="00E616B2">
              <w:rPr>
                <w:rFonts w:ascii="Arial" w:hAnsi="Arial" w:cs="Arial"/>
              </w:rPr>
              <w:tab/>
            </w:r>
            <w:r w:rsidR="00F27344" w:rsidRPr="00E616B2">
              <w:rPr>
                <w:rFonts w:ascii="Arial" w:hAnsi="Arial" w:cs="Arial"/>
              </w:rPr>
              <w:t>A</w:t>
            </w:r>
            <w:r w:rsidR="0093797D" w:rsidRPr="00E616B2">
              <w:rPr>
                <w:rFonts w:ascii="Arial" w:hAnsi="Arial" w:cs="Arial"/>
              </w:rPr>
              <w:t xml:space="preserve"> range of sources for meeting that function</w:t>
            </w:r>
            <w:r w:rsidR="00F27344">
              <w:rPr>
                <w:rFonts w:ascii="Arial" w:hAnsi="Arial" w:cs="Arial"/>
              </w:rPr>
              <w:t xml:space="preserve"> is identified.</w:t>
            </w:r>
          </w:p>
          <w:p w:rsidR="0093797D" w:rsidRPr="00E616B2" w:rsidRDefault="007558BF" w:rsidP="004167E8">
            <w:pPr>
              <w:pStyle w:val="List2"/>
              <w:tabs>
                <w:tab w:val="clear" w:pos="680"/>
              </w:tabs>
              <w:spacing w:before="120" w:after="0"/>
              <w:ind w:left="432" w:hanging="432"/>
              <w:contextualSpacing w:val="0"/>
              <w:rPr>
                <w:rFonts w:ascii="Arial" w:hAnsi="Arial" w:cs="Arial"/>
                <w:lang w:val="en-NZ"/>
              </w:rPr>
            </w:pPr>
            <w:r>
              <w:rPr>
                <w:rFonts w:ascii="Arial" w:hAnsi="Arial" w:cs="Arial"/>
              </w:rPr>
              <w:t>3.4</w:t>
            </w:r>
            <w:r w:rsidR="0093797D" w:rsidRPr="00E616B2">
              <w:rPr>
                <w:rFonts w:ascii="Arial" w:hAnsi="Arial" w:cs="Arial"/>
              </w:rPr>
              <w:tab/>
            </w:r>
            <w:r w:rsidR="00F27344" w:rsidRPr="00E616B2">
              <w:rPr>
                <w:rFonts w:ascii="Arial" w:hAnsi="Arial" w:cs="Arial"/>
              </w:rPr>
              <w:t>Be</w:t>
            </w:r>
            <w:r w:rsidR="0093797D" w:rsidRPr="00E616B2">
              <w:rPr>
                <w:rFonts w:ascii="Arial" w:hAnsi="Arial" w:cs="Arial"/>
              </w:rPr>
              <w:t>nefit/cost for alternative resource sources</w:t>
            </w:r>
            <w:r w:rsidR="00F27344">
              <w:rPr>
                <w:rFonts w:ascii="Arial" w:hAnsi="Arial" w:cs="Arial"/>
              </w:rPr>
              <w:t xml:space="preserve"> </w:t>
            </w:r>
            <w:r w:rsidR="00962148">
              <w:rPr>
                <w:rFonts w:ascii="Arial" w:hAnsi="Arial" w:cs="Arial"/>
              </w:rPr>
              <w:t>are</w:t>
            </w:r>
            <w:r w:rsidR="00F27344">
              <w:rPr>
                <w:rFonts w:ascii="Arial" w:hAnsi="Arial" w:cs="Arial"/>
              </w:rPr>
              <w:t xml:space="preserve"> determined.</w:t>
            </w:r>
          </w:p>
        </w:tc>
      </w:tr>
      <w:tr w:rsidR="0093797D" w:rsidRPr="00E616B2" w:rsidTr="004C6E19">
        <w:tc>
          <w:tcPr>
            <w:tcW w:w="2070" w:type="dxa"/>
          </w:tcPr>
          <w:p w:rsidR="0093797D" w:rsidRPr="00E616B2" w:rsidRDefault="0093797D" w:rsidP="007558BF">
            <w:pPr>
              <w:pStyle w:val="List"/>
              <w:spacing w:before="120" w:after="0"/>
              <w:contextualSpacing w:val="0"/>
              <w:rPr>
                <w:rFonts w:ascii="Arial" w:hAnsi="Arial" w:cs="Arial"/>
                <w:lang w:val="en-NZ"/>
              </w:rPr>
            </w:pPr>
            <w:r w:rsidRPr="00E616B2">
              <w:rPr>
                <w:rFonts w:ascii="Arial" w:hAnsi="Arial" w:cs="Arial"/>
              </w:rPr>
              <w:t>4.</w:t>
            </w:r>
            <w:r w:rsidRPr="00E616B2">
              <w:rPr>
                <w:rFonts w:ascii="Arial" w:hAnsi="Arial" w:cs="Arial"/>
              </w:rPr>
              <w:tab/>
              <w:t>Develop plans for more efficient resource use</w:t>
            </w:r>
          </w:p>
        </w:tc>
        <w:tc>
          <w:tcPr>
            <w:tcW w:w="7110" w:type="dxa"/>
          </w:tcPr>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4.1</w:t>
            </w:r>
            <w:r w:rsidR="0093797D" w:rsidRPr="00E616B2">
              <w:rPr>
                <w:rFonts w:ascii="Arial" w:hAnsi="Arial" w:cs="Arial"/>
              </w:rPr>
              <w:tab/>
            </w:r>
            <w:r w:rsidR="00962148" w:rsidRPr="00E616B2">
              <w:rPr>
                <w:rFonts w:ascii="Arial" w:hAnsi="Arial" w:cs="Arial"/>
              </w:rPr>
              <w:t>Ben</w:t>
            </w:r>
            <w:r w:rsidR="0093797D" w:rsidRPr="00E616B2">
              <w:rPr>
                <w:rFonts w:ascii="Arial" w:hAnsi="Arial" w:cs="Arial"/>
              </w:rPr>
              <w:t>efit/costs for different alternatives developed</w:t>
            </w:r>
            <w:r w:rsidR="00962148">
              <w:rPr>
                <w:rFonts w:ascii="Arial" w:hAnsi="Arial" w:cs="Arial"/>
              </w:rPr>
              <w:t xml:space="preserve"> are compared.</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4.2</w:t>
            </w:r>
            <w:r w:rsidR="0093797D" w:rsidRPr="00E616B2">
              <w:rPr>
                <w:rFonts w:ascii="Arial" w:hAnsi="Arial" w:cs="Arial"/>
              </w:rPr>
              <w:tab/>
            </w:r>
            <w:r w:rsidR="008C0ED3" w:rsidRPr="00E616B2">
              <w:rPr>
                <w:rFonts w:ascii="Arial" w:hAnsi="Arial" w:cs="Arial"/>
              </w:rPr>
              <w:t>Prop</w:t>
            </w:r>
            <w:r w:rsidR="0093797D" w:rsidRPr="00E616B2">
              <w:rPr>
                <w:rFonts w:ascii="Arial" w:hAnsi="Arial" w:cs="Arial"/>
              </w:rPr>
              <w:t>osals based on benefit/cost compare to limited resources</w:t>
            </w:r>
            <w:r w:rsidR="008C0ED3">
              <w:rPr>
                <w:rFonts w:ascii="Arial" w:hAnsi="Arial" w:cs="Arial"/>
              </w:rPr>
              <w:t xml:space="preserve"> are ranked.</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4.3</w:t>
            </w:r>
            <w:r w:rsidR="0093797D" w:rsidRPr="00E616B2">
              <w:rPr>
                <w:rFonts w:ascii="Arial" w:hAnsi="Arial" w:cs="Arial"/>
              </w:rPr>
              <w:tab/>
            </w:r>
            <w:r w:rsidR="00A56E2D" w:rsidRPr="00E616B2">
              <w:rPr>
                <w:rFonts w:ascii="Arial" w:hAnsi="Arial" w:cs="Arial"/>
              </w:rPr>
              <w:t>Prop</w:t>
            </w:r>
            <w:r w:rsidR="0093797D" w:rsidRPr="00E616B2">
              <w:rPr>
                <w:rFonts w:ascii="Arial" w:hAnsi="Arial" w:cs="Arial"/>
              </w:rPr>
              <w:t>osals meet regulatory requirements</w:t>
            </w:r>
            <w:r w:rsidR="00A56E2D">
              <w:rPr>
                <w:rFonts w:ascii="Arial" w:hAnsi="Arial" w:cs="Arial"/>
              </w:rPr>
              <w:t xml:space="preserve"> are checked.</w:t>
            </w:r>
          </w:p>
          <w:p w:rsidR="0093797D" w:rsidRPr="00E616B2" w:rsidRDefault="007558BF" w:rsidP="004167E8">
            <w:pPr>
              <w:pStyle w:val="List2"/>
              <w:tabs>
                <w:tab w:val="clear" w:pos="680"/>
              </w:tabs>
              <w:spacing w:before="120" w:after="0"/>
              <w:ind w:left="432" w:hanging="432"/>
              <w:contextualSpacing w:val="0"/>
              <w:rPr>
                <w:rFonts w:ascii="Arial" w:hAnsi="Arial" w:cs="Arial"/>
                <w:lang w:val="en-NZ"/>
              </w:rPr>
            </w:pPr>
            <w:r>
              <w:rPr>
                <w:rFonts w:ascii="Arial" w:hAnsi="Arial" w:cs="Arial"/>
              </w:rPr>
              <w:t>4.4</w:t>
            </w:r>
            <w:r w:rsidR="0093797D" w:rsidRPr="00E616B2">
              <w:rPr>
                <w:rFonts w:ascii="Arial" w:hAnsi="Arial" w:cs="Arial"/>
              </w:rPr>
              <w:tab/>
            </w:r>
            <w:r w:rsidR="001730DC" w:rsidRPr="00E616B2">
              <w:rPr>
                <w:rFonts w:ascii="Arial" w:hAnsi="Arial" w:cs="Arial"/>
              </w:rPr>
              <w:t>Pro</w:t>
            </w:r>
            <w:r w:rsidR="0093797D" w:rsidRPr="00E616B2">
              <w:rPr>
                <w:rFonts w:ascii="Arial" w:hAnsi="Arial" w:cs="Arial"/>
              </w:rPr>
              <w:t>posals for improving resource efficiency</w:t>
            </w:r>
            <w:r w:rsidR="001730DC">
              <w:rPr>
                <w:rFonts w:ascii="Arial" w:hAnsi="Arial" w:cs="Arial"/>
              </w:rPr>
              <w:t xml:space="preserve"> are recommended.</w:t>
            </w:r>
          </w:p>
        </w:tc>
      </w:tr>
      <w:tr w:rsidR="0093797D" w:rsidRPr="00E616B2" w:rsidTr="004C6E19">
        <w:tc>
          <w:tcPr>
            <w:tcW w:w="2070" w:type="dxa"/>
          </w:tcPr>
          <w:p w:rsidR="0093797D" w:rsidRPr="00E616B2" w:rsidRDefault="0093797D" w:rsidP="007558BF">
            <w:pPr>
              <w:pStyle w:val="List"/>
              <w:spacing w:before="120" w:after="0"/>
              <w:contextualSpacing w:val="0"/>
              <w:rPr>
                <w:rFonts w:ascii="Arial" w:hAnsi="Arial" w:cs="Arial"/>
                <w:lang w:val="en-NZ"/>
              </w:rPr>
            </w:pPr>
            <w:r w:rsidRPr="00E616B2">
              <w:rPr>
                <w:rFonts w:ascii="Arial" w:hAnsi="Arial" w:cs="Arial"/>
              </w:rPr>
              <w:t>5.</w:t>
            </w:r>
            <w:r w:rsidRPr="00E616B2">
              <w:rPr>
                <w:rFonts w:ascii="Arial" w:hAnsi="Arial" w:cs="Arial"/>
              </w:rPr>
              <w:tab/>
              <w:t>Implement selected plans</w:t>
            </w:r>
          </w:p>
        </w:tc>
        <w:tc>
          <w:tcPr>
            <w:tcW w:w="7110" w:type="dxa"/>
          </w:tcPr>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5.1</w:t>
            </w:r>
            <w:r w:rsidR="0093797D" w:rsidRPr="00E616B2">
              <w:rPr>
                <w:rFonts w:ascii="Arial" w:hAnsi="Arial" w:cs="Arial"/>
              </w:rPr>
              <w:tab/>
            </w:r>
            <w:r w:rsidR="002730FA" w:rsidRPr="00E616B2">
              <w:rPr>
                <w:rFonts w:ascii="Arial" w:hAnsi="Arial" w:cs="Arial"/>
              </w:rPr>
              <w:t>Rele</w:t>
            </w:r>
            <w:r w:rsidR="0093797D" w:rsidRPr="00E616B2">
              <w:rPr>
                <w:rFonts w:ascii="Arial" w:hAnsi="Arial" w:cs="Arial"/>
              </w:rPr>
              <w:t>vant people</w:t>
            </w:r>
            <w:r w:rsidR="002730FA">
              <w:rPr>
                <w:rFonts w:ascii="Arial" w:hAnsi="Arial" w:cs="Arial"/>
              </w:rPr>
              <w:t xml:space="preserve"> </w:t>
            </w:r>
            <w:r w:rsidR="00A940AF">
              <w:rPr>
                <w:rFonts w:ascii="Arial" w:hAnsi="Arial" w:cs="Arial"/>
              </w:rPr>
              <w:t>are</w:t>
            </w:r>
            <w:r w:rsidR="002730FA">
              <w:rPr>
                <w:rFonts w:ascii="Arial" w:hAnsi="Arial" w:cs="Arial"/>
              </w:rPr>
              <w:t xml:space="preserve"> liaised </w:t>
            </w:r>
            <w:r w:rsidR="00A940AF">
              <w:rPr>
                <w:rFonts w:ascii="Arial" w:hAnsi="Arial" w:cs="Arial"/>
              </w:rPr>
              <w:t xml:space="preserve">with </w:t>
            </w:r>
            <w:r w:rsidR="00A940AF" w:rsidRPr="00E616B2">
              <w:rPr>
                <w:rFonts w:ascii="Arial" w:hAnsi="Arial" w:cs="Arial"/>
              </w:rPr>
              <w:t>to</w:t>
            </w:r>
            <w:r w:rsidR="0093797D" w:rsidRPr="00E616B2">
              <w:rPr>
                <w:rFonts w:ascii="Arial" w:hAnsi="Arial" w:cs="Arial"/>
              </w:rPr>
              <w:t xml:space="preserve"> implement resource efficiency plans</w:t>
            </w:r>
            <w:r w:rsidR="00A940AF">
              <w:rPr>
                <w:rFonts w:ascii="Arial" w:hAnsi="Arial" w:cs="Arial"/>
              </w:rPr>
              <w:t>.</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5.2</w:t>
            </w:r>
            <w:r w:rsidR="0093797D" w:rsidRPr="00E616B2">
              <w:rPr>
                <w:rFonts w:ascii="Arial" w:hAnsi="Arial" w:cs="Arial"/>
              </w:rPr>
              <w:tab/>
            </w:r>
            <w:r w:rsidR="00A940AF" w:rsidRPr="00E616B2">
              <w:rPr>
                <w:rFonts w:ascii="Arial" w:hAnsi="Arial" w:cs="Arial"/>
              </w:rPr>
              <w:t>T</w:t>
            </w:r>
            <w:r w:rsidR="0093797D" w:rsidRPr="00E616B2">
              <w:rPr>
                <w:rFonts w:ascii="Arial" w:hAnsi="Arial" w:cs="Arial"/>
              </w:rPr>
              <w:t>o ensure implementation occurs</w:t>
            </w:r>
            <w:r w:rsidR="00A940AF">
              <w:rPr>
                <w:rFonts w:ascii="Arial" w:hAnsi="Arial" w:cs="Arial"/>
              </w:rPr>
              <w:t xml:space="preserve"> is followed through.</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lastRenderedPageBreak/>
              <w:t>5.3</w:t>
            </w:r>
            <w:r w:rsidR="0093797D" w:rsidRPr="00E616B2">
              <w:rPr>
                <w:rFonts w:ascii="Arial" w:hAnsi="Arial" w:cs="Arial"/>
              </w:rPr>
              <w:tab/>
            </w:r>
            <w:r w:rsidR="004167E8">
              <w:rPr>
                <w:rFonts w:ascii="Arial" w:hAnsi="Arial" w:cs="Arial"/>
              </w:rPr>
              <w:t>I</w:t>
            </w:r>
            <w:r w:rsidR="0093797D" w:rsidRPr="00E616B2">
              <w:rPr>
                <w:rFonts w:ascii="Arial" w:hAnsi="Arial" w:cs="Arial"/>
              </w:rPr>
              <w:t xml:space="preserve">mplementation </w:t>
            </w:r>
            <w:r w:rsidR="004167E8">
              <w:rPr>
                <w:rFonts w:ascii="Arial" w:hAnsi="Arial" w:cs="Arial"/>
              </w:rPr>
              <w:t xml:space="preserve">is </w:t>
            </w:r>
            <w:r w:rsidR="004167E8" w:rsidRPr="00E616B2">
              <w:rPr>
                <w:rFonts w:ascii="Arial" w:hAnsi="Arial" w:cs="Arial"/>
              </w:rPr>
              <w:t>monitor</w:t>
            </w:r>
            <w:r w:rsidR="004167E8">
              <w:rPr>
                <w:rFonts w:ascii="Arial" w:hAnsi="Arial" w:cs="Arial"/>
              </w:rPr>
              <w:t>ed</w:t>
            </w:r>
            <w:r w:rsidR="004167E8" w:rsidRPr="00E616B2">
              <w:rPr>
                <w:rFonts w:ascii="Arial" w:hAnsi="Arial" w:cs="Arial"/>
              </w:rPr>
              <w:t xml:space="preserve"> </w:t>
            </w:r>
            <w:r w:rsidR="0093797D" w:rsidRPr="00E616B2">
              <w:rPr>
                <w:rFonts w:ascii="Arial" w:hAnsi="Arial" w:cs="Arial"/>
              </w:rPr>
              <w:t xml:space="preserve">and adjustments </w:t>
            </w:r>
            <w:r w:rsidR="004167E8">
              <w:rPr>
                <w:rFonts w:ascii="Arial" w:hAnsi="Arial" w:cs="Arial"/>
              </w:rPr>
              <w:t>mad</w:t>
            </w:r>
            <w:r w:rsidR="004167E8" w:rsidRPr="00E616B2">
              <w:rPr>
                <w:rFonts w:ascii="Arial" w:hAnsi="Arial" w:cs="Arial"/>
              </w:rPr>
              <w:t xml:space="preserve">e </w:t>
            </w:r>
            <w:r w:rsidR="0093797D" w:rsidRPr="00E616B2">
              <w:rPr>
                <w:rFonts w:ascii="Arial" w:hAnsi="Arial" w:cs="Arial"/>
              </w:rPr>
              <w:t>as required</w:t>
            </w:r>
            <w:r w:rsidR="004167E8">
              <w:rPr>
                <w:rFonts w:ascii="Arial" w:hAnsi="Arial" w:cs="Arial"/>
              </w:rPr>
              <w:t>.</w:t>
            </w:r>
          </w:p>
          <w:p w:rsidR="0093797D" w:rsidRPr="00E616B2" w:rsidRDefault="007558BF" w:rsidP="004167E8">
            <w:pPr>
              <w:pStyle w:val="List2"/>
              <w:tabs>
                <w:tab w:val="clear" w:pos="680"/>
              </w:tabs>
              <w:spacing w:before="120" w:after="0"/>
              <w:ind w:left="432" w:hanging="432"/>
              <w:contextualSpacing w:val="0"/>
              <w:rPr>
                <w:rFonts w:ascii="Arial" w:hAnsi="Arial" w:cs="Arial"/>
              </w:rPr>
            </w:pPr>
            <w:r>
              <w:rPr>
                <w:rFonts w:ascii="Arial" w:hAnsi="Arial" w:cs="Arial"/>
              </w:rPr>
              <w:t>5.4</w:t>
            </w:r>
            <w:r w:rsidR="0093797D" w:rsidRPr="00E616B2">
              <w:rPr>
                <w:rFonts w:ascii="Arial" w:hAnsi="Arial" w:cs="Arial"/>
              </w:rPr>
              <w:tab/>
              <w:t>Check new resource usage to ensure improvements have occurred</w:t>
            </w:r>
            <w:r w:rsidR="004167E8">
              <w:rPr>
                <w:rFonts w:ascii="Arial" w:hAnsi="Arial" w:cs="Arial"/>
              </w:rPr>
              <w:t>.</w:t>
            </w:r>
          </w:p>
        </w:tc>
      </w:tr>
    </w:tbl>
    <w:p w:rsidR="0093797D" w:rsidRPr="004167E8" w:rsidRDefault="0093797D" w:rsidP="004167E8">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4167E8">
        <w:trPr>
          <w:trHeight w:val="70"/>
        </w:trPr>
        <w:tc>
          <w:tcPr>
            <w:tcW w:w="2070" w:type="dxa"/>
            <w:shd w:val="clear" w:color="auto" w:fill="D9D9D9"/>
            <w:vAlign w:val="center"/>
          </w:tcPr>
          <w:p w:rsidR="0093797D" w:rsidRPr="00E616B2" w:rsidRDefault="0093797D" w:rsidP="004167E8">
            <w:pPr>
              <w:autoSpaceDE w:val="0"/>
              <w:autoSpaceDN w:val="0"/>
              <w:adjustRightInd w:val="0"/>
              <w:rPr>
                <w:rFonts w:ascii="Arial" w:hAnsi="Arial" w:cs="Arial"/>
                <w:b/>
              </w:rPr>
            </w:pPr>
            <w:r w:rsidRPr="00E616B2">
              <w:rPr>
                <w:rFonts w:ascii="Arial" w:hAnsi="Arial" w:cs="Arial"/>
                <w:b/>
              </w:rPr>
              <w:t>Variable</w:t>
            </w:r>
          </w:p>
        </w:tc>
        <w:tc>
          <w:tcPr>
            <w:tcW w:w="7110" w:type="dxa"/>
            <w:shd w:val="clear" w:color="auto" w:fill="D9D9D9"/>
            <w:vAlign w:val="center"/>
          </w:tcPr>
          <w:p w:rsidR="0093797D" w:rsidRPr="00E616B2" w:rsidRDefault="0093797D" w:rsidP="004167E8">
            <w:pPr>
              <w:autoSpaceDE w:val="0"/>
              <w:autoSpaceDN w:val="0"/>
              <w:adjustRightInd w:val="0"/>
              <w:rPr>
                <w:rFonts w:ascii="Arial" w:hAnsi="Arial" w:cs="Arial"/>
                <w:b/>
              </w:rPr>
            </w:pPr>
            <w:r w:rsidRPr="00E616B2">
              <w:rPr>
                <w:rFonts w:ascii="Arial" w:hAnsi="Arial" w:cs="Arial"/>
                <w:b/>
              </w:rPr>
              <w:t>Range</w:t>
            </w:r>
          </w:p>
        </w:tc>
      </w:tr>
      <w:tr w:rsidR="0093797D" w:rsidRPr="00E616B2" w:rsidTr="00186ADD">
        <w:trPr>
          <w:trHeight w:val="332"/>
        </w:trPr>
        <w:tc>
          <w:tcPr>
            <w:tcW w:w="2070" w:type="dxa"/>
          </w:tcPr>
          <w:p w:rsidR="0093797D" w:rsidRPr="00186ADD" w:rsidRDefault="0093797D" w:rsidP="004167E8">
            <w:pPr>
              <w:pStyle w:val="BodyText"/>
              <w:spacing w:before="0" w:after="0"/>
              <w:contextualSpacing w:val="0"/>
              <w:rPr>
                <w:rFonts w:ascii="Arial" w:hAnsi="Arial" w:cs="Arial"/>
                <w:b/>
                <w:lang w:val="en-NZ"/>
              </w:rPr>
            </w:pPr>
            <w:r w:rsidRPr="00186ADD">
              <w:rPr>
                <w:rStyle w:val="SpecialBold"/>
                <w:rFonts w:ascii="Arial" w:hAnsi="Arial" w:cs="Arial"/>
                <w:b w:val="0"/>
              </w:rPr>
              <w:t>Resources</w:t>
            </w:r>
          </w:p>
        </w:tc>
        <w:tc>
          <w:tcPr>
            <w:tcW w:w="7110" w:type="dxa"/>
          </w:tcPr>
          <w:p w:rsidR="00A84784" w:rsidRDefault="00A84784" w:rsidP="004167E8">
            <w:pPr>
              <w:pStyle w:val="BodyText"/>
              <w:spacing w:before="0" w:after="0"/>
              <w:contextualSpacing w:val="0"/>
              <w:rPr>
                <w:rFonts w:ascii="Arial" w:hAnsi="Arial" w:cs="Arial"/>
              </w:rPr>
            </w:pPr>
            <w:r>
              <w:rPr>
                <w:rFonts w:ascii="Arial" w:hAnsi="Arial" w:cs="Arial"/>
              </w:rPr>
              <w:t>May include but not limited to:</w:t>
            </w:r>
          </w:p>
          <w:p w:rsidR="00A84784" w:rsidRPr="00A84784"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all raw materials and components as well as cooling water, </w:t>
            </w:r>
          </w:p>
          <w:p w:rsidR="00A84784" w:rsidRPr="00A84784"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process water, </w:t>
            </w:r>
          </w:p>
          <w:p w:rsidR="00A84784" w:rsidRPr="00A84784"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cleaning water, </w:t>
            </w:r>
          </w:p>
          <w:p w:rsidR="00A84784" w:rsidRPr="00A84784"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fuels, </w:t>
            </w:r>
          </w:p>
          <w:p w:rsidR="0093797D" w:rsidRPr="00E616B2" w:rsidRDefault="0093797D" w:rsidP="00653BC3">
            <w:pPr>
              <w:pStyle w:val="BodyText"/>
              <w:numPr>
                <w:ilvl w:val="0"/>
                <w:numId w:val="99"/>
              </w:numPr>
              <w:spacing w:before="0" w:after="0"/>
              <w:contextualSpacing w:val="0"/>
              <w:rPr>
                <w:rFonts w:ascii="Arial" w:hAnsi="Arial" w:cs="Arial"/>
                <w:lang w:val="en-NZ"/>
              </w:rPr>
            </w:pPr>
            <w:r w:rsidRPr="00E616B2">
              <w:rPr>
                <w:rFonts w:ascii="Arial" w:hAnsi="Arial" w:cs="Arial"/>
              </w:rPr>
              <w:t>lubricants and other materials used in/required by the process</w:t>
            </w:r>
          </w:p>
        </w:tc>
      </w:tr>
      <w:tr w:rsidR="0093797D" w:rsidRPr="00E616B2" w:rsidTr="00186ADD">
        <w:trPr>
          <w:trHeight w:val="332"/>
        </w:trPr>
        <w:tc>
          <w:tcPr>
            <w:tcW w:w="2070" w:type="dxa"/>
          </w:tcPr>
          <w:p w:rsidR="0093797D" w:rsidRPr="00186ADD" w:rsidRDefault="0093797D" w:rsidP="004167E8">
            <w:pPr>
              <w:pStyle w:val="BodyText"/>
              <w:spacing w:before="0" w:after="0"/>
              <w:contextualSpacing w:val="0"/>
              <w:rPr>
                <w:rFonts w:ascii="Arial" w:hAnsi="Arial" w:cs="Arial"/>
                <w:b/>
                <w:lang w:val="en-NZ"/>
              </w:rPr>
            </w:pPr>
            <w:r w:rsidRPr="00186ADD">
              <w:rPr>
                <w:rStyle w:val="SpecialBold"/>
                <w:rFonts w:ascii="Arial" w:hAnsi="Arial" w:cs="Arial"/>
                <w:b w:val="0"/>
              </w:rPr>
              <w:t>Waste</w:t>
            </w:r>
          </w:p>
        </w:tc>
        <w:tc>
          <w:tcPr>
            <w:tcW w:w="7110" w:type="dxa"/>
          </w:tcPr>
          <w:p w:rsidR="00A84784" w:rsidRDefault="00A84784" w:rsidP="004167E8">
            <w:pPr>
              <w:pStyle w:val="BodyText"/>
              <w:spacing w:before="0" w:after="0"/>
              <w:contextualSpacing w:val="0"/>
              <w:rPr>
                <w:rFonts w:ascii="Arial" w:hAnsi="Arial" w:cs="Arial"/>
              </w:rPr>
            </w:pPr>
            <w:r>
              <w:rPr>
                <w:rFonts w:ascii="Arial" w:hAnsi="Arial" w:cs="Arial"/>
              </w:rPr>
              <w:t>May include but not limited to:</w:t>
            </w:r>
          </w:p>
          <w:p w:rsidR="004167E8"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Waste (also known as </w:t>
            </w:r>
            <w:proofErr w:type="spellStart"/>
            <w:r w:rsidRPr="00E616B2">
              <w:rPr>
                <w:rFonts w:ascii="Arial" w:hAnsi="Arial" w:cs="Arial"/>
              </w:rPr>
              <w:t>muda</w:t>
            </w:r>
            <w:proofErr w:type="spellEnd"/>
            <w:r w:rsidRPr="00E616B2">
              <w:rPr>
                <w:rFonts w:ascii="Arial" w:hAnsi="Arial" w:cs="Arial"/>
              </w:rPr>
              <w:t xml:space="preserve"> in the Toyota Production System and its derivatives) is any activity which does not contribute to customer benefit/features in the product.</w:t>
            </w:r>
          </w:p>
          <w:p w:rsidR="0093797D" w:rsidRPr="004167E8" w:rsidRDefault="0093797D" w:rsidP="00653BC3">
            <w:pPr>
              <w:pStyle w:val="BodyText"/>
              <w:numPr>
                <w:ilvl w:val="0"/>
                <w:numId w:val="99"/>
              </w:numPr>
              <w:spacing w:before="0" w:after="0"/>
              <w:contextualSpacing w:val="0"/>
              <w:rPr>
                <w:rFonts w:ascii="Arial" w:hAnsi="Arial" w:cs="Arial"/>
              </w:rPr>
            </w:pPr>
            <w:r w:rsidRPr="004167E8">
              <w:rPr>
                <w:rFonts w:ascii="Arial" w:hAnsi="Arial" w:cs="Arial"/>
              </w:rPr>
              <w:t>Within manufacturing, categories of waste include:</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excess production and early production</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delays</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movement and transport</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poor process design</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inventory</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inefficient performance of a process</w:t>
            </w:r>
          </w:p>
          <w:p w:rsidR="0093797D" w:rsidRPr="00E616B2" w:rsidRDefault="0093797D" w:rsidP="00653BC3">
            <w:pPr>
              <w:pStyle w:val="ListBullet"/>
              <w:numPr>
                <w:ilvl w:val="0"/>
                <w:numId w:val="175"/>
              </w:numPr>
              <w:spacing w:before="0" w:after="0"/>
              <w:contextualSpacing w:val="0"/>
              <w:rPr>
                <w:rFonts w:ascii="Arial" w:hAnsi="Arial" w:cs="Arial"/>
              </w:rPr>
            </w:pPr>
            <w:r w:rsidRPr="00E616B2">
              <w:rPr>
                <w:rFonts w:ascii="Arial" w:hAnsi="Arial" w:cs="Arial"/>
              </w:rPr>
              <w:t>Making defective items.</w:t>
            </w:r>
          </w:p>
          <w:p w:rsidR="0093797D" w:rsidRPr="00E616B2" w:rsidRDefault="0093797D" w:rsidP="00653BC3">
            <w:pPr>
              <w:pStyle w:val="BodyText"/>
              <w:numPr>
                <w:ilvl w:val="0"/>
                <w:numId w:val="175"/>
              </w:numPr>
              <w:spacing w:before="0" w:after="0"/>
              <w:contextualSpacing w:val="0"/>
              <w:rPr>
                <w:rFonts w:ascii="Arial" w:hAnsi="Arial" w:cs="Arial"/>
                <w:lang w:val="en-NZ"/>
              </w:rPr>
            </w:pPr>
            <w:r w:rsidRPr="00E616B2">
              <w:rPr>
                <w:rFonts w:ascii="Arial" w:hAnsi="Arial" w:cs="Arial"/>
              </w:rPr>
              <w:t>Waste for this unit may include activities which do not yield any benefit to the organization or any benefit to the organizations customers.</w:t>
            </w:r>
          </w:p>
        </w:tc>
      </w:tr>
      <w:tr w:rsidR="0093797D" w:rsidRPr="00E616B2" w:rsidTr="00186ADD">
        <w:trPr>
          <w:trHeight w:val="602"/>
        </w:trPr>
        <w:tc>
          <w:tcPr>
            <w:tcW w:w="2070" w:type="dxa"/>
          </w:tcPr>
          <w:p w:rsidR="0093797D" w:rsidRPr="00186ADD" w:rsidRDefault="0093797D" w:rsidP="004167E8">
            <w:pPr>
              <w:pStyle w:val="BodyText"/>
              <w:spacing w:before="0" w:after="0"/>
              <w:contextualSpacing w:val="0"/>
              <w:rPr>
                <w:rFonts w:ascii="Arial" w:hAnsi="Arial" w:cs="Arial"/>
                <w:b/>
                <w:lang w:val="en-NZ"/>
              </w:rPr>
            </w:pPr>
            <w:r w:rsidRPr="00186ADD">
              <w:rPr>
                <w:rStyle w:val="SpecialBold"/>
                <w:rFonts w:ascii="Arial" w:hAnsi="Arial" w:cs="Arial"/>
                <w:b w:val="0"/>
              </w:rPr>
              <w:t>Necessary waste</w:t>
            </w:r>
          </w:p>
        </w:tc>
        <w:tc>
          <w:tcPr>
            <w:tcW w:w="7110" w:type="dxa"/>
          </w:tcPr>
          <w:p w:rsidR="00A84784" w:rsidRDefault="00A84784" w:rsidP="004167E8">
            <w:pPr>
              <w:pStyle w:val="BodyText"/>
              <w:spacing w:before="0" w:after="0"/>
              <w:contextualSpacing w:val="0"/>
              <w:rPr>
                <w:rFonts w:ascii="Arial" w:hAnsi="Arial" w:cs="Arial"/>
              </w:rPr>
            </w:pPr>
            <w:r>
              <w:rPr>
                <w:rFonts w:ascii="Arial" w:hAnsi="Arial" w:cs="Arial"/>
              </w:rPr>
              <w:t>May include but not limited to:</w:t>
            </w:r>
          </w:p>
          <w:p w:rsidR="0093797D" w:rsidRPr="00E616B2" w:rsidRDefault="0093797D" w:rsidP="00653BC3">
            <w:pPr>
              <w:pStyle w:val="BodyText"/>
              <w:numPr>
                <w:ilvl w:val="0"/>
                <w:numId w:val="99"/>
              </w:numPr>
              <w:spacing w:before="0" w:after="0"/>
              <w:contextualSpacing w:val="0"/>
              <w:rPr>
                <w:rFonts w:ascii="Arial" w:hAnsi="Arial" w:cs="Arial"/>
                <w:lang w:val="en-NZ"/>
              </w:rPr>
            </w:pPr>
            <w:r w:rsidRPr="00E616B2">
              <w:rPr>
                <w:rFonts w:ascii="Arial" w:hAnsi="Arial" w:cs="Arial"/>
              </w:rPr>
              <w:t xml:space="preserve">Necessary waste is any activity or cost which does not contribute directly to customer benefit/feature in the product, and which </w:t>
            </w:r>
            <w:r w:rsidRPr="00186ADD">
              <w:rPr>
                <w:rStyle w:val="SpecialBold"/>
                <w:rFonts w:ascii="Arial" w:hAnsi="Arial" w:cs="Arial"/>
                <w:b w:val="0"/>
              </w:rPr>
              <w:t>cannot</w:t>
            </w:r>
            <w:r w:rsidRPr="003710AB">
              <w:rPr>
                <w:rFonts w:ascii="Arial" w:hAnsi="Arial" w:cs="Arial"/>
                <w:b/>
              </w:rPr>
              <w:t xml:space="preserve"> </w:t>
            </w:r>
            <w:r w:rsidRPr="00E616B2">
              <w:rPr>
                <w:rFonts w:ascii="Arial" w:hAnsi="Arial" w:cs="Arial"/>
              </w:rPr>
              <w:t xml:space="preserve">be avoided (e.g. regulatory compliance and fixed costs). Necessary waste cannot be eliminated but should be managed. </w:t>
            </w:r>
          </w:p>
        </w:tc>
      </w:tr>
      <w:tr w:rsidR="0093797D" w:rsidRPr="00E616B2" w:rsidTr="00186ADD">
        <w:trPr>
          <w:trHeight w:val="602"/>
        </w:trPr>
        <w:tc>
          <w:tcPr>
            <w:tcW w:w="2070" w:type="dxa"/>
          </w:tcPr>
          <w:p w:rsidR="0093797D" w:rsidRPr="00186ADD" w:rsidRDefault="0093797D" w:rsidP="004167E8">
            <w:pPr>
              <w:pStyle w:val="BodyText"/>
              <w:spacing w:before="0" w:after="0"/>
              <w:contextualSpacing w:val="0"/>
              <w:rPr>
                <w:rFonts w:ascii="Arial" w:hAnsi="Arial" w:cs="Arial"/>
                <w:b/>
                <w:lang w:val="en-NZ"/>
              </w:rPr>
            </w:pPr>
            <w:r w:rsidRPr="00186ADD">
              <w:rPr>
                <w:rStyle w:val="SpecialBold"/>
                <w:rFonts w:ascii="Arial" w:hAnsi="Arial" w:cs="Arial"/>
                <w:b w:val="0"/>
              </w:rPr>
              <w:t>Unnecessary waste</w:t>
            </w:r>
          </w:p>
        </w:tc>
        <w:tc>
          <w:tcPr>
            <w:tcW w:w="7110" w:type="dxa"/>
          </w:tcPr>
          <w:p w:rsidR="00A84784" w:rsidRDefault="00A84784" w:rsidP="004167E8">
            <w:pPr>
              <w:pStyle w:val="BodyText"/>
              <w:spacing w:before="0" w:after="0"/>
              <w:contextualSpacing w:val="0"/>
              <w:rPr>
                <w:rFonts w:ascii="Arial" w:hAnsi="Arial" w:cs="Arial"/>
              </w:rPr>
            </w:pPr>
            <w:r>
              <w:rPr>
                <w:rFonts w:ascii="Arial" w:hAnsi="Arial" w:cs="Arial"/>
              </w:rPr>
              <w:t>May include but not limited to:</w:t>
            </w:r>
          </w:p>
          <w:p w:rsidR="0093797D" w:rsidRPr="00E616B2" w:rsidRDefault="0093797D" w:rsidP="00653BC3">
            <w:pPr>
              <w:pStyle w:val="BodyText"/>
              <w:numPr>
                <w:ilvl w:val="0"/>
                <w:numId w:val="99"/>
              </w:numPr>
              <w:spacing w:before="0" w:after="0"/>
              <w:contextualSpacing w:val="0"/>
              <w:rPr>
                <w:rFonts w:ascii="Arial" w:hAnsi="Arial" w:cs="Arial"/>
              </w:rPr>
            </w:pPr>
            <w:r w:rsidRPr="00E616B2">
              <w:rPr>
                <w:rFonts w:ascii="Arial" w:hAnsi="Arial" w:cs="Arial"/>
              </w:rPr>
              <w:t xml:space="preserve">Unnecessary waste is any activity or cost which does not contribute directly to customer benefit/features in the product and </w:t>
            </w:r>
            <w:r w:rsidRPr="00186ADD">
              <w:rPr>
                <w:rStyle w:val="SpecialBold"/>
                <w:rFonts w:ascii="Arial" w:hAnsi="Arial" w:cs="Arial"/>
                <w:b w:val="0"/>
              </w:rPr>
              <w:t>can</w:t>
            </w:r>
            <w:r w:rsidRPr="00186ADD">
              <w:rPr>
                <w:rFonts w:ascii="Arial" w:hAnsi="Arial" w:cs="Arial"/>
                <w:b/>
              </w:rPr>
              <w:t xml:space="preserve"> </w:t>
            </w:r>
            <w:r w:rsidRPr="00E616B2">
              <w:rPr>
                <w:rFonts w:ascii="Arial" w:hAnsi="Arial" w:cs="Arial"/>
              </w:rPr>
              <w:t xml:space="preserve">be avoided. Unnecessary waste should be eliminated as quickly as practical. </w:t>
            </w:r>
          </w:p>
        </w:tc>
      </w:tr>
    </w:tbl>
    <w:p w:rsidR="0093797D" w:rsidRPr="004167E8" w:rsidRDefault="0093797D" w:rsidP="004167E8">
      <w:pPr>
        <w:ind w:firstLine="720"/>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4167E8">
        <w:trPr>
          <w:trHeight w:val="70"/>
        </w:trPr>
        <w:tc>
          <w:tcPr>
            <w:tcW w:w="9180" w:type="dxa"/>
            <w:gridSpan w:val="2"/>
            <w:shd w:val="clear" w:color="auto" w:fill="D9D9D9"/>
            <w:vAlign w:val="center"/>
          </w:tcPr>
          <w:p w:rsidR="0093797D" w:rsidRPr="00E616B2" w:rsidRDefault="0093797D" w:rsidP="004167E8">
            <w:pPr>
              <w:rPr>
                <w:rFonts w:ascii="Arial" w:hAnsi="Arial" w:cs="Arial"/>
                <w:b/>
              </w:rPr>
            </w:pPr>
            <w:r w:rsidRPr="00E616B2">
              <w:rPr>
                <w:rFonts w:ascii="Arial" w:hAnsi="Arial" w:cs="Arial"/>
                <w:b/>
              </w:rPr>
              <w:t>Evidence Guide</w:t>
            </w:r>
          </w:p>
        </w:tc>
      </w:tr>
      <w:tr w:rsidR="0093797D" w:rsidRPr="00E616B2" w:rsidTr="00A84784">
        <w:tc>
          <w:tcPr>
            <w:tcW w:w="2070" w:type="dxa"/>
          </w:tcPr>
          <w:p w:rsidR="0093797D" w:rsidRPr="00E616B2" w:rsidRDefault="0093797D" w:rsidP="004167E8">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4167E8">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115"/>
              </w:numPr>
              <w:spacing w:before="0" w:after="0"/>
              <w:contextualSpacing w:val="0"/>
              <w:rPr>
                <w:rFonts w:ascii="Arial" w:hAnsi="Arial" w:cs="Arial"/>
              </w:rPr>
            </w:pPr>
            <w:r w:rsidRPr="00E616B2">
              <w:rPr>
                <w:rFonts w:ascii="Arial" w:hAnsi="Arial" w:cs="Arial"/>
              </w:rPr>
              <w:t>methods of analysing resource efficiency for different resources</w:t>
            </w:r>
          </w:p>
          <w:p w:rsidR="0093797D" w:rsidRPr="00E616B2" w:rsidRDefault="0093797D" w:rsidP="00653BC3">
            <w:pPr>
              <w:pStyle w:val="ListBullet"/>
              <w:numPr>
                <w:ilvl w:val="0"/>
                <w:numId w:val="115"/>
              </w:numPr>
              <w:spacing w:before="0" w:after="0"/>
              <w:contextualSpacing w:val="0"/>
              <w:rPr>
                <w:rFonts w:ascii="Arial" w:hAnsi="Arial" w:cs="Arial"/>
              </w:rPr>
            </w:pPr>
            <w:r w:rsidRPr="00E616B2">
              <w:rPr>
                <w:rFonts w:ascii="Arial" w:hAnsi="Arial" w:cs="Arial"/>
              </w:rPr>
              <w:t>principles of resource efficiency</w:t>
            </w:r>
          </w:p>
          <w:p w:rsidR="0093797D" w:rsidRPr="00E616B2" w:rsidRDefault="0093797D" w:rsidP="00653BC3">
            <w:pPr>
              <w:pStyle w:val="ListBullet"/>
              <w:numPr>
                <w:ilvl w:val="0"/>
                <w:numId w:val="115"/>
              </w:numPr>
              <w:spacing w:before="0" w:after="0"/>
              <w:contextualSpacing w:val="0"/>
              <w:rPr>
                <w:rFonts w:ascii="Arial" w:hAnsi="Arial" w:cs="Arial"/>
              </w:rPr>
            </w:pPr>
            <w:r w:rsidRPr="00E616B2">
              <w:rPr>
                <w:rFonts w:ascii="Arial" w:hAnsi="Arial" w:cs="Arial"/>
              </w:rPr>
              <w:t>problem solving</w:t>
            </w:r>
          </w:p>
          <w:p w:rsidR="0093797D" w:rsidRPr="00E616B2" w:rsidRDefault="0093797D" w:rsidP="00653BC3">
            <w:pPr>
              <w:pStyle w:val="ListBullet"/>
              <w:numPr>
                <w:ilvl w:val="0"/>
                <w:numId w:val="115"/>
              </w:numPr>
              <w:spacing w:before="0" w:after="0"/>
              <w:contextualSpacing w:val="0"/>
              <w:rPr>
                <w:rFonts w:ascii="Arial" w:hAnsi="Arial" w:cs="Arial"/>
              </w:rPr>
            </w:pPr>
            <w:r w:rsidRPr="00E616B2">
              <w:rPr>
                <w:rFonts w:ascii="Arial" w:hAnsi="Arial" w:cs="Arial"/>
              </w:rPr>
              <w:t xml:space="preserve">the </w:t>
            </w:r>
            <w:r w:rsidR="00CF4689">
              <w:rPr>
                <w:rFonts w:ascii="Arial" w:hAnsi="Arial" w:cs="Arial"/>
              </w:rPr>
              <w:t>‘</w:t>
            </w:r>
            <w:r w:rsidRPr="00E616B2">
              <w:rPr>
                <w:rFonts w:ascii="Arial" w:hAnsi="Arial" w:cs="Arial"/>
              </w:rPr>
              <w:t>3Rs</w:t>
            </w:r>
            <w:r w:rsidR="00CF4689">
              <w:rPr>
                <w:rFonts w:ascii="Arial" w:hAnsi="Arial" w:cs="Arial"/>
              </w:rPr>
              <w:t>’</w:t>
            </w:r>
            <w:r w:rsidRPr="00E616B2">
              <w:rPr>
                <w:rFonts w:ascii="Arial" w:hAnsi="Arial" w:cs="Arial"/>
              </w:rPr>
              <w:t xml:space="preserve"> </w:t>
            </w:r>
            <w:r w:rsidR="00CF4689">
              <w:rPr>
                <w:rFonts w:ascii="Arial" w:hAnsi="Arial" w:cs="Arial"/>
              </w:rPr>
              <w:t>–</w:t>
            </w:r>
            <w:r w:rsidRPr="00E616B2">
              <w:rPr>
                <w:rFonts w:ascii="Arial" w:hAnsi="Arial" w:cs="Arial"/>
              </w:rPr>
              <w:t xml:space="preserve"> reduce, re-use, recycle</w:t>
            </w:r>
          </w:p>
        </w:tc>
      </w:tr>
    </w:tbl>
    <w:p w:rsidR="004167E8" w:rsidRDefault="004167E8"/>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A84784">
        <w:tc>
          <w:tcPr>
            <w:tcW w:w="2070" w:type="dxa"/>
          </w:tcPr>
          <w:p w:rsidR="0093797D" w:rsidRPr="00E616B2" w:rsidRDefault="0093797D" w:rsidP="004167E8">
            <w:pPr>
              <w:rPr>
                <w:rFonts w:ascii="Arial" w:hAnsi="Arial" w:cs="Arial"/>
                <w:lang w:val="en-GB" w:eastAsia="de-DE"/>
              </w:rPr>
            </w:pPr>
            <w:r w:rsidRPr="00E616B2">
              <w:rPr>
                <w:rFonts w:ascii="Arial" w:hAnsi="Arial" w:cs="Arial"/>
                <w:lang w:val="en-GB" w:eastAsia="de-DE"/>
              </w:rPr>
              <w:lastRenderedPageBreak/>
              <w:t>Underpinning Knowledge and Attitudes</w:t>
            </w:r>
          </w:p>
        </w:tc>
        <w:tc>
          <w:tcPr>
            <w:tcW w:w="7110" w:type="dxa"/>
          </w:tcPr>
          <w:p w:rsidR="0093797D" w:rsidRPr="00E616B2" w:rsidRDefault="004167E8" w:rsidP="004167E8">
            <w:pPr>
              <w:autoSpaceDE w:val="0"/>
              <w:autoSpaceDN w:val="0"/>
              <w:adjustRightInd w:val="0"/>
              <w:rPr>
                <w:rFonts w:ascii="Arial" w:hAnsi="Arial" w:cs="Arial"/>
              </w:rPr>
            </w:pPr>
            <w:r>
              <w:rPr>
                <w:rFonts w:ascii="Arial" w:hAnsi="Arial" w:cs="Arial"/>
              </w:rPr>
              <w:t>Demonstrates knowledge of:</w:t>
            </w:r>
          </w:p>
          <w:p w:rsidR="0093797D" w:rsidRPr="00E616B2" w:rsidRDefault="0093797D" w:rsidP="00653BC3">
            <w:pPr>
              <w:pStyle w:val="ListBullet"/>
              <w:numPr>
                <w:ilvl w:val="0"/>
                <w:numId w:val="116"/>
              </w:numPr>
              <w:spacing w:before="0" w:after="0"/>
              <w:contextualSpacing w:val="0"/>
              <w:rPr>
                <w:rFonts w:ascii="Arial" w:hAnsi="Arial" w:cs="Arial"/>
              </w:rPr>
            </w:pPr>
            <w:r w:rsidRPr="00E616B2">
              <w:rPr>
                <w:rFonts w:ascii="Arial" w:hAnsi="Arial" w:cs="Arial"/>
              </w:rPr>
              <w:t>regulatory/licensing requirements</w:t>
            </w:r>
          </w:p>
          <w:p w:rsidR="0093797D" w:rsidRPr="00E616B2" w:rsidRDefault="0093797D" w:rsidP="00653BC3">
            <w:pPr>
              <w:pStyle w:val="ListBullet"/>
              <w:numPr>
                <w:ilvl w:val="0"/>
                <w:numId w:val="116"/>
              </w:numPr>
              <w:spacing w:before="0" w:after="0"/>
              <w:contextualSpacing w:val="0"/>
              <w:rPr>
                <w:rFonts w:ascii="Arial" w:hAnsi="Arial" w:cs="Arial"/>
              </w:rPr>
            </w:pPr>
            <w:r w:rsidRPr="00E616B2">
              <w:rPr>
                <w:rFonts w:ascii="Arial" w:hAnsi="Arial" w:cs="Arial"/>
              </w:rPr>
              <w:t>types and sources of resources</w:t>
            </w:r>
          </w:p>
          <w:p w:rsidR="0093797D" w:rsidRPr="00E616B2" w:rsidRDefault="0093797D" w:rsidP="00653BC3">
            <w:pPr>
              <w:pStyle w:val="ListBullet"/>
              <w:numPr>
                <w:ilvl w:val="0"/>
                <w:numId w:val="116"/>
              </w:numPr>
              <w:spacing w:before="0" w:after="0"/>
              <w:contextualSpacing w:val="0"/>
              <w:rPr>
                <w:rFonts w:ascii="Arial" w:hAnsi="Arial" w:cs="Arial"/>
              </w:rPr>
            </w:pPr>
            <w:r w:rsidRPr="00E616B2">
              <w:rPr>
                <w:rFonts w:ascii="Arial" w:hAnsi="Arial" w:cs="Arial"/>
              </w:rPr>
              <w:t>alternative resources/alternative ways of achieving the same function</w:t>
            </w:r>
          </w:p>
          <w:p w:rsidR="0093797D" w:rsidRPr="00E616B2" w:rsidRDefault="0093797D" w:rsidP="00653BC3">
            <w:pPr>
              <w:pStyle w:val="ListBullet"/>
              <w:numPr>
                <w:ilvl w:val="0"/>
                <w:numId w:val="116"/>
              </w:numPr>
              <w:spacing w:before="0" w:after="0"/>
              <w:contextualSpacing w:val="0"/>
              <w:rPr>
                <w:rFonts w:ascii="Arial" w:hAnsi="Arial" w:cs="Arial"/>
              </w:rPr>
            </w:pPr>
            <w:r w:rsidRPr="00E616B2">
              <w:rPr>
                <w:rFonts w:ascii="Arial" w:hAnsi="Arial" w:cs="Arial"/>
              </w:rPr>
              <w:t>principles of resource efficiency</w:t>
            </w:r>
          </w:p>
          <w:p w:rsidR="0093797D" w:rsidRPr="00E616B2" w:rsidRDefault="0093797D" w:rsidP="00653BC3">
            <w:pPr>
              <w:pStyle w:val="ListBullet"/>
              <w:numPr>
                <w:ilvl w:val="0"/>
                <w:numId w:val="116"/>
              </w:numPr>
              <w:spacing w:before="0" w:after="0"/>
              <w:contextualSpacing w:val="0"/>
              <w:rPr>
                <w:rFonts w:ascii="Arial" w:hAnsi="Arial" w:cs="Arial"/>
              </w:rPr>
            </w:pPr>
            <w:r w:rsidRPr="00E616B2">
              <w:rPr>
                <w:rFonts w:ascii="Arial" w:hAnsi="Arial" w:cs="Arial"/>
              </w:rPr>
              <w:t>relevant regulatory/legislative requirements</w:t>
            </w:r>
          </w:p>
          <w:p w:rsidR="0093797D" w:rsidRPr="00E616B2" w:rsidRDefault="0093797D" w:rsidP="00653BC3">
            <w:pPr>
              <w:pStyle w:val="ListBullet2"/>
              <w:keepLines/>
              <w:numPr>
                <w:ilvl w:val="0"/>
                <w:numId w:val="116"/>
              </w:numPr>
              <w:contextualSpacing w:val="0"/>
              <w:rPr>
                <w:rFonts w:ascii="Arial" w:hAnsi="Arial" w:cs="Arial"/>
              </w:rPr>
            </w:pPr>
            <w:r w:rsidRPr="00E616B2">
              <w:rPr>
                <w:rFonts w:ascii="Arial" w:hAnsi="Arial" w:cs="Arial"/>
              </w:rPr>
              <w:t>process needs for resources</w:t>
            </w:r>
          </w:p>
        </w:tc>
      </w:tr>
      <w:tr w:rsidR="0093797D" w:rsidRPr="00E616B2" w:rsidTr="00A84784">
        <w:tc>
          <w:tcPr>
            <w:tcW w:w="2070" w:type="dxa"/>
          </w:tcPr>
          <w:p w:rsidR="0093797D" w:rsidRPr="00E616B2" w:rsidRDefault="0093797D" w:rsidP="004167E8">
            <w:pPr>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4167E8">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117"/>
              </w:numPr>
              <w:spacing w:before="0" w:after="0"/>
              <w:contextualSpacing w:val="0"/>
              <w:rPr>
                <w:rFonts w:ascii="Arial" w:hAnsi="Arial" w:cs="Arial"/>
              </w:rPr>
            </w:pPr>
            <w:r w:rsidRPr="00E616B2">
              <w:rPr>
                <w:rFonts w:ascii="Arial" w:hAnsi="Arial" w:cs="Arial"/>
              </w:rPr>
              <w:t>analysis</w:t>
            </w:r>
          </w:p>
          <w:p w:rsidR="0093797D" w:rsidRPr="00E616B2" w:rsidRDefault="0093797D" w:rsidP="00653BC3">
            <w:pPr>
              <w:pStyle w:val="ListBullet"/>
              <w:numPr>
                <w:ilvl w:val="0"/>
                <w:numId w:val="117"/>
              </w:numPr>
              <w:spacing w:before="0" w:after="0"/>
              <w:contextualSpacing w:val="0"/>
              <w:rPr>
                <w:rFonts w:ascii="Arial" w:hAnsi="Arial" w:cs="Arial"/>
              </w:rPr>
            </w:pPr>
            <w:r w:rsidRPr="00E616B2">
              <w:rPr>
                <w:rFonts w:ascii="Arial" w:hAnsi="Arial" w:cs="Arial"/>
              </w:rPr>
              <w:t>mathematics</w:t>
            </w:r>
          </w:p>
          <w:p w:rsidR="0093797D" w:rsidRPr="00E616B2" w:rsidRDefault="0093797D" w:rsidP="00653BC3">
            <w:pPr>
              <w:pStyle w:val="ListBullet"/>
              <w:numPr>
                <w:ilvl w:val="0"/>
                <w:numId w:val="117"/>
              </w:numPr>
              <w:spacing w:before="0" w:after="0"/>
              <w:contextualSpacing w:val="0"/>
              <w:rPr>
                <w:rFonts w:ascii="Arial" w:hAnsi="Arial" w:cs="Arial"/>
              </w:rPr>
            </w:pPr>
            <w:r w:rsidRPr="00E616B2">
              <w:rPr>
                <w:rFonts w:ascii="Arial" w:hAnsi="Arial" w:cs="Arial"/>
              </w:rPr>
              <w:t>communication</w:t>
            </w:r>
          </w:p>
          <w:p w:rsidR="0093797D" w:rsidRPr="00E616B2" w:rsidRDefault="0093797D" w:rsidP="00653BC3">
            <w:pPr>
              <w:pStyle w:val="ListBullet"/>
              <w:numPr>
                <w:ilvl w:val="0"/>
                <w:numId w:val="117"/>
              </w:numPr>
              <w:spacing w:before="0" w:after="0"/>
              <w:contextualSpacing w:val="0"/>
              <w:rPr>
                <w:rFonts w:ascii="Arial" w:hAnsi="Arial" w:cs="Arial"/>
              </w:rPr>
            </w:pPr>
            <w:r w:rsidRPr="00E616B2">
              <w:rPr>
                <w:rFonts w:ascii="Arial" w:hAnsi="Arial" w:cs="Arial"/>
              </w:rPr>
              <w:t>problem solving</w:t>
            </w:r>
          </w:p>
          <w:p w:rsidR="0093797D" w:rsidRPr="00E616B2" w:rsidRDefault="0093797D" w:rsidP="00653BC3">
            <w:pPr>
              <w:pStyle w:val="ListBullet"/>
              <w:numPr>
                <w:ilvl w:val="0"/>
                <w:numId w:val="117"/>
              </w:numPr>
              <w:spacing w:before="0" w:after="0"/>
              <w:contextualSpacing w:val="0"/>
              <w:rPr>
                <w:rFonts w:ascii="Arial" w:hAnsi="Arial" w:cs="Arial"/>
              </w:rPr>
            </w:pPr>
            <w:r w:rsidRPr="00E616B2">
              <w:rPr>
                <w:rFonts w:ascii="Arial" w:hAnsi="Arial" w:cs="Arial"/>
              </w:rPr>
              <w:t>Data gathering.</w:t>
            </w:r>
          </w:p>
          <w:p w:rsidR="0093797D" w:rsidRPr="00E616B2" w:rsidRDefault="0093797D" w:rsidP="00653BC3">
            <w:pPr>
              <w:pStyle w:val="ListBullet2"/>
              <w:keepLines/>
              <w:numPr>
                <w:ilvl w:val="0"/>
                <w:numId w:val="117"/>
              </w:numPr>
              <w:contextualSpacing w:val="0"/>
              <w:rPr>
                <w:rFonts w:ascii="Arial" w:hAnsi="Arial" w:cs="Arial"/>
              </w:rPr>
            </w:pPr>
            <w:r w:rsidRPr="00E616B2">
              <w:rPr>
                <w:rFonts w:ascii="Arial" w:hAnsi="Arial" w:cs="Arial"/>
              </w:rPr>
              <w:t>planning and organizing</w:t>
            </w:r>
          </w:p>
        </w:tc>
      </w:tr>
      <w:tr w:rsidR="004167E8" w:rsidRPr="00E616B2" w:rsidTr="00A84784">
        <w:trPr>
          <w:trHeight w:val="274"/>
        </w:trPr>
        <w:tc>
          <w:tcPr>
            <w:tcW w:w="2070" w:type="dxa"/>
          </w:tcPr>
          <w:p w:rsidR="004167E8" w:rsidRDefault="004167E8" w:rsidP="005960A4">
            <w:pPr>
              <w:rPr>
                <w:rFonts w:ascii="Arial" w:hAnsi="Arial" w:cs="Arial"/>
              </w:rPr>
            </w:pPr>
            <w:r>
              <w:rPr>
                <w:rFonts w:ascii="Arial" w:hAnsi="Arial" w:cs="Arial"/>
              </w:rPr>
              <w:t>Resources Implication</w:t>
            </w:r>
          </w:p>
        </w:tc>
        <w:tc>
          <w:tcPr>
            <w:tcW w:w="7110" w:type="dxa"/>
          </w:tcPr>
          <w:p w:rsidR="004167E8" w:rsidRDefault="004167E8"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4167E8" w:rsidRPr="00E616B2" w:rsidTr="00A84784">
        <w:tc>
          <w:tcPr>
            <w:tcW w:w="2070" w:type="dxa"/>
          </w:tcPr>
          <w:p w:rsidR="004167E8" w:rsidRDefault="004167E8" w:rsidP="005960A4">
            <w:pPr>
              <w:rPr>
                <w:rFonts w:ascii="Arial" w:hAnsi="Arial" w:cs="Arial"/>
              </w:rPr>
            </w:pPr>
            <w:r>
              <w:rPr>
                <w:rFonts w:ascii="Arial" w:hAnsi="Arial" w:cs="Arial"/>
              </w:rPr>
              <w:t xml:space="preserve">Methods of Assessment </w:t>
            </w:r>
          </w:p>
        </w:tc>
        <w:tc>
          <w:tcPr>
            <w:tcW w:w="7110" w:type="dxa"/>
          </w:tcPr>
          <w:p w:rsidR="004167E8" w:rsidRPr="007C3704" w:rsidRDefault="004167E8" w:rsidP="005960A4">
            <w:pPr>
              <w:pStyle w:val="ListBullet2"/>
              <w:keepLines/>
              <w:numPr>
                <w:ilvl w:val="0"/>
                <w:numId w:val="0"/>
              </w:numPr>
              <w:rPr>
                <w:rFonts w:ascii="Arial" w:hAnsi="Arial" w:cs="Arial"/>
              </w:rPr>
            </w:pPr>
            <w:r w:rsidRPr="007C3704">
              <w:rPr>
                <w:rFonts w:ascii="Arial" w:hAnsi="Arial" w:cs="Arial"/>
              </w:rPr>
              <w:t>Competence may be assessed through:</w:t>
            </w:r>
          </w:p>
          <w:p w:rsidR="004167E8" w:rsidRPr="004167E8" w:rsidRDefault="004167E8" w:rsidP="00653BC3">
            <w:pPr>
              <w:pStyle w:val="ListBullet2"/>
              <w:keepLines/>
              <w:numPr>
                <w:ilvl w:val="0"/>
                <w:numId w:val="117"/>
              </w:numPr>
              <w:contextualSpacing w:val="0"/>
              <w:rPr>
                <w:rFonts w:ascii="Arial" w:hAnsi="Arial" w:cs="Arial"/>
              </w:rPr>
            </w:pPr>
            <w:r w:rsidRPr="004167E8">
              <w:rPr>
                <w:rFonts w:ascii="Arial" w:hAnsi="Arial" w:cs="Arial"/>
              </w:rPr>
              <w:t>Interview / Written Test</w:t>
            </w:r>
          </w:p>
          <w:p w:rsidR="004167E8" w:rsidRDefault="004167E8" w:rsidP="00653BC3">
            <w:pPr>
              <w:pStyle w:val="ListBullet2"/>
              <w:keepLines/>
              <w:numPr>
                <w:ilvl w:val="0"/>
                <w:numId w:val="117"/>
              </w:numPr>
              <w:contextualSpacing w:val="0"/>
              <w:rPr>
                <w:rFonts w:ascii="Arial" w:hAnsi="Arial" w:cs="Arial"/>
              </w:rPr>
            </w:pPr>
            <w:r w:rsidRPr="004167E8">
              <w:rPr>
                <w:rFonts w:ascii="Arial" w:hAnsi="Arial" w:cs="Arial"/>
              </w:rPr>
              <w:t>Observation</w:t>
            </w:r>
            <w:r>
              <w:rPr>
                <w:rFonts w:ascii="Arial" w:hAnsi="Arial" w:cs="Arial"/>
              </w:rPr>
              <w:t xml:space="preserve"> / Demonstration with Oral Questioning</w:t>
            </w:r>
          </w:p>
        </w:tc>
      </w:tr>
      <w:tr w:rsidR="004167E8" w:rsidRPr="00E616B2" w:rsidTr="00A84784">
        <w:tc>
          <w:tcPr>
            <w:tcW w:w="2070" w:type="dxa"/>
          </w:tcPr>
          <w:p w:rsidR="004167E8" w:rsidRDefault="004167E8" w:rsidP="005960A4">
            <w:pPr>
              <w:rPr>
                <w:rFonts w:ascii="Arial" w:hAnsi="Arial" w:cs="Arial"/>
              </w:rPr>
            </w:pPr>
            <w:r>
              <w:rPr>
                <w:rFonts w:ascii="Arial" w:hAnsi="Arial" w:cs="Arial"/>
              </w:rPr>
              <w:t>Context of Assessment</w:t>
            </w:r>
          </w:p>
        </w:tc>
        <w:tc>
          <w:tcPr>
            <w:tcW w:w="7110" w:type="dxa"/>
          </w:tcPr>
          <w:p w:rsidR="004167E8" w:rsidRPr="007C3704" w:rsidRDefault="004167E8" w:rsidP="005960A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93797D" w:rsidRPr="00E616B2" w:rsidTr="00604898">
        <w:trPr>
          <w:trHeight w:val="38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604898">
        <w:trPr>
          <w:trHeight w:val="380"/>
        </w:trPr>
        <w:tc>
          <w:tcPr>
            <w:tcW w:w="2268"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6912" w:type="dxa"/>
            <w:shd w:val="clear" w:color="auto" w:fill="DDDDDD"/>
            <w:vAlign w:val="center"/>
          </w:tcPr>
          <w:p w:rsidR="0093797D" w:rsidRPr="00E616B2" w:rsidRDefault="0093797D" w:rsidP="005D0F2B">
            <w:pPr>
              <w:rPr>
                <w:rFonts w:ascii="Arial" w:hAnsi="Arial" w:cs="Arial"/>
                <w:b/>
              </w:rPr>
            </w:pPr>
            <w:r w:rsidRPr="00E616B2">
              <w:rPr>
                <w:rFonts w:ascii="Arial" w:hAnsi="Arial" w:cs="Arial"/>
                <w:b/>
              </w:rPr>
              <w:t xml:space="preserve">Collect, </w:t>
            </w:r>
            <w:r w:rsidR="00CF4689" w:rsidRPr="00E616B2">
              <w:rPr>
                <w:rFonts w:ascii="Arial" w:hAnsi="Arial" w:cs="Arial"/>
                <w:b/>
              </w:rPr>
              <w:t>Analyz</w:t>
            </w:r>
            <w:r w:rsidRPr="00E616B2">
              <w:rPr>
                <w:rFonts w:ascii="Arial" w:hAnsi="Arial" w:cs="Arial"/>
                <w:b/>
              </w:rPr>
              <w:t xml:space="preserve">e </w:t>
            </w:r>
            <w:r w:rsidR="00CF4689" w:rsidRPr="00E616B2">
              <w:rPr>
                <w:rFonts w:ascii="Arial" w:hAnsi="Arial" w:cs="Arial"/>
                <w:b/>
              </w:rPr>
              <w:t>And Present Workplace Dat</w:t>
            </w:r>
            <w:r w:rsidRPr="00E616B2">
              <w:rPr>
                <w:rFonts w:ascii="Arial" w:hAnsi="Arial" w:cs="Arial"/>
                <w:b/>
              </w:rPr>
              <w:t xml:space="preserve">a and </w:t>
            </w:r>
            <w:r w:rsidR="00CF4689" w:rsidRPr="00E616B2">
              <w:rPr>
                <w:rFonts w:ascii="Arial" w:hAnsi="Arial" w:cs="Arial"/>
                <w:b/>
              </w:rPr>
              <w:t>Informatio</w:t>
            </w:r>
            <w:r w:rsidRPr="00E616B2">
              <w:rPr>
                <w:rFonts w:ascii="Arial" w:hAnsi="Arial" w:cs="Arial"/>
                <w:b/>
              </w:rPr>
              <w:t>n</w:t>
            </w:r>
          </w:p>
        </w:tc>
      </w:tr>
      <w:tr w:rsidR="0093797D" w:rsidRPr="00E616B2" w:rsidTr="00604898">
        <w:trPr>
          <w:trHeight w:val="380"/>
        </w:trPr>
        <w:tc>
          <w:tcPr>
            <w:tcW w:w="2268"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27" w:name="INDPGM5_11"/>
        <w:tc>
          <w:tcPr>
            <w:tcW w:w="6912" w:type="dxa"/>
            <w:shd w:val="clear" w:color="auto" w:fill="DDDDDD"/>
            <w:vAlign w:val="center"/>
          </w:tcPr>
          <w:p w:rsidR="0093797D" w:rsidRPr="00E616B2" w:rsidRDefault="0083613A" w:rsidP="005D0F2B">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"INDPGM5_11_0613" </w:instrText>
            </w:r>
            <w:r w:rsidRPr="00E616B2">
              <w:rPr>
                <w:rFonts w:ascii="Arial" w:hAnsi="Arial" w:cs="Arial"/>
                <w:b/>
                <w:bCs/>
              </w:rPr>
              <w:fldChar w:fldCharType="separate"/>
            </w:r>
            <w:r w:rsidR="0093797D" w:rsidRPr="00F31DE1">
              <w:rPr>
                <w:rStyle w:val="Hyperlink"/>
                <w:rFonts w:ascii="Arial" w:hAnsi="Arial" w:cs="Arial"/>
                <w:b/>
                <w:bCs/>
              </w:rPr>
              <w:t>IND COM5 11 0613</w:t>
            </w:r>
            <w:r w:rsidRPr="00E616B2">
              <w:rPr>
                <w:rFonts w:ascii="Arial" w:hAnsi="Arial" w:cs="Arial"/>
                <w:b/>
                <w:bCs/>
              </w:rPr>
              <w:fldChar w:fldCharType="end"/>
            </w:r>
            <w:r w:rsidR="0093797D" w:rsidRPr="00E616B2">
              <w:rPr>
                <w:rFonts w:ascii="Arial" w:hAnsi="Arial" w:cs="Arial"/>
                <w:b/>
                <w:bCs/>
              </w:rPr>
              <w:t xml:space="preserve"> </w:t>
            </w:r>
            <w:bookmarkEnd w:id="27"/>
          </w:p>
        </w:tc>
      </w:tr>
      <w:tr w:rsidR="0093797D" w:rsidRPr="00E616B2" w:rsidTr="00604898">
        <w:trPr>
          <w:trHeight w:val="620"/>
        </w:trPr>
        <w:tc>
          <w:tcPr>
            <w:tcW w:w="2268"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6912" w:type="dxa"/>
            <w:vAlign w:val="center"/>
          </w:tcPr>
          <w:p w:rsidR="0093797D" w:rsidRPr="00E616B2" w:rsidRDefault="0093797D" w:rsidP="00CF4689">
            <w:pPr>
              <w:tabs>
                <w:tab w:val="left" w:pos="9000"/>
              </w:tabs>
              <w:spacing w:before="60"/>
              <w:jc w:val="both"/>
              <w:rPr>
                <w:rFonts w:ascii="Arial" w:hAnsi="Arial" w:cs="Arial"/>
              </w:rPr>
            </w:pPr>
            <w:r w:rsidRPr="00E616B2">
              <w:rPr>
                <w:rFonts w:ascii="Arial" w:hAnsi="Arial" w:cs="Arial"/>
              </w:rPr>
              <w:t>This unit involves the skills and knowledge required to collect, analyze and present workplace data and information including identifying required information, analyzing and preparing information for use, explaining information, and presenting workplace information to others</w:t>
            </w:r>
            <w:r w:rsidR="00CF4689">
              <w:rPr>
                <w:rFonts w:ascii="Arial" w:hAnsi="Arial" w:cs="Arial"/>
              </w:rPr>
              <w:t>.</w:t>
            </w:r>
          </w:p>
        </w:tc>
      </w:tr>
    </w:tbl>
    <w:p w:rsidR="0093797D" w:rsidRPr="004167E8"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12"/>
      </w:tblGrid>
      <w:tr w:rsidR="0093797D" w:rsidRPr="00E616B2" w:rsidTr="007744A0">
        <w:trPr>
          <w:trHeight w:val="80"/>
        </w:trPr>
        <w:tc>
          <w:tcPr>
            <w:tcW w:w="2268"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6912"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604898">
        <w:tc>
          <w:tcPr>
            <w:tcW w:w="2268" w:type="dxa"/>
          </w:tcPr>
          <w:p w:rsidR="0093797D" w:rsidRPr="00604898" w:rsidRDefault="0093797D" w:rsidP="00653BC3">
            <w:pPr>
              <w:pStyle w:val="BodyText"/>
              <w:numPr>
                <w:ilvl w:val="0"/>
                <w:numId w:val="150"/>
              </w:numPr>
              <w:spacing w:after="0"/>
              <w:ind w:left="342" w:hanging="342"/>
              <w:contextualSpacing w:val="0"/>
              <w:rPr>
                <w:rFonts w:ascii="Arial" w:hAnsi="Arial" w:cs="Arial"/>
                <w:b/>
                <w:szCs w:val="24"/>
                <w:lang w:val="en-NZ"/>
              </w:rPr>
            </w:pPr>
            <w:r w:rsidRPr="00604898">
              <w:rPr>
                <w:rStyle w:val="SpecialBold"/>
                <w:rFonts w:ascii="Arial" w:hAnsi="Arial" w:cs="Arial"/>
                <w:b w:val="0"/>
              </w:rPr>
              <w:t>Identify required information</w:t>
            </w:r>
          </w:p>
        </w:tc>
        <w:tc>
          <w:tcPr>
            <w:tcW w:w="6912" w:type="dxa"/>
          </w:tcPr>
          <w:p w:rsidR="0093797D" w:rsidRPr="00E616B2" w:rsidRDefault="0093797D" w:rsidP="00653BC3">
            <w:pPr>
              <w:pStyle w:val="BodyText"/>
              <w:numPr>
                <w:ilvl w:val="1"/>
                <w:numId w:val="110"/>
              </w:numPr>
              <w:spacing w:after="0"/>
              <w:ind w:left="414" w:hanging="414"/>
              <w:contextualSpacing w:val="0"/>
              <w:rPr>
                <w:rFonts w:ascii="Arial" w:hAnsi="Arial" w:cs="Arial"/>
              </w:rPr>
            </w:pPr>
            <w:r w:rsidRPr="00E616B2">
              <w:rPr>
                <w:rFonts w:ascii="Arial" w:hAnsi="Arial" w:cs="Arial"/>
              </w:rPr>
              <w:t>Purpose of the information/</w:t>
            </w:r>
            <w:r w:rsidRPr="004171F2">
              <w:rPr>
                <w:rFonts w:ascii="Arial" w:hAnsi="Arial" w:cs="Arial"/>
                <w:b/>
                <w:i/>
              </w:rPr>
              <w:t>data collection</w:t>
            </w:r>
            <w:r w:rsidRPr="00E616B2">
              <w:rPr>
                <w:rFonts w:ascii="Arial" w:hAnsi="Arial" w:cs="Arial"/>
              </w:rPr>
              <w:t xml:space="preserve"> is identified</w:t>
            </w:r>
            <w:r w:rsidR="00604898">
              <w:rPr>
                <w:rFonts w:ascii="Arial" w:hAnsi="Arial" w:cs="Arial"/>
              </w:rPr>
              <w:t>.</w:t>
            </w:r>
          </w:p>
          <w:p w:rsidR="0093797D" w:rsidRPr="00E616B2" w:rsidRDefault="0093797D" w:rsidP="00653BC3">
            <w:pPr>
              <w:pStyle w:val="BodyText"/>
              <w:numPr>
                <w:ilvl w:val="1"/>
                <w:numId w:val="110"/>
              </w:numPr>
              <w:spacing w:after="0"/>
              <w:ind w:left="414" w:hanging="414"/>
              <w:contextualSpacing w:val="0"/>
              <w:rPr>
                <w:rFonts w:ascii="Arial" w:hAnsi="Arial" w:cs="Arial"/>
                <w:szCs w:val="24"/>
                <w:lang w:val="en-NZ"/>
              </w:rPr>
            </w:pPr>
            <w:r w:rsidRPr="00E616B2">
              <w:rPr>
                <w:rFonts w:ascii="Arial" w:hAnsi="Arial" w:cs="Arial"/>
              </w:rPr>
              <w:t>Sources of information are established</w:t>
            </w:r>
            <w:r w:rsidR="00604898">
              <w:rPr>
                <w:rFonts w:ascii="Arial" w:hAnsi="Arial" w:cs="Arial"/>
              </w:rPr>
              <w:t>.</w:t>
            </w:r>
          </w:p>
          <w:p w:rsidR="0093797D" w:rsidRPr="00E616B2" w:rsidRDefault="0093797D" w:rsidP="00653BC3">
            <w:pPr>
              <w:pStyle w:val="BodyText"/>
              <w:numPr>
                <w:ilvl w:val="1"/>
                <w:numId w:val="110"/>
              </w:numPr>
              <w:spacing w:after="0"/>
              <w:ind w:left="414" w:hanging="414"/>
              <w:contextualSpacing w:val="0"/>
              <w:rPr>
                <w:rFonts w:ascii="Arial" w:hAnsi="Arial" w:cs="Arial"/>
                <w:szCs w:val="24"/>
                <w:lang w:val="en-NZ"/>
              </w:rPr>
            </w:pPr>
            <w:r w:rsidRPr="00E616B2">
              <w:rPr>
                <w:rFonts w:ascii="Arial" w:hAnsi="Arial" w:cs="Arial"/>
              </w:rPr>
              <w:t>Appropriate information is collected</w:t>
            </w:r>
            <w:r w:rsidR="00604898">
              <w:rPr>
                <w:rFonts w:ascii="Arial" w:hAnsi="Arial" w:cs="Arial"/>
              </w:rPr>
              <w:t>.</w:t>
            </w:r>
          </w:p>
        </w:tc>
      </w:tr>
      <w:tr w:rsidR="0093797D" w:rsidRPr="00E616B2" w:rsidTr="00604898">
        <w:tc>
          <w:tcPr>
            <w:tcW w:w="2268" w:type="dxa"/>
          </w:tcPr>
          <w:p w:rsidR="0093797D" w:rsidRPr="00604898" w:rsidRDefault="0093797D" w:rsidP="00653BC3">
            <w:pPr>
              <w:pStyle w:val="BodyText"/>
              <w:numPr>
                <w:ilvl w:val="0"/>
                <w:numId w:val="150"/>
              </w:numPr>
              <w:spacing w:after="0"/>
              <w:ind w:left="342" w:hanging="342"/>
              <w:contextualSpacing w:val="0"/>
              <w:rPr>
                <w:rFonts w:ascii="Arial" w:hAnsi="Arial" w:cs="Arial"/>
                <w:b/>
                <w:szCs w:val="24"/>
                <w:lang w:val="en-NZ"/>
              </w:rPr>
            </w:pPr>
            <w:r w:rsidRPr="00604898">
              <w:rPr>
                <w:rStyle w:val="SpecialBold"/>
                <w:rFonts w:ascii="Arial" w:hAnsi="Arial" w:cs="Arial"/>
                <w:b w:val="0"/>
              </w:rPr>
              <w:t>Prepare information for use</w:t>
            </w:r>
          </w:p>
        </w:tc>
        <w:tc>
          <w:tcPr>
            <w:tcW w:w="6912" w:type="dxa"/>
          </w:tcPr>
          <w:p w:rsidR="0093797D" w:rsidRPr="007744A0" w:rsidRDefault="0093797D" w:rsidP="00653BC3">
            <w:pPr>
              <w:pStyle w:val="BodyText"/>
              <w:numPr>
                <w:ilvl w:val="1"/>
                <w:numId w:val="111"/>
              </w:numPr>
              <w:spacing w:after="0"/>
              <w:ind w:left="414" w:hanging="414"/>
              <w:contextualSpacing w:val="0"/>
              <w:rPr>
                <w:rFonts w:ascii="Arial" w:hAnsi="Arial" w:cs="Arial"/>
              </w:rPr>
            </w:pPr>
            <w:r w:rsidRPr="00E616B2">
              <w:rPr>
                <w:rFonts w:ascii="Arial" w:hAnsi="Arial" w:cs="Arial"/>
              </w:rPr>
              <w:t xml:space="preserve">Information is collated and analyzed in accordance with </w:t>
            </w:r>
            <w:r w:rsidRPr="004171F2">
              <w:rPr>
                <w:rFonts w:ascii="Arial" w:hAnsi="Arial" w:cs="Arial"/>
                <w:b/>
                <w:i/>
              </w:rPr>
              <w:t>workplace procedures</w:t>
            </w:r>
            <w:r w:rsidR="00604898" w:rsidRPr="007744A0">
              <w:rPr>
                <w:rFonts w:ascii="Arial" w:hAnsi="Arial" w:cs="Arial"/>
              </w:rPr>
              <w:t>.</w:t>
            </w:r>
          </w:p>
          <w:p w:rsidR="0093797D" w:rsidRPr="00E616B2" w:rsidRDefault="0093797D" w:rsidP="00653BC3">
            <w:pPr>
              <w:pStyle w:val="BodyText"/>
              <w:numPr>
                <w:ilvl w:val="1"/>
                <w:numId w:val="111"/>
              </w:numPr>
              <w:spacing w:after="0"/>
              <w:ind w:left="414" w:hanging="414"/>
              <w:contextualSpacing w:val="0"/>
              <w:rPr>
                <w:rFonts w:ascii="Arial" w:hAnsi="Arial" w:cs="Arial"/>
              </w:rPr>
            </w:pPr>
            <w:r w:rsidRPr="00E616B2">
              <w:rPr>
                <w:rFonts w:ascii="Arial" w:hAnsi="Arial" w:cs="Arial"/>
              </w:rPr>
              <w:t xml:space="preserve">Processed information is organized and presented in a logical manner </w:t>
            </w:r>
            <w:r w:rsidRPr="007B0AAE">
              <w:rPr>
                <w:rFonts w:ascii="Arial" w:hAnsi="Arial" w:cs="Arial"/>
                <w:b/>
                <w:i/>
              </w:rPr>
              <w:t>Depending on workplace context</w:t>
            </w:r>
            <w:r w:rsidR="00604898">
              <w:rPr>
                <w:rFonts w:ascii="Arial" w:hAnsi="Arial" w:cs="Arial"/>
                <w:b/>
                <w:i/>
              </w:rPr>
              <w:t>.</w:t>
            </w:r>
          </w:p>
          <w:p w:rsidR="0093797D" w:rsidRPr="00E616B2" w:rsidRDefault="0093797D" w:rsidP="00653BC3">
            <w:pPr>
              <w:pStyle w:val="BodyText"/>
              <w:numPr>
                <w:ilvl w:val="1"/>
                <w:numId w:val="111"/>
              </w:numPr>
              <w:spacing w:after="0"/>
              <w:ind w:left="414" w:hanging="414"/>
              <w:contextualSpacing w:val="0"/>
              <w:rPr>
                <w:rFonts w:ascii="Arial" w:hAnsi="Arial" w:cs="Arial"/>
                <w:szCs w:val="24"/>
                <w:lang w:val="en-NZ"/>
              </w:rPr>
            </w:pPr>
            <w:r w:rsidRPr="00E616B2">
              <w:rPr>
                <w:rFonts w:ascii="Arial" w:hAnsi="Arial" w:cs="Arial"/>
              </w:rPr>
              <w:t>Checks for accuracy are made</w:t>
            </w:r>
            <w:r w:rsidR="00604898">
              <w:rPr>
                <w:rFonts w:ascii="Arial" w:hAnsi="Arial" w:cs="Arial"/>
              </w:rPr>
              <w:t>.</w:t>
            </w:r>
          </w:p>
        </w:tc>
      </w:tr>
      <w:tr w:rsidR="0093797D" w:rsidRPr="00E616B2" w:rsidTr="00604898">
        <w:trPr>
          <w:trHeight w:val="1808"/>
        </w:trPr>
        <w:tc>
          <w:tcPr>
            <w:tcW w:w="2268" w:type="dxa"/>
          </w:tcPr>
          <w:p w:rsidR="0093797D" w:rsidRPr="00604898" w:rsidRDefault="0093797D" w:rsidP="00653BC3">
            <w:pPr>
              <w:pStyle w:val="BodyText"/>
              <w:numPr>
                <w:ilvl w:val="0"/>
                <w:numId w:val="150"/>
              </w:numPr>
              <w:spacing w:after="0"/>
              <w:ind w:left="342" w:hanging="342"/>
              <w:contextualSpacing w:val="0"/>
              <w:rPr>
                <w:rStyle w:val="SpecialBold"/>
              </w:rPr>
            </w:pPr>
            <w:r w:rsidRPr="00604898">
              <w:rPr>
                <w:rStyle w:val="SpecialBold"/>
                <w:rFonts w:ascii="Arial" w:hAnsi="Arial" w:cs="Arial"/>
                <w:b w:val="0"/>
              </w:rPr>
              <w:t>Explain information</w:t>
            </w:r>
          </w:p>
        </w:tc>
        <w:tc>
          <w:tcPr>
            <w:tcW w:w="6912" w:type="dxa"/>
          </w:tcPr>
          <w:p w:rsidR="0093797D" w:rsidRPr="00E616B2" w:rsidRDefault="0093797D" w:rsidP="00653BC3">
            <w:pPr>
              <w:pStyle w:val="BodyText"/>
              <w:numPr>
                <w:ilvl w:val="1"/>
                <w:numId w:val="112"/>
              </w:numPr>
              <w:spacing w:after="0"/>
              <w:ind w:left="414" w:hanging="414"/>
              <w:contextualSpacing w:val="0"/>
              <w:rPr>
                <w:rFonts w:ascii="Arial" w:hAnsi="Arial" w:cs="Arial"/>
              </w:rPr>
            </w:pPr>
            <w:r w:rsidRPr="00E616B2">
              <w:rPr>
                <w:rFonts w:ascii="Arial" w:hAnsi="Arial" w:cs="Arial"/>
              </w:rPr>
              <w:t xml:space="preserve">Data collection and analysis is explained to </w:t>
            </w:r>
            <w:r>
              <w:rPr>
                <w:rFonts w:ascii="Arial" w:hAnsi="Arial" w:cs="Arial"/>
                <w:b/>
                <w:i/>
              </w:rPr>
              <w:t>c</w:t>
            </w:r>
            <w:r w:rsidRPr="007B0AAE">
              <w:rPr>
                <w:rFonts w:ascii="Arial" w:hAnsi="Arial" w:cs="Arial"/>
                <w:b/>
                <w:i/>
              </w:rPr>
              <w:t>ustomers</w:t>
            </w:r>
            <w:r w:rsidRPr="00E616B2">
              <w:rPr>
                <w:rFonts w:ascii="Arial" w:hAnsi="Arial" w:cs="Arial"/>
              </w:rPr>
              <w:t xml:space="preserve"> in a way that effectively contributes to the workplace operations</w:t>
            </w:r>
            <w:r w:rsidR="00604898">
              <w:rPr>
                <w:rFonts w:ascii="Arial" w:hAnsi="Arial" w:cs="Arial"/>
              </w:rPr>
              <w:t>.</w:t>
            </w:r>
          </w:p>
          <w:p w:rsidR="0093797D" w:rsidRPr="00E616B2" w:rsidRDefault="0093797D" w:rsidP="00653BC3">
            <w:pPr>
              <w:pStyle w:val="BodyText"/>
              <w:numPr>
                <w:ilvl w:val="1"/>
                <w:numId w:val="112"/>
              </w:numPr>
              <w:spacing w:after="0"/>
              <w:ind w:left="414" w:hanging="414"/>
              <w:contextualSpacing w:val="0"/>
              <w:rPr>
                <w:rFonts w:ascii="Arial" w:hAnsi="Arial" w:cs="Arial"/>
              </w:rPr>
            </w:pPr>
            <w:r w:rsidRPr="00E616B2">
              <w:rPr>
                <w:rFonts w:ascii="Arial" w:hAnsi="Arial" w:cs="Arial"/>
              </w:rPr>
              <w:t xml:space="preserve">Outcomes of data/information analysis are presented to others using appropriate </w:t>
            </w:r>
            <w:r w:rsidRPr="004171F2">
              <w:rPr>
                <w:rFonts w:ascii="Arial" w:hAnsi="Arial" w:cs="Arial"/>
                <w:b/>
                <w:i/>
              </w:rPr>
              <w:t>presentation</w:t>
            </w:r>
            <w:r w:rsidRPr="00E616B2">
              <w:rPr>
                <w:rFonts w:ascii="Arial" w:hAnsi="Arial" w:cs="Arial"/>
              </w:rPr>
              <w:t xml:space="preserve"> modes and resources</w:t>
            </w:r>
            <w:r w:rsidR="00604898">
              <w:rPr>
                <w:rFonts w:ascii="Arial" w:hAnsi="Arial" w:cs="Arial"/>
              </w:rPr>
              <w:t>.</w:t>
            </w:r>
          </w:p>
          <w:p w:rsidR="0093797D" w:rsidRPr="00604898" w:rsidRDefault="0093797D" w:rsidP="00653BC3">
            <w:pPr>
              <w:pStyle w:val="BodyText"/>
              <w:numPr>
                <w:ilvl w:val="1"/>
                <w:numId w:val="112"/>
              </w:numPr>
              <w:spacing w:after="0"/>
              <w:ind w:left="414" w:hanging="414"/>
              <w:contextualSpacing w:val="0"/>
              <w:rPr>
                <w:rFonts w:ascii="Arial" w:hAnsi="Arial" w:cs="Arial"/>
              </w:rPr>
            </w:pPr>
            <w:r w:rsidRPr="00E616B2">
              <w:rPr>
                <w:rFonts w:ascii="Arial" w:hAnsi="Arial" w:cs="Arial"/>
              </w:rPr>
              <w:t>Questions are answered and appropriate clarifications are given</w:t>
            </w:r>
            <w:r w:rsidR="00604898">
              <w:rPr>
                <w:rFonts w:ascii="Arial" w:hAnsi="Arial" w:cs="Arial"/>
              </w:rPr>
              <w:t>.</w:t>
            </w:r>
          </w:p>
        </w:tc>
      </w:tr>
      <w:tr w:rsidR="0093797D" w:rsidRPr="00E616B2" w:rsidTr="00604898">
        <w:tc>
          <w:tcPr>
            <w:tcW w:w="2268" w:type="dxa"/>
          </w:tcPr>
          <w:p w:rsidR="0093797D" w:rsidRPr="00604898" w:rsidRDefault="0093797D" w:rsidP="00653BC3">
            <w:pPr>
              <w:pStyle w:val="BodyText"/>
              <w:numPr>
                <w:ilvl w:val="0"/>
                <w:numId w:val="150"/>
              </w:numPr>
              <w:spacing w:after="0"/>
              <w:ind w:left="342" w:hanging="342"/>
              <w:contextualSpacing w:val="0"/>
              <w:rPr>
                <w:rStyle w:val="SpecialBold"/>
              </w:rPr>
            </w:pPr>
            <w:r w:rsidRPr="00604898">
              <w:rPr>
                <w:rStyle w:val="SpecialBold"/>
                <w:rFonts w:ascii="Arial" w:hAnsi="Arial" w:cs="Arial"/>
                <w:b w:val="0"/>
              </w:rPr>
              <w:t>Present workplace information</w:t>
            </w:r>
          </w:p>
        </w:tc>
        <w:tc>
          <w:tcPr>
            <w:tcW w:w="6912" w:type="dxa"/>
          </w:tcPr>
          <w:p w:rsidR="0093797D" w:rsidRPr="00E616B2" w:rsidRDefault="0093797D" w:rsidP="00653BC3">
            <w:pPr>
              <w:pStyle w:val="BodyText"/>
              <w:numPr>
                <w:ilvl w:val="1"/>
                <w:numId w:val="113"/>
              </w:numPr>
              <w:spacing w:after="0"/>
              <w:ind w:left="414" w:hanging="414"/>
              <w:contextualSpacing w:val="0"/>
              <w:rPr>
                <w:rFonts w:ascii="Arial" w:hAnsi="Arial" w:cs="Arial"/>
              </w:rPr>
            </w:pPr>
            <w:r w:rsidRPr="00E616B2">
              <w:rPr>
                <w:rFonts w:ascii="Arial" w:hAnsi="Arial" w:cs="Arial"/>
              </w:rPr>
              <w:t xml:space="preserve">Processed </w:t>
            </w:r>
            <w:r w:rsidRPr="007B0AAE">
              <w:rPr>
                <w:rFonts w:ascii="Arial" w:hAnsi="Arial" w:cs="Arial"/>
                <w:b/>
                <w:i/>
              </w:rPr>
              <w:t>information</w:t>
            </w:r>
            <w:r w:rsidRPr="00E616B2">
              <w:rPr>
                <w:rFonts w:ascii="Arial" w:hAnsi="Arial" w:cs="Arial"/>
              </w:rPr>
              <w:t xml:space="preserve"> is forwarded to appropriate personnel in accordance with workplace procedures</w:t>
            </w:r>
            <w:r w:rsidR="00604898">
              <w:rPr>
                <w:rFonts w:ascii="Arial" w:hAnsi="Arial" w:cs="Arial"/>
              </w:rPr>
              <w:t>.</w:t>
            </w:r>
          </w:p>
          <w:p w:rsidR="0093797D" w:rsidRPr="00E616B2" w:rsidRDefault="0093797D" w:rsidP="00653BC3">
            <w:pPr>
              <w:pStyle w:val="BodyText"/>
              <w:numPr>
                <w:ilvl w:val="1"/>
                <w:numId w:val="113"/>
              </w:numPr>
              <w:spacing w:after="0"/>
              <w:ind w:left="414" w:hanging="414"/>
              <w:contextualSpacing w:val="0"/>
              <w:rPr>
                <w:rFonts w:ascii="Arial" w:hAnsi="Arial" w:cs="Arial"/>
                <w:szCs w:val="24"/>
              </w:rPr>
            </w:pPr>
            <w:r w:rsidRPr="00E616B2">
              <w:rPr>
                <w:rFonts w:ascii="Arial" w:hAnsi="Arial" w:cs="Arial"/>
              </w:rPr>
              <w:t>Processed information is collated and stored in accordance with workplace procedures</w:t>
            </w:r>
            <w:r>
              <w:rPr>
                <w:rFonts w:ascii="Arial" w:hAnsi="Arial" w:cs="Arial"/>
              </w:rPr>
              <w:t>,</w:t>
            </w:r>
            <w:r w:rsidRPr="00E616B2">
              <w:rPr>
                <w:rFonts w:ascii="Arial" w:hAnsi="Arial" w:cs="Arial"/>
              </w:rPr>
              <w:t xml:space="preserve"> </w:t>
            </w:r>
            <w:r w:rsidRPr="007B0AAE">
              <w:rPr>
                <w:rFonts w:ascii="Arial" w:hAnsi="Arial" w:cs="Arial"/>
                <w:b/>
                <w:i/>
              </w:rPr>
              <w:t>regulations and legislation</w:t>
            </w:r>
            <w:r w:rsidR="00604898">
              <w:rPr>
                <w:rFonts w:ascii="Arial" w:hAnsi="Arial" w:cs="Arial"/>
              </w:rPr>
              <w:t>.</w:t>
            </w:r>
          </w:p>
        </w:tc>
      </w:tr>
    </w:tbl>
    <w:p w:rsidR="0093797D" w:rsidRPr="007744A0" w:rsidRDefault="0093797D" w:rsidP="007744A0">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93797D" w:rsidRPr="00E616B2" w:rsidTr="007744A0">
        <w:trPr>
          <w:trHeight w:val="70"/>
        </w:trPr>
        <w:tc>
          <w:tcPr>
            <w:tcW w:w="225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t>Variable</w:t>
            </w:r>
          </w:p>
        </w:tc>
        <w:tc>
          <w:tcPr>
            <w:tcW w:w="693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t>Range</w:t>
            </w:r>
          </w:p>
        </w:tc>
      </w:tr>
      <w:tr w:rsidR="0093797D" w:rsidRPr="00E616B2" w:rsidTr="007744A0">
        <w:trPr>
          <w:trHeight w:val="332"/>
        </w:trPr>
        <w:tc>
          <w:tcPr>
            <w:tcW w:w="2250" w:type="dxa"/>
          </w:tcPr>
          <w:p w:rsidR="0093797D" w:rsidRDefault="00EC4C8C" w:rsidP="007744A0">
            <w:pPr>
              <w:pStyle w:val="BodyText"/>
              <w:spacing w:before="0" w:after="0"/>
              <w:contextualSpacing w:val="0"/>
              <w:rPr>
                <w:rFonts w:ascii="Arial" w:hAnsi="Arial" w:cs="Arial"/>
              </w:rPr>
            </w:pPr>
            <w:r>
              <w:rPr>
                <w:rFonts w:ascii="Arial" w:hAnsi="Arial" w:cs="Arial"/>
              </w:rPr>
              <w:t>Data collection</w:t>
            </w:r>
          </w:p>
          <w:p w:rsidR="0093797D" w:rsidRPr="00E616B2" w:rsidRDefault="0093797D" w:rsidP="007744A0">
            <w:pPr>
              <w:pStyle w:val="BodyText"/>
              <w:spacing w:before="0" w:after="0"/>
              <w:contextualSpacing w:val="0"/>
              <w:rPr>
                <w:rFonts w:ascii="Arial" w:hAnsi="Arial" w:cs="Arial"/>
                <w:b/>
                <w:i/>
                <w:szCs w:val="24"/>
                <w:lang w:val="en-NZ"/>
              </w:rPr>
            </w:pPr>
          </w:p>
        </w:tc>
        <w:tc>
          <w:tcPr>
            <w:tcW w:w="6930" w:type="dxa"/>
          </w:tcPr>
          <w:p w:rsidR="0093797D" w:rsidRDefault="0093797D" w:rsidP="007744A0">
            <w:pPr>
              <w:pStyle w:val="BodyText"/>
              <w:spacing w:before="0" w:after="0"/>
              <w:contextualSpacing w:val="0"/>
              <w:rPr>
                <w:rFonts w:ascii="Arial" w:hAnsi="Arial" w:cs="Arial"/>
              </w:rPr>
            </w:pPr>
            <w:r>
              <w:rPr>
                <w:rFonts w:ascii="Arial" w:hAnsi="Arial" w:cs="Arial"/>
              </w:rPr>
              <w:t>May include:</w:t>
            </w:r>
          </w:p>
          <w:p w:rsidR="0093797D" w:rsidRPr="00E616B2" w:rsidRDefault="0093797D" w:rsidP="00653BC3">
            <w:pPr>
              <w:pStyle w:val="BodyText"/>
              <w:numPr>
                <w:ilvl w:val="0"/>
                <w:numId w:val="103"/>
              </w:numPr>
              <w:spacing w:before="0" w:after="0"/>
              <w:contextualSpacing w:val="0"/>
              <w:rPr>
                <w:rFonts w:ascii="Arial" w:hAnsi="Arial" w:cs="Arial"/>
              </w:rPr>
            </w:pPr>
            <w:r w:rsidRPr="00E616B2">
              <w:rPr>
                <w:rFonts w:ascii="Arial" w:hAnsi="Arial" w:cs="Arial"/>
              </w:rPr>
              <w:t>that required for workplace operations</w:t>
            </w:r>
          </w:p>
          <w:p w:rsidR="0093797D" w:rsidRPr="00E616B2" w:rsidRDefault="0093797D" w:rsidP="00653BC3">
            <w:pPr>
              <w:pStyle w:val="ListBullet"/>
              <w:numPr>
                <w:ilvl w:val="0"/>
                <w:numId w:val="103"/>
              </w:numPr>
              <w:spacing w:before="0" w:after="0"/>
              <w:contextualSpacing w:val="0"/>
              <w:rPr>
                <w:rFonts w:ascii="Arial" w:hAnsi="Arial" w:cs="Arial"/>
                <w:szCs w:val="24"/>
                <w:lang w:val="en-NZ"/>
              </w:rPr>
            </w:pPr>
            <w:r w:rsidRPr="00E616B2">
              <w:rPr>
                <w:rFonts w:ascii="Arial" w:hAnsi="Arial" w:cs="Arial"/>
              </w:rPr>
              <w:t>may occur by day or night and in a variety of work contexts</w:t>
            </w:r>
          </w:p>
        </w:tc>
      </w:tr>
      <w:tr w:rsidR="0093797D" w:rsidRPr="00E616B2" w:rsidTr="007744A0">
        <w:trPr>
          <w:trHeight w:val="332"/>
        </w:trPr>
        <w:tc>
          <w:tcPr>
            <w:tcW w:w="2250" w:type="dxa"/>
          </w:tcPr>
          <w:p w:rsidR="0093797D" w:rsidRPr="00E616B2" w:rsidRDefault="0093797D" w:rsidP="007744A0">
            <w:pPr>
              <w:pStyle w:val="BodyText"/>
              <w:spacing w:before="0" w:after="0"/>
              <w:contextualSpacing w:val="0"/>
              <w:rPr>
                <w:rFonts w:ascii="Arial" w:hAnsi="Arial" w:cs="Arial"/>
              </w:rPr>
            </w:pPr>
            <w:r w:rsidRPr="00E616B2">
              <w:rPr>
                <w:rFonts w:ascii="Arial" w:hAnsi="Arial" w:cs="Arial"/>
              </w:rPr>
              <w:t xml:space="preserve"> </w:t>
            </w:r>
            <w:r w:rsidR="00EC4C8C" w:rsidRPr="00E616B2">
              <w:rPr>
                <w:rFonts w:ascii="Arial" w:hAnsi="Arial" w:cs="Arial"/>
              </w:rPr>
              <w:t>Wor</w:t>
            </w:r>
            <w:r w:rsidRPr="00E616B2">
              <w:rPr>
                <w:rFonts w:ascii="Arial" w:hAnsi="Arial" w:cs="Arial"/>
              </w:rPr>
              <w:t xml:space="preserve">kplace procedures </w:t>
            </w:r>
          </w:p>
        </w:tc>
        <w:tc>
          <w:tcPr>
            <w:tcW w:w="6930" w:type="dxa"/>
          </w:tcPr>
          <w:p w:rsidR="0093797D" w:rsidRDefault="00EC4C8C" w:rsidP="007744A0">
            <w:pPr>
              <w:pStyle w:val="BodyText"/>
              <w:spacing w:before="0" w:after="0"/>
              <w:contextualSpacing w:val="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653BC3">
            <w:pPr>
              <w:pStyle w:val="BodyText"/>
              <w:numPr>
                <w:ilvl w:val="0"/>
                <w:numId w:val="106"/>
              </w:numPr>
              <w:spacing w:before="0" w:after="0"/>
              <w:contextualSpacing w:val="0"/>
              <w:rPr>
                <w:rFonts w:ascii="Arial" w:hAnsi="Arial" w:cs="Arial"/>
              </w:rPr>
            </w:pPr>
            <w:r w:rsidRPr="00E616B2">
              <w:rPr>
                <w:rFonts w:ascii="Arial" w:hAnsi="Arial" w:cs="Arial"/>
              </w:rPr>
              <w:t>company procedures</w:t>
            </w:r>
          </w:p>
          <w:p w:rsidR="0093797D" w:rsidRPr="00E616B2" w:rsidRDefault="0093797D" w:rsidP="00653BC3">
            <w:pPr>
              <w:pStyle w:val="BodyText"/>
              <w:numPr>
                <w:ilvl w:val="0"/>
                <w:numId w:val="106"/>
              </w:numPr>
              <w:spacing w:before="0" w:after="0"/>
              <w:contextualSpacing w:val="0"/>
              <w:rPr>
                <w:rFonts w:ascii="Arial" w:hAnsi="Arial" w:cs="Arial"/>
              </w:rPr>
            </w:pPr>
            <w:r w:rsidRPr="00E616B2">
              <w:rPr>
                <w:rFonts w:ascii="Arial" w:hAnsi="Arial" w:cs="Arial"/>
              </w:rPr>
              <w:t>enterprise procedures</w:t>
            </w:r>
          </w:p>
          <w:p w:rsidR="0093797D" w:rsidRPr="00E616B2" w:rsidRDefault="0093797D" w:rsidP="00653BC3">
            <w:pPr>
              <w:pStyle w:val="BodyText"/>
              <w:numPr>
                <w:ilvl w:val="0"/>
                <w:numId w:val="106"/>
              </w:numPr>
              <w:spacing w:before="0" w:after="0"/>
              <w:contextualSpacing w:val="0"/>
              <w:rPr>
                <w:rFonts w:ascii="Arial" w:hAnsi="Arial" w:cs="Arial"/>
              </w:rPr>
            </w:pPr>
            <w:r w:rsidRPr="00E616B2">
              <w:rPr>
                <w:rFonts w:ascii="Arial" w:hAnsi="Arial" w:cs="Arial"/>
              </w:rPr>
              <w:t>organizational procedures</w:t>
            </w:r>
          </w:p>
          <w:p w:rsidR="0093797D" w:rsidRPr="00E616B2" w:rsidRDefault="0093797D" w:rsidP="00653BC3">
            <w:pPr>
              <w:pStyle w:val="BodyText"/>
              <w:numPr>
                <w:ilvl w:val="0"/>
                <w:numId w:val="106"/>
              </w:numPr>
              <w:spacing w:before="0" w:after="0"/>
              <w:contextualSpacing w:val="0"/>
              <w:rPr>
                <w:rFonts w:ascii="Arial" w:hAnsi="Arial" w:cs="Arial"/>
              </w:rPr>
            </w:pPr>
            <w:r w:rsidRPr="00E616B2">
              <w:rPr>
                <w:rFonts w:ascii="Arial" w:hAnsi="Arial" w:cs="Arial"/>
              </w:rPr>
              <w:t>established procedures</w:t>
            </w:r>
          </w:p>
        </w:tc>
      </w:tr>
    </w:tbl>
    <w:p w:rsidR="007744A0" w:rsidRDefault="007744A0"/>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93797D" w:rsidRPr="00E616B2" w:rsidTr="007744A0">
        <w:trPr>
          <w:trHeight w:val="332"/>
        </w:trPr>
        <w:tc>
          <w:tcPr>
            <w:tcW w:w="2250" w:type="dxa"/>
          </w:tcPr>
          <w:p w:rsidR="0093797D" w:rsidRPr="00E616B2" w:rsidRDefault="0093797D" w:rsidP="007744A0">
            <w:pPr>
              <w:pStyle w:val="BodyText"/>
              <w:spacing w:before="0" w:after="0"/>
              <w:contextualSpacing w:val="0"/>
              <w:rPr>
                <w:rFonts w:ascii="Arial" w:hAnsi="Arial" w:cs="Arial"/>
              </w:rPr>
            </w:pPr>
            <w:r w:rsidRPr="00E616B2">
              <w:rPr>
                <w:rFonts w:ascii="Arial" w:hAnsi="Arial" w:cs="Arial"/>
              </w:rPr>
              <w:lastRenderedPageBreak/>
              <w:t>Depending on workplace context</w:t>
            </w:r>
          </w:p>
        </w:tc>
        <w:tc>
          <w:tcPr>
            <w:tcW w:w="6930" w:type="dxa"/>
          </w:tcPr>
          <w:p w:rsidR="0093797D" w:rsidRDefault="00EC4C8C" w:rsidP="007744A0">
            <w:pPr>
              <w:pStyle w:val="BodyText"/>
              <w:spacing w:before="0" w:after="0"/>
              <w:contextualSpacing w:val="0"/>
              <w:rPr>
                <w:rFonts w:ascii="Arial" w:hAnsi="Arial" w:cs="Arial"/>
              </w:rPr>
            </w:pPr>
            <w:r w:rsidRPr="00E616B2">
              <w:rPr>
                <w:rFonts w:ascii="Arial" w:hAnsi="Arial" w:cs="Arial"/>
              </w:rPr>
              <w:t>M</w:t>
            </w:r>
            <w:r w:rsidR="0093797D" w:rsidRPr="00E616B2">
              <w:rPr>
                <w:rFonts w:ascii="Arial" w:hAnsi="Arial" w:cs="Arial"/>
              </w:rPr>
              <w:t>ay involve</w:t>
            </w:r>
            <w:r>
              <w:rPr>
                <w:rFonts w:ascii="Arial" w:hAnsi="Arial" w:cs="Arial"/>
              </w:rPr>
              <w:t>:</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managers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supervisors/team leaders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workplace personnel</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clients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private and/or public sector security personnel</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police</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security consultants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visitors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contractors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official representatives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union representatives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industrial relations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OH&amp;S specialists</w:t>
            </w:r>
          </w:p>
          <w:p w:rsidR="0093797D" w:rsidRPr="00E616B2" w:rsidRDefault="0093797D" w:rsidP="00653BC3">
            <w:pPr>
              <w:pStyle w:val="BodyText"/>
              <w:numPr>
                <w:ilvl w:val="0"/>
                <w:numId w:val="105"/>
              </w:numPr>
              <w:spacing w:before="0" w:after="0"/>
              <w:contextualSpacing w:val="0"/>
              <w:rPr>
                <w:rFonts w:ascii="Arial" w:hAnsi="Arial" w:cs="Arial"/>
              </w:rPr>
            </w:pPr>
            <w:r w:rsidRPr="00E616B2">
              <w:rPr>
                <w:rFonts w:ascii="Arial" w:hAnsi="Arial" w:cs="Arial"/>
              </w:rPr>
              <w:t>other professional or technical staff</w:t>
            </w:r>
          </w:p>
        </w:tc>
      </w:tr>
      <w:tr w:rsidR="0093797D" w:rsidRPr="00E616B2" w:rsidTr="007744A0">
        <w:trPr>
          <w:trHeight w:val="332"/>
        </w:trPr>
        <w:tc>
          <w:tcPr>
            <w:tcW w:w="2250" w:type="dxa"/>
          </w:tcPr>
          <w:p w:rsidR="0093797D" w:rsidRPr="00E616B2" w:rsidRDefault="0093797D" w:rsidP="007744A0">
            <w:pPr>
              <w:pStyle w:val="BodyText"/>
              <w:spacing w:before="0" w:after="0"/>
              <w:contextualSpacing w:val="0"/>
              <w:rPr>
                <w:rFonts w:ascii="Arial" w:hAnsi="Arial" w:cs="Arial"/>
                <w:b/>
                <w:i/>
                <w:szCs w:val="24"/>
                <w:lang w:val="en-NZ"/>
              </w:rPr>
            </w:pPr>
            <w:r w:rsidRPr="00E616B2">
              <w:rPr>
                <w:rFonts w:ascii="Arial" w:hAnsi="Arial" w:cs="Arial"/>
              </w:rPr>
              <w:t xml:space="preserve">Customers </w:t>
            </w:r>
          </w:p>
        </w:tc>
        <w:tc>
          <w:tcPr>
            <w:tcW w:w="6930" w:type="dxa"/>
          </w:tcPr>
          <w:p w:rsidR="0093797D" w:rsidRPr="004171F2" w:rsidRDefault="00EC4C8C" w:rsidP="007744A0">
            <w:pPr>
              <w:pStyle w:val="ListBullet"/>
              <w:numPr>
                <w:ilvl w:val="0"/>
                <w:numId w:val="0"/>
              </w:numPr>
              <w:spacing w:before="0" w:after="0"/>
              <w:contextualSpacing w:val="0"/>
              <w:rPr>
                <w:rFonts w:ascii="Arial" w:hAnsi="Arial" w:cs="Arial"/>
                <w:szCs w:val="24"/>
                <w:lang w:val="en-NZ"/>
              </w:rPr>
            </w:pPr>
            <w:r w:rsidRPr="00E616B2">
              <w:rPr>
                <w:rFonts w:ascii="Arial" w:hAnsi="Arial" w:cs="Arial"/>
              </w:rPr>
              <w:t>M</w:t>
            </w:r>
            <w:r w:rsidR="0093797D" w:rsidRPr="00E616B2">
              <w:rPr>
                <w:rFonts w:ascii="Arial" w:hAnsi="Arial" w:cs="Arial"/>
              </w:rPr>
              <w:t>ay be:</w:t>
            </w:r>
          </w:p>
          <w:p w:rsidR="0093797D" w:rsidRPr="00E616B2" w:rsidRDefault="0093797D" w:rsidP="00653BC3">
            <w:pPr>
              <w:pStyle w:val="ListBullet"/>
              <w:numPr>
                <w:ilvl w:val="0"/>
                <w:numId w:val="104"/>
              </w:numPr>
              <w:spacing w:before="0" w:after="0"/>
              <w:contextualSpacing w:val="0"/>
              <w:rPr>
                <w:rFonts w:ascii="Arial" w:hAnsi="Arial" w:cs="Arial"/>
                <w:szCs w:val="24"/>
                <w:lang w:val="en-NZ"/>
              </w:rPr>
            </w:pPr>
            <w:r w:rsidRPr="00E616B2">
              <w:rPr>
                <w:rFonts w:ascii="Arial" w:hAnsi="Arial" w:cs="Arial"/>
              </w:rPr>
              <w:t>internal or external</w:t>
            </w:r>
          </w:p>
        </w:tc>
      </w:tr>
      <w:tr w:rsidR="0093797D" w:rsidRPr="00E616B2" w:rsidTr="007744A0">
        <w:trPr>
          <w:trHeight w:val="602"/>
        </w:trPr>
        <w:tc>
          <w:tcPr>
            <w:tcW w:w="2250" w:type="dxa"/>
          </w:tcPr>
          <w:p w:rsidR="0093797D" w:rsidRPr="00E616B2" w:rsidRDefault="0093797D" w:rsidP="007744A0">
            <w:pPr>
              <w:pStyle w:val="BodyText"/>
              <w:spacing w:before="0" w:after="0"/>
              <w:contextualSpacing w:val="0"/>
              <w:rPr>
                <w:rFonts w:ascii="Arial" w:hAnsi="Arial" w:cs="Arial"/>
              </w:rPr>
            </w:pPr>
            <w:r w:rsidRPr="00E616B2">
              <w:rPr>
                <w:rFonts w:ascii="Arial" w:hAnsi="Arial" w:cs="Arial"/>
              </w:rPr>
              <w:t>Presentation</w:t>
            </w:r>
          </w:p>
        </w:tc>
        <w:tc>
          <w:tcPr>
            <w:tcW w:w="6930" w:type="dxa"/>
          </w:tcPr>
          <w:p w:rsidR="00EC4C8C" w:rsidRPr="004171F2" w:rsidRDefault="00EC4C8C" w:rsidP="007744A0">
            <w:pPr>
              <w:pStyle w:val="ListBullet"/>
              <w:numPr>
                <w:ilvl w:val="0"/>
                <w:numId w:val="0"/>
              </w:numPr>
              <w:spacing w:before="0" w:after="0"/>
              <w:contextualSpacing w:val="0"/>
              <w:rPr>
                <w:rFonts w:ascii="Arial" w:hAnsi="Arial" w:cs="Arial"/>
                <w:szCs w:val="24"/>
                <w:lang w:val="en-NZ"/>
              </w:rPr>
            </w:pPr>
            <w:r w:rsidRPr="00E616B2">
              <w:rPr>
                <w:rFonts w:ascii="Arial" w:hAnsi="Arial" w:cs="Arial"/>
              </w:rPr>
              <w:t xml:space="preserve">May </w:t>
            </w:r>
            <w:r>
              <w:rPr>
                <w:rFonts w:ascii="Arial" w:hAnsi="Arial" w:cs="Arial"/>
              </w:rPr>
              <w:t>included but not limited to</w:t>
            </w:r>
            <w:r w:rsidRPr="00E616B2">
              <w:rPr>
                <w:rFonts w:ascii="Arial" w:hAnsi="Arial" w:cs="Arial"/>
              </w:rPr>
              <w:t>:</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phone</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electronic data interchange</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fax</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email</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internet</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radio</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overhead or computer controlled projector</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plain or electronic white board</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flip charts</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microphone and amplifier</w:t>
            </w:r>
          </w:p>
          <w:p w:rsidR="0093797D" w:rsidRPr="00E616B2" w:rsidRDefault="0093797D" w:rsidP="00653BC3">
            <w:pPr>
              <w:pStyle w:val="BodyText"/>
              <w:numPr>
                <w:ilvl w:val="0"/>
                <w:numId w:val="107"/>
              </w:numPr>
              <w:spacing w:before="0" w:after="0"/>
              <w:contextualSpacing w:val="0"/>
              <w:rPr>
                <w:rFonts w:ascii="Arial" w:hAnsi="Arial" w:cs="Arial"/>
              </w:rPr>
            </w:pPr>
            <w:r w:rsidRPr="00E616B2">
              <w:rPr>
                <w:rFonts w:ascii="Arial" w:hAnsi="Arial" w:cs="Arial"/>
              </w:rPr>
              <w:t>video player and monitor</w:t>
            </w:r>
          </w:p>
        </w:tc>
      </w:tr>
      <w:tr w:rsidR="0093797D" w:rsidRPr="00E616B2" w:rsidTr="007744A0">
        <w:trPr>
          <w:trHeight w:val="602"/>
        </w:trPr>
        <w:tc>
          <w:tcPr>
            <w:tcW w:w="2250" w:type="dxa"/>
          </w:tcPr>
          <w:p w:rsidR="0093797D" w:rsidRPr="00E616B2" w:rsidRDefault="0093797D" w:rsidP="007744A0">
            <w:pPr>
              <w:pStyle w:val="BodyText"/>
              <w:spacing w:before="0" w:after="0"/>
              <w:contextualSpacing w:val="0"/>
              <w:rPr>
                <w:rFonts w:ascii="Arial" w:hAnsi="Arial" w:cs="Arial"/>
              </w:rPr>
            </w:pPr>
            <w:r w:rsidRPr="00E616B2">
              <w:rPr>
                <w:rFonts w:ascii="Arial" w:hAnsi="Arial" w:cs="Arial"/>
              </w:rPr>
              <w:t xml:space="preserve">Information </w:t>
            </w:r>
          </w:p>
        </w:tc>
        <w:tc>
          <w:tcPr>
            <w:tcW w:w="6930" w:type="dxa"/>
          </w:tcPr>
          <w:p w:rsidR="0093797D" w:rsidRDefault="00EC4C8C" w:rsidP="007744A0">
            <w:pPr>
              <w:pStyle w:val="BodyText"/>
              <w:spacing w:before="0" w:after="0"/>
              <w:contextualSpacing w:val="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workplace procedures, checklists and instructions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operations manuals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induction documentation</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competency standards and training materials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job specifications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manufacturers specifications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HAZCHEM and dangerous/hazardous goods codes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goods identification numbers and codes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manifests, bar codes, goods and container identification</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manufacturers specifications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workplace policies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supplier and/or client instructions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material safety data sheets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relevant codes of practice including the national standards for manual handling and the industry safety code</w:t>
            </w:r>
          </w:p>
          <w:p w:rsidR="0093797D"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legislation, regulations and related documentation</w:t>
            </w:r>
          </w:p>
          <w:p w:rsidR="007744A0" w:rsidRPr="00E616B2" w:rsidRDefault="007744A0" w:rsidP="007744A0">
            <w:pPr>
              <w:pStyle w:val="BodyText"/>
              <w:spacing w:before="0" w:after="0"/>
              <w:contextualSpacing w:val="0"/>
              <w:rPr>
                <w:rFonts w:ascii="Arial" w:hAnsi="Arial" w:cs="Arial"/>
              </w:rPr>
            </w:pP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lastRenderedPageBreak/>
              <w:t>award, enterprise bargaining agreement, other industrial arrangements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standards and certification requirements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quality assurance procedures</w:t>
            </w:r>
          </w:p>
          <w:p w:rsidR="0093797D" w:rsidRPr="00E616B2" w:rsidRDefault="0093797D" w:rsidP="00653BC3">
            <w:pPr>
              <w:pStyle w:val="BodyText"/>
              <w:numPr>
                <w:ilvl w:val="0"/>
                <w:numId w:val="108"/>
              </w:numPr>
              <w:spacing w:before="0" w:after="0"/>
              <w:contextualSpacing w:val="0"/>
              <w:rPr>
                <w:rFonts w:ascii="Arial" w:hAnsi="Arial" w:cs="Arial"/>
              </w:rPr>
            </w:pPr>
            <w:r w:rsidRPr="00E616B2">
              <w:rPr>
                <w:rFonts w:ascii="Arial" w:hAnsi="Arial" w:cs="Arial"/>
              </w:rPr>
              <w:t>emergency procedures</w:t>
            </w:r>
          </w:p>
        </w:tc>
      </w:tr>
      <w:tr w:rsidR="0093797D" w:rsidRPr="00E616B2" w:rsidTr="007744A0">
        <w:trPr>
          <w:trHeight w:val="602"/>
        </w:trPr>
        <w:tc>
          <w:tcPr>
            <w:tcW w:w="2250" w:type="dxa"/>
          </w:tcPr>
          <w:p w:rsidR="0093797D" w:rsidRPr="00E616B2" w:rsidRDefault="0093797D" w:rsidP="007744A0">
            <w:pPr>
              <w:pStyle w:val="BodyText"/>
              <w:spacing w:before="0" w:after="0"/>
              <w:contextualSpacing w:val="0"/>
              <w:rPr>
                <w:rFonts w:ascii="Arial" w:hAnsi="Arial" w:cs="Arial"/>
              </w:rPr>
            </w:pPr>
            <w:r w:rsidRPr="00E616B2">
              <w:rPr>
                <w:rFonts w:ascii="Arial" w:hAnsi="Arial" w:cs="Arial"/>
              </w:rPr>
              <w:lastRenderedPageBreak/>
              <w:t xml:space="preserve">regulations and legislation </w:t>
            </w:r>
          </w:p>
        </w:tc>
        <w:tc>
          <w:tcPr>
            <w:tcW w:w="6930" w:type="dxa"/>
          </w:tcPr>
          <w:p w:rsidR="0093797D" w:rsidRDefault="00EC4C8C" w:rsidP="007744A0">
            <w:pPr>
              <w:pStyle w:val="BodyText"/>
              <w:spacing w:before="0" w:after="0"/>
              <w:contextualSpacing w:val="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relevant regulations, standards and codes of practice, including the national standards for manual handling and industry safety codes</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dangerous goods and freight regulations and codes</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 xml:space="preserve">relevant </w:t>
            </w:r>
            <w:r w:rsidR="007744A0">
              <w:rPr>
                <w:rFonts w:ascii="Arial" w:hAnsi="Arial" w:cs="Arial"/>
              </w:rPr>
              <w:t>Ethiopian</w:t>
            </w:r>
            <w:r w:rsidRPr="00E616B2">
              <w:rPr>
                <w:rFonts w:ascii="Arial" w:hAnsi="Arial" w:cs="Arial"/>
              </w:rPr>
              <w:t xml:space="preserve"> and state/territory standards and certification requirements</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 xml:space="preserve">relevant </w:t>
            </w:r>
            <w:r w:rsidR="007744A0">
              <w:rPr>
                <w:rFonts w:ascii="Arial" w:hAnsi="Arial" w:cs="Arial"/>
              </w:rPr>
              <w:t>Ethiopian</w:t>
            </w:r>
            <w:r w:rsidRPr="00E616B2">
              <w:rPr>
                <w:rFonts w:ascii="Arial" w:hAnsi="Arial" w:cs="Arial"/>
              </w:rPr>
              <w:t xml:space="preserve"> and state/territory OH&amp;S legislation</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equal employment legislation and related policies</w:t>
            </w:r>
          </w:p>
          <w:p w:rsidR="0093797D" w:rsidRPr="00E616B2" w:rsidRDefault="0093797D" w:rsidP="00653BC3">
            <w:pPr>
              <w:pStyle w:val="BodyText"/>
              <w:numPr>
                <w:ilvl w:val="0"/>
                <w:numId w:val="109"/>
              </w:numPr>
              <w:spacing w:before="0" w:after="0"/>
              <w:contextualSpacing w:val="0"/>
              <w:rPr>
                <w:rFonts w:ascii="Arial" w:hAnsi="Arial" w:cs="Arial"/>
              </w:rPr>
            </w:pPr>
            <w:r w:rsidRPr="00E616B2">
              <w:rPr>
                <w:rFonts w:ascii="Arial" w:hAnsi="Arial" w:cs="Arial"/>
              </w:rPr>
              <w:t>environmental protection regulations</w:t>
            </w:r>
          </w:p>
        </w:tc>
      </w:tr>
    </w:tbl>
    <w:p w:rsidR="0093797D" w:rsidRPr="007744A0" w:rsidRDefault="0093797D" w:rsidP="0093797D">
      <w:pPr>
        <w:rPr>
          <w:rFonts w:ascii="Arial" w:hAnsi="Arial" w:cs="Arial"/>
          <w:b/>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744A0">
        <w:trPr>
          <w:trHeight w:val="170"/>
        </w:trPr>
        <w:tc>
          <w:tcPr>
            <w:tcW w:w="9180" w:type="dxa"/>
            <w:gridSpan w:val="2"/>
            <w:shd w:val="clear" w:color="auto" w:fill="D9D9D9"/>
            <w:vAlign w:val="center"/>
          </w:tcPr>
          <w:p w:rsidR="0093797D" w:rsidRPr="00E616B2" w:rsidRDefault="0093797D" w:rsidP="007744A0">
            <w:pPr>
              <w:rPr>
                <w:rFonts w:ascii="Arial" w:hAnsi="Arial" w:cs="Arial"/>
                <w:b/>
              </w:rPr>
            </w:pPr>
            <w:r w:rsidRPr="00E616B2">
              <w:rPr>
                <w:rFonts w:ascii="Arial" w:hAnsi="Arial" w:cs="Arial"/>
                <w:b/>
              </w:rPr>
              <w:t>Evidence Guide</w:t>
            </w:r>
          </w:p>
        </w:tc>
      </w:tr>
      <w:tr w:rsidR="0093797D" w:rsidRPr="00E616B2" w:rsidTr="00BB2EC0">
        <w:tc>
          <w:tcPr>
            <w:tcW w:w="2070" w:type="dxa"/>
          </w:tcPr>
          <w:p w:rsidR="0093797D" w:rsidRPr="00E616B2" w:rsidRDefault="0093797D" w:rsidP="007744A0">
            <w:pPr>
              <w:rPr>
                <w:rFonts w:ascii="Arial" w:hAnsi="Arial" w:cs="Arial"/>
              </w:rPr>
            </w:pPr>
            <w:r w:rsidRPr="00E616B2">
              <w:rPr>
                <w:rFonts w:ascii="Arial" w:hAnsi="Arial" w:cs="Arial"/>
              </w:rPr>
              <w:t>Critical Aspects of Competence</w:t>
            </w:r>
          </w:p>
        </w:tc>
        <w:tc>
          <w:tcPr>
            <w:tcW w:w="7110" w:type="dxa"/>
          </w:tcPr>
          <w:p w:rsidR="0093797D" w:rsidRPr="00E616B2" w:rsidRDefault="0093797D" w:rsidP="007744A0">
            <w:pPr>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BodyText"/>
              <w:numPr>
                <w:ilvl w:val="0"/>
                <w:numId w:val="102"/>
              </w:numPr>
              <w:spacing w:before="0" w:after="0"/>
              <w:contextualSpacing w:val="0"/>
              <w:rPr>
                <w:rFonts w:ascii="Arial" w:hAnsi="Arial" w:cs="Arial"/>
              </w:rPr>
            </w:pPr>
            <w:r w:rsidRPr="00E616B2">
              <w:rPr>
                <w:rFonts w:ascii="Arial" w:hAnsi="Arial" w:cs="Arial"/>
              </w:rPr>
              <w:t xml:space="preserve">competency in this unit must be relevant to and satisfy all of the requirements of the elements and performance criteria of this unit and include demonstration of applying:   </w:t>
            </w:r>
          </w:p>
          <w:p w:rsidR="0093797D" w:rsidRPr="00E616B2" w:rsidRDefault="0093797D" w:rsidP="00653BC3">
            <w:pPr>
              <w:pStyle w:val="BodyText"/>
              <w:numPr>
                <w:ilvl w:val="0"/>
                <w:numId w:val="102"/>
              </w:numPr>
              <w:spacing w:before="0" w:after="0"/>
              <w:contextualSpacing w:val="0"/>
              <w:rPr>
                <w:rFonts w:ascii="Arial" w:hAnsi="Arial" w:cs="Arial"/>
              </w:rPr>
            </w:pPr>
            <w:r w:rsidRPr="00E616B2">
              <w:rPr>
                <w:rFonts w:ascii="Arial" w:hAnsi="Arial" w:cs="Arial"/>
              </w:rPr>
              <w:t>the underpinning knowledge and skills</w:t>
            </w:r>
          </w:p>
          <w:p w:rsidR="0093797D" w:rsidRPr="00E616B2" w:rsidRDefault="0093797D" w:rsidP="00653BC3">
            <w:pPr>
              <w:pStyle w:val="BodyText"/>
              <w:numPr>
                <w:ilvl w:val="0"/>
                <w:numId w:val="102"/>
              </w:numPr>
              <w:spacing w:before="0" w:after="0"/>
              <w:contextualSpacing w:val="0"/>
              <w:rPr>
                <w:rFonts w:ascii="Arial" w:hAnsi="Arial" w:cs="Arial"/>
              </w:rPr>
            </w:pPr>
            <w:r w:rsidRPr="00E616B2">
              <w:rPr>
                <w:rFonts w:ascii="Arial" w:hAnsi="Arial" w:cs="Arial"/>
              </w:rPr>
              <w:t>relevant legislation and workplace procedures</w:t>
            </w:r>
          </w:p>
          <w:p w:rsidR="0093797D" w:rsidRPr="00E616B2" w:rsidRDefault="0093797D" w:rsidP="00653BC3">
            <w:pPr>
              <w:pStyle w:val="ListParagraph"/>
              <w:numPr>
                <w:ilvl w:val="0"/>
                <w:numId w:val="102"/>
              </w:numPr>
              <w:contextualSpacing w:val="0"/>
              <w:rPr>
                <w:rFonts w:ascii="Arial" w:hAnsi="Arial" w:cs="Arial"/>
              </w:rPr>
            </w:pPr>
            <w:r w:rsidRPr="00E616B2">
              <w:rPr>
                <w:rFonts w:ascii="Arial" w:hAnsi="Arial" w:cs="Arial"/>
              </w:rPr>
              <w:t>other relevant aspects of the range statement</w:t>
            </w:r>
          </w:p>
        </w:tc>
      </w:tr>
      <w:tr w:rsidR="0093797D" w:rsidRPr="00E616B2" w:rsidTr="00BB2EC0">
        <w:tc>
          <w:tcPr>
            <w:tcW w:w="2070" w:type="dxa"/>
          </w:tcPr>
          <w:p w:rsidR="0093797D" w:rsidRPr="00E616B2" w:rsidRDefault="0093797D" w:rsidP="007744A0">
            <w:pPr>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7744A0" w:rsidP="007744A0">
            <w:pPr>
              <w:autoSpaceDE w:val="0"/>
              <w:autoSpaceDN w:val="0"/>
              <w:adjustRightInd w:val="0"/>
              <w:rPr>
                <w:rFonts w:ascii="Arial" w:hAnsi="Arial" w:cs="Arial"/>
              </w:rPr>
            </w:pPr>
            <w:r>
              <w:rPr>
                <w:rFonts w:ascii="Arial" w:hAnsi="Arial" w:cs="Arial"/>
              </w:rPr>
              <w:t>Demonstrates knowledge of:</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Relevant OH&amp;S responsibilities </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Sources of information and data and procedures for processing the information for workplace use </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Protocols and procedures for the collection, analysis and presentation of workplace information and data using relevant technology </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Presentation and communication techniques including an understanding of barriers to effective communication and how to overcome them </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Basic principles of effective presentation and communication of information </w:t>
            </w:r>
          </w:p>
          <w:p w:rsidR="0093797D" w:rsidRPr="00E616B2" w:rsidRDefault="0093797D" w:rsidP="00653BC3">
            <w:pPr>
              <w:pStyle w:val="BodyText"/>
              <w:numPr>
                <w:ilvl w:val="0"/>
                <w:numId w:val="100"/>
              </w:numPr>
              <w:spacing w:before="0" w:after="0"/>
              <w:contextualSpacing w:val="0"/>
              <w:rPr>
                <w:rFonts w:ascii="Arial" w:hAnsi="Arial" w:cs="Arial"/>
                <w:lang w:val="en-NZ"/>
              </w:rPr>
            </w:pPr>
            <w:r w:rsidRPr="00E616B2">
              <w:rPr>
                <w:rFonts w:ascii="Arial" w:hAnsi="Arial" w:cs="Arial"/>
              </w:rPr>
              <w:t xml:space="preserve">Techniques for communicating effectively with a multilingual persons or persons with a limited ability to speak or understand English </w:t>
            </w:r>
          </w:p>
          <w:p w:rsidR="0093797D" w:rsidRPr="00E616B2" w:rsidRDefault="0093797D" w:rsidP="00653BC3">
            <w:pPr>
              <w:pStyle w:val="ListBullet2"/>
              <w:keepLines/>
              <w:numPr>
                <w:ilvl w:val="0"/>
                <w:numId w:val="100"/>
              </w:numPr>
              <w:contextualSpacing w:val="0"/>
              <w:rPr>
                <w:rFonts w:ascii="Arial" w:hAnsi="Arial" w:cs="Arial"/>
              </w:rPr>
            </w:pPr>
            <w:r w:rsidRPr="00E616B2">
              <w:rPr>
                <w:rFonts w:ascii="Arial" w:hAnsi="Arial" w:cs="Arial"/>
              </w:rPr>
              <w:t>Typical presentation and communication problems and appropriate action and solutions</w:t>
            </w:r>
          </w:p>
        </w:tc>
      </w:tr>
      <w:tr w:rsidR="0093797D" w:rsidRPr="00E616B2" w:rsidTr="00BB2EC0">
        <w:tc>
          <w:tcPr>
            <w:tcW w:w="2070" w:type="dxa"/>
          </w:tcPr>
          <w:p w:rsidR="0093797D" w:rsidRPr="00E616B2" w:rsidRDefault="0093797D" w:rsidP="007744A0">
            <w:pPr>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7744A0">
            <w:pPr>
              <w:autoSpaceDE w:val="0"/>
              <w:autoSpaceDN w:val="0"/>
              <w:adjustRightInd w:val="0"/>
              <w:rPr>
                <w:rFonts w:ascii="Arial" w:hAnsi="Arial" w:cs="Arial"/>
              </w:rPr>
            </w:pPr>
            <w:r w:rsidRPr="00E616B2">
              <w:rPr>
                <w:rFonts w:ascii="Arial" w:hAnsi="Arial" w:cs="Arial"/>
              </w:rPr>
              <w:t>Demonstrates skills in:</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Communicate effectively with others when collecting, </w:t>
            </w:r>
            <w:proofErr w:type="spellStart"/>
            <w:r w:rsidRPr="00E616B2">
              <w:rPr>
                <w:rFonts w:ascii="Arial" w:hAnsi="Arial" w:cs="Arial"/>
              </w:rPr>
              <w:t>analysing</w:t>
            </w:r>
            <w:proofErr w:type="spellEnd"/>
            <w:r w:rsidRPr="00E616B2">
              <w:rPr>
                <w:rFonts w:ascii="Arial" w:hAnsi="Arial" w:cs="Arial"/>
              </w:rPr>
              <w:t xml:space="preserve"> and presenting workplace data and information </w:t>
            </w:r>
          </w:p>
          <w:p w:rsidR="0093797D" w:rsidRPr="007744A0"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Read and interpret instructions and procedures relevant to the collection, analysis and presentation of workplace data and information </w:t>
            </w:r>
          </w:p>
          <w:p w:rsidR="007744A0" w:rsidRPr="00E616B2" w:rsidRDefault="007744A0" w:rsidP="007744A0">
            <w:pPr>
              <w:pStyle w:val="BodyText"/>
              <w:spacing w:before="0" w:after="0"/>
              <w:contextualSpacing w:val="0"/>
              <w:rPr>
                <w:rFonts w:ascii="Arial" w:hAnsi="Arial" w:cs="Arial"/>
                <w:lang w:val="en-NZ"/>
              </w:rPr>
            </w:pP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lastRenderedPageBreak/>
              <w:t xml:space="preserve">Interpret and follow operational instructions and </w:t>
            </w:r>
            <w:proofErr w:type="spellStart"/>
            <w:r w:rsidRPr="00E616B2">
              <w:rPr>
                <w:rFonts w:ascii="Arial" w:hAnsi="Arial" w:cs="Arial"/>
              </w:rPr>
              <w:t>prioritise</w:t>
            </w:r>
            <w:proofErr w:type="spellEnd"/>
            <w:r w:rsidRPr="00E616B2">
              <w:rPr>
                <w:rFonts w:ascii="Arial" w:hAnsi="Arial" w:cs="Arial"/>
              </w:rPr>
              <w:t xml:space="preserve"> work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Complete documentation related to the collection, analysis and presentation of workplace data and information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Identify and use required communication and presentation technology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Work collaboratively with others when collecting, </w:t>
            </w:r>
            <w:proofErr w:type="spellStart"/>
            <w:r w:rsidRPr="00E616B2">
              <w:rPr>
                <w:rFonts w:ascii="Arial" w:hAnsi="Arial" w:cs="Arial"/>
              </w:rPr>
              <w:t>analysing</w:t>
            </w:r>
            <w:proofErr w:type="spellEnd"/>
            <w:r w:rsidRPr="00E616B2">
              <w:rPr>
                <w:rFonts w:ascii="Arial" w:hAnsi="Arial" w:cs="Arial"/>
              </w:rPr>
              <w:t xml:space="preserve"> and presenting workplace data and information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Adapt appropriately to cultural differences in the workplace, including modes of behavior and interactions with others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Promptly report and/or rectify any identified problems that may arise when collecting, analyzing and presenting workplace data and information in accordance with regulatory requirements and workplace procedures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Plan own work including predicting consequences and identifying improvements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Implement contingency plans for unanticipated situations that may arise when collecting, analyzing and presenting workplace data and information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Monitor work activities in terms of planned schedule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Modify activities depending on differing operational contingencies, risk situations and environments </w:t>
            </w:r>
          </w:p>
          <w:p w:rsidR="0093797D" w:rsidRPr="00E616B2" w:rsidRDefault="0093797D" w:rsidP="00653BC3">
            <w:pPr>
              <w:pStyle w:val="BodyText"/>
              <w:numPr>
                <w:ilvl w:val="0"/>
                <w:numId w:val="101"/>
              </w:numPr>
              <w:spacing w:before="0" w:after="0"/>
              <w:contextualSpacing w:val="0"/>
              <w:rPr>
                <w:rFonts w:ascii="Arial" w:hAnsi="Arial" w:cs="Arial"/>
                <w:lang w:val="en-NZ"/>
              </w:rPr>
            </w:pPr>
            <w:r w:rsidRPr="00E616B2">
              <w:rPr>
                <w:rFonts w:ascii="Arial" w:hAnsi="Arial" w:cs="Arial"/>
              </w:rPr>
              <w:t xml:space="preserve">Work systematically with required attention to detail </w:t>
            </w:r>
          </w:p>
          <w:p w:rsidR="0093797D" w:rsidRPr="00E616B2" w:rsidRDefault="0093797D" w:rsidP="00653BC3">
            <w:pPr>
              <w:pStyle w:val="ListBullet2"/>
              <w:keepLines/>
              <w:numPr>
                <w:ilvl w:val="0"/>
                <w:numId w:val="101"/>
              </w:numPr>
              <w:contextualSpacing w:val="0"/>
              <w:rPr>
                <w:rFonts w:ascii="Arial" w:hAnsi="Arial" w:cs="Arial"/>
              </w:rPr>
            </w:pPr>
            <w:r w:rsidRPr="00E616B2">
              <w:rPr>
                <w:rFonts w:ascii="Arial" w:hAnsi="Arial" w:cs="Arial"/>
              </w:rPr>
              <w:t>Operate and adapt to differences in equipment in accordance with standard operating procedures</w:t>
            </w:r>
          </w:p>
        </w:tc>
      </w:tr>
      <w:tr w:rsidR="007744A0" w:rsidRPr="00E616B2" w:rsidTr="00BB2EC0">
        <w:trPr>
          <w:trHeight w:val="274"/>
        </w:trPr>
        <w:tc>
          <w:tcPr>
            <w:tcW w:w="2070" w:type="dxa"/>
          </w:tcPr>
          <w:p w:rsidR="007744A0" w:rsidRDefault="007744A0" w:rsidP="005960A4">
            <w:pPr>
              <w:rPr>
                <w:rFonts w:ascii="Arial" w:hAnsi="Arial" w:cs="Arial"/>
              </w:rPr>
            </w:pPr>
            <w:r>
              <w:rPr>
                <w:rFonts w:ascii="Arial" w:hAnsi="Arial" w:cs="Arial"/>
              </w:rPr>
              <w:lastRenderedPageBreak/>
              <w:t>Resources Implication</w:t>
            </w:r>
          </w:p>
        </w:tc>
        <w:tc>
          <w:tcPr>
            <w:tcW w:w="7110" w:type="dxa"/>
          </w:tcPr>
          <w:p w:rsidR="007744A0" w:rsidRDefault="007744A0"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744A0" w:rsidRPr="00E616B2" w:rsidTr="00BB2EC0">
        <w:tc>
          <w:tcPr>
            <w:tcW w:w="2070" w:type="dxa"/>
          </w:tcPr>
          <w:p w:rsidR="007744A0" w:rsidRDefault="007744A0" w:rsidP="005960A4">
            <w:pPr>
              <w:rPr>
                <w:rFonts w:ascii="Arial" w:hAnsi="Arial" w:cs="Arial"/>
              </w:rPr>
            </w:pPr>
            <w:r>
              <w:rPr>
                <w:rFonts w:ascii="Arial" w:hAnsi="Arial" w:cs="Arial"/>
              </w:rPr>
              <w:t xml:space="preserve">Methods of Assessment </w:t>
            </w:r>
          </w:p>
        </w:tc>
        <w:tc>
          <w:tcPr>
            <w:tcW w:w="711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through:</w:t>
            </w:r>
          </w:p>
          <w:p w:rsidR="007744A0" w:rsidRPr="007744A0" w:rsidRDefault="007744A0" w:rsidP="00653BC3">
            <w:pPr>
              <w:pStyle w:val="ListBullet2"/>
              <w:keepLines/>
              <w:numPr>
                <w:ilvl w:val="0"/>
                <w:numId w:val="101"/>
              </w:numPr>
              <w:contextualSpacing w:val="0"/>
              <w:rPr>
                <w:rFonts w:ascii="Arial" w:hAnsi="Arial" w:cs="Arial"/>
              </w:rPr>
            </w:pPr>
            <w:r w:rsidRPr="007744A0">
              <w:rPr>
                <w:rFonts w:ascii="Arial" w:hAnsi="Arial" w:cs="Arial"/>
              </w:rPr>
              <w:t>Interview / Written Test</w:t>
            </w:r>
          </w:p>
          <w:p w:rsidR="007744A0" w:rsidRDefault="007744A0" w:rsidP="00653BC3">
            <w:pPr>
              <w:pStyle w:val="ListBullet2"/>
              <w:keepLines/>
              <w:numPr>
                <w:ilvl w:val="0"/>
                <w:numId w:val="101"/>
              </w:numPr>
              <w:contextualSpacing w:val="0"/>
              <w:rPr>
                <w:rFonts w:ascii="Arial" w:hAnsi="Arial" w:cs="Arial"/>
              </w:rPr>
            </w:pPr>
            <w:r w:rsidRPr="007744A0">
              <w:rPr>
                <w:rFonts w:ascii="Arial" w:hAnsi="Arial" w:cs="Arial"/>
              </w:rPr>
              <w:t>Observation</w:t>
            </w:r>
            <w:r>
              <w:rPr>
                <w:rFonts w:ascii="Arial" w:hAnsi="Arial" w:cs="Arial"/>
              </w:rPr>
              <w:t xml:space="preserve"> / Demonstration with Oral Questioning</w:t>
            </w:r>
          </w:p>
        </w:tc>
      </w:tr>
      <w:tr w:rsidR="007744A0" w:rsidRPr="00E616B2" w:rsidTr="00BB2EC0">
        <w:tc>
          <w:tcPr>
            <w:tcW w:w="2070" w:type="dxa"/>
          </w:tcPr>
          <w:p w:rsidR="007744A0" w:rsidRDefault="007744A0" w:rsidP="005960A4">
            <w:pPr>
              <w:rPr>
                <w:rFonts w:ascii="Arial" w:hAnsi="Arial" w:cs="Arial"/>
              </w:rPr>
            </w:pPr>
            <w:r>
              <w:rPr>
                <w:rFonts w:ascii="Arial" w:hAnsi="Arial" w:cs="Arial"/>
              </w:rPr>
              <w:t>Context of Assessment</w:t>
            </w:r>
          </w:p>
        </w:tc>
        <w:tc>
          <w:tcPr>
            <w:tcW w:w="711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93797D" w:rsidRPr="00E616B2" w:rsidTr="007744A0">
        <w:trPr>
          <w:trHeight w:val="70"/>
        </w:trPr>
        <w:tc>
          <w:tcPr>
            <w:tcW w:w="9180" w:type="dxa"/>
            <w:gridSpan w:val="2"/>
            <w:shd w:val="clear" w:color="auto" w:fill="DDDDDD"/>
            <w:vAlign w:val="center"/>
          </w:tcPr>
          <w:p w:rsidR="0093797D" w:rsidRPr="00E616B2" w:rsidRDefault="0093797D" w:rsidP="007744A0">
            <w:pPr>
              <w:rPr>
                <w:rFonts w:ascii="Arial" w:hAnsi="Arial" w:cs="Arial"/>
                <w:b/>
              </w:rPr>
            </w:pPr>
            <w:r w:rsidRPr="00E616B2">
              <w:rPr>
                <w:rFonts w:ascii="Arial" w:hAnsi="Arial" w:cs="Arial"/>
              </w:rPr>
              <w:lastRenderedPageBreak/>
              <w:br w:type="page"/>
            </w: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7744A0">
        <w:trPr>
          <w:trHeight w:val="70"/>
        </w:trPr>
        <w:tc>
          <w:tcPr>
            <w:tcW w:w="2250" w:type="dxa"/>
            <w:shd w:val="clear" w:color="auto" w:fill="DDDDDD"/>
            <w:vAlign w:val="center"/>
          </w:tcPr>
          <w:p w:rsidR="0093797D" w:rsidRPr="00E616B2" w:rsidRDefault="0093797D" w:rsidP="007744A0">
            <w:pPr>
              <w:rPr>
                <w:rFonts w:ascii="Arial" w:hAnsi="Arial" w:cs="Arial"/>
                <w:b/>
              </w:rPr>
            </w:pPr>
            <w:r w:rsidRPr="00E616B2">
              <w:rPr>
                <w:rFonts w:ascii="Arial" w:hAnsi="Arial" w:cs="Arial"/>
                <w:b/>
                <w:bCs/>
              </w:rPr>
              <w:t xml:space="preserve">Unit Title </w:t>
            </w:r>
          </w:p>
        </w:tc>
        <w:tc>
          <w:tcPr>
            <w:tcW w:w="6930" w:type="dxa"/>
            <w:shd w:val="clear" w:color="auto" w:fill="DDDDDD"/>
            <w:vAlign w:val="center"/>
          </w:tcPr>
          <w:p w:rsidR="0093797D" w:rsidRPr="00E616B2" w:rsidRDefault="0093797D" w:rsidP="007744A0">
            <w:pPr>
              <w:rPr>
                <w:rFonts w:ascii="Arial" w:hAnsi="Arial" w:cs="Arial"/>
                <w:b/>
              </w:rPr>
            </w:pPr>
            <w:r w:rsidRPr="00E616B2">
              <w:rPr>
                <w:rFonts w:ascii="Arial" w:hAnsi="Arial" w:cs="Arial"/>
                <w:b/>
              </w:rPr>
              <w:t xml:space="preserve">Manage </w:t>
            </w:r>
            <w:r w:rsidR="00A2723D" w:rsidRPr="00E616B2">
              <w:rPr>
                <w:rFonts w:ascii="Arial" w:hAnsi="Arial" w:cs="Arial"/>
                <w:b/>
              </w:rPr>
              <w:t>Budgets and Financial Plans</w:t>
            </w:r>
          </w:p>
        </w:tc>
      </w:tr>
      <w:tr w:rsidR="0093797D" w:rsidRPr="00E616B2" w:rsidTr="007744A0">
        <w:trPr>
          <w:trHeight w:val="70"/>
        </w:trPr>
        <w:tc>
          <w:tcPr>
            <w:tcW w:w="2250" w:type="dxa"/>
            <w:shd w:val="clear" w:color="auto" w:fill="DDDDDD"/>
            <w:vAlign w:val="center"/>
          </w:tcPr>
          <w:p w:rsidR="0093797D" w:rsidRPr="00E616B2" w:rsidRDefault="0093797D" w:rsidP="007744A0">
            <w:pPr>
              <w:rPr>
                <w:rFonts w:ascii="Arial" w:hAnsi="Arial" w:cs="Arial"/>
                <w:b/>
              </w:rPr>
            </w:pPr>
            <w:r w:rsidRPr="00E616B2">
              <w:rPr>
                <w:rFonts w:ascii="Arial" w:hAnsi="Arial" w:cs="Arial"/>
                <w:b/>
                <w:bCs/>
              </w:rPr>
              <w:t>Unit Code</w:t>
            </w:r>
          </w:p>
        </w:tc>
        <w:bookmarkStart w:id="28" w:name="INDPGM5_12"/>
        <w:tc>
          <w:tcPr>
            <w:tcW w:w="6930" w:type="dxa"/>
            <w:shd w:val="clear" w:color="auto" w:fill="DDDDDD"/>
            <w:vAlign w:val="center"/>
          </w:tcPr>
          <w:p w:rsidR="0093797D" w:rsidRPr="00E616B2" w:rsidRDefault="0083613A" w:rsidP="007744A0">
            <w:pPr>
              <w:rPr>
                <w:rFonts w:ascii="Arial" w:hAnsi="Arial" w:cs="Arial"/>
                <w:b/>
                <w:bCs/>
              </w:rPr>
            </w:pPr>
            <w:r w:rsidRPr="00E616B2">
              <w:rPr>
                <w:rFonts w:ascii="Arial" w:hAnsi="Arial" w:cs="Arial"/>
                <w:b/>
                <w:bCs/>
              </w:rPr>
              <w:fldChar w:fldCharType="begin"/>
            </w:r>
            <w:r w:rsidR="0093797D" w:rsidRPr="00E616B2">
              <w:rPr>
                <w:rFonts w:ascii="Arial" w:hAnsi="Arial" w:cs="Arial"/>
                <w:b/>
                <w:bCs/>
              </w:rPr>
              <w:instrText xml:space="preserve"> HYPERLINK  \l "INDPGM5_12_0613" </w:instrText>
            </w:r>
            <w:r w:rsidRPr="00E616B2">
              <w:rPr>
                <w:rFonts w:ascii="Arial" w:hAnsi="Arial" w:cs="Arial"/>
                <w:b/>
                <w:bCs/>
              </w:rPr>
              <w:fldChar w:fldCharType="separate"/>
            </w:r>
            <w:r w:rsidR="0093797D" w:rsidRPr="00F31DE1">
              <w:rPr>
                <w:rStyle w:val="Hyperlink"/>
                <w:rFonts w:ascii="Arial" w:hAnsi="Arial" w:cs="Arial"/>
                <w:b/>
                <w:bCs/>
              </w:rPr>
              <w:t>IND COM5 12 0613</w:t>
            </w:r>
            <w:r w:rsidRPr="00E616B2">
              <w:rPr>
                <w:rFonts w:ascii="Arial" w:hAnsi="Arial" w:cs="Arial"/>
                <w:b/>
                <w:bCs/>
              </w:rPr>
              <w:fldChar w:fldCharType="end"/>
            </w:r>
            <w:r w:rsidR="0093797D" w:rsidRPr="00E616B2">
              <w:rPr>
                <w:rFonts w:ascii="Arial" w:hAnsi="Arial" w:cs="Arial"/>
                <w:b/>
                <w:bCs/>
              </w:rPr>
              <w:t xml:space="preserve"> </w:t>
            </w:r>
            <w:bookmarkEnd w:id="28"/>
          </w:p>
        </w:tc>
      </w:tr>
      <w:tr w:rsidR="0093797D" w:rsidRPr="00E616B2" w:rsidTr="007744A0">
        <w:trPr>
          <w:trHeight w:val="620"/>
        </w:trPr>
        <w:tc>
          <w:tcPr>
            <w:tcW w:w="2250" w:type="dxa"/>
          </w:tcPr>
          <w:p w:rsidR="0093797D" w:rsidRPr="00E616B2" w:rsidRDefault="0093797D" w:rsidP="007744A0">
            <w:pPr>
              <w:rPr>
                <w:rFonts w:ascii="Arial" w:hAnsi="Arial" w:cs="Arial"/>
              </w:rPr>
            </w:pPr>
            <w:r w:rsidRPr="00E616B2">
              <w:rPr>
                <w:rFonts w:ascii="Arial" w:hAnsi="Arial" w:cs="Arial"/>
                <w:b/>
                <w:bCs/>
              </w:rPr>
              <w:t>Unit Descriptor</w:t>
            </w:r>
          </w:p>
        </w:tc>
        <w:tc>
          <w:tcPr>
            <w:tcW w:w="6930" w:type="dxa"/>
            <w:vAlign w:val="center"/>
          </w:tcPr>
          <w:p w:rsidR="0093797D" w:rsidRPr="00E616B2" w:rsidRDefault="0093797D" w:rsidP="007744A0">
            <w:pPr>
              <w:pStyle w:val="BodyText"/>
              <w:spacing w:before="0" w:after="0"/>
              <w:contextualSpacing w:val="0"/>
              <w:jc w:val="both"/>
              <w:rPr>
                <w:rFonts w:ascii="Arial" w:hAnsi="Arial" w:cs="Arial"/>
              </w:rPr>
            </w:pPr>
            <w:r w:rsidRPr="00E616B2">
              <w:rPr>
                <w:rFonts w:ascii="Arial" w:hAnsi="Arial" w:cs="Arial"/>
              </w:rPr>
              <w:t>This unit describes the performance outcomes, skills and knowledge required to undertake financial management within a work team in an organization. This includes planning and implementing financial management approaches, supporting team members whose role involves aspects of financial operations, monitoring and controlling finances, and reviewing and evaluating effectiveness of financial management processes in line with the financial objectives of the work team and the organization.</w:t>
            </w:r>
          </w:p>
        </w:tc>
      </w:tr>
    </w:tbl>
    <w:p w:rsidR="0093797D" w:rsidRPr="007744A0" w:rsidRDefault="0093797D" w:rsidP="007744A0">
      <w:pPr>
        <w:ind w:firstLine="720"/>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93797D" w:rsidRPr="00E616B2" w:rsidTr="007744A0">
        <w:trPr>
          <w:trHeight w:val="170"/>
        </w:trPr>
        <w:tc>
          <w:tcPr>
            <w:tcW w:w="225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Element</w:t>
            </w:r>
          </w:p>
        </w:tc>
        <w:tc>
          <w:tcPr>
            <w:tcW w:w="6930" w:type="dxa"/>
            <w:shd w:val="clear" w:color="auto" w:fill="D9D9D9"/>
            <w:vAlign w:val="center"/>
          </w:tcPr>
          <w:p w:rsidR="0093797D" w:rsidRPr="00E616B2" w:rsidRDefault="0093797D" w:rsidP="005D0F2B">
            <w:pPr>
              <w:keepNext/>
              <w:outlineLvl w:val="2"/>
              <w:rPr>
                <w:rFonts w:ascii="Arial" w:hAnsi="Arial" w:cs="Arial"/>
                <w:b/>
                <w:bCs/>
              </w:rPr>
            </w:pPr>
            <w:r w:rsidRPr="00E616B2">
              <w:rPr>
                <w:rFonts w:ascii="Arial" w:hAnsi="Arial" w:cs="Arial"/>
                <w:b/>
                <w:bCs/>
              </w:rPr>
              <w:t>Performance Criteria</w:t>
            </w:r>
          </w:p>
        </w:tc>
      </w:tr>
      <w:tr w:rsidR="0093797D" w:rsidRPr="00E616B2" w:rsidTr="007744A0">
        <w:tc>
          <w:tcPr>
            <w:tcW w:w="2250" w:type="dxa"/>
          </w:tcPr>
          <w:p w:rsidR="0093797D" w:rsidRPr="00E616B2" w:rsidRDefault="0093797D" w:rsidP="00BA1632">
            <w:pPr>
              <w:pStyle w:val="List"/>
              <w:spacing w:before="120" w:after="0"/>
              <w:contextualSpacing w:val="0"/>
              <w:rPr>
                <w:rFonts w:ascii="Arial" w:hAnsi="Arial" w:cs="Arial"/>
                <w:lang w:val="en-NZ"/>
              </w:rPr>
            </w:pPr>
            <w:r w:rsidRPr="00E616B2">
              <w:rPr>
                <w:rFonts w:ascii="Arial" w:hAnsi="Arial" w:cs="Arial"/>
              </w:rPr>
              <w:t>1.</w:t>
            </w:r>
            <w:r w:rsidRPr="00E616B2">
              <w:rPr>
                <w:rFonts w:ascii="Arial" w:hAnsi="Arial" w:cs="Arial"/>
              </w:rPr>
              <w:tab/>
              <w:t>Plan financial management approaches</w:t>
            </w:r>
          </w:p>
        </w:tc>
        <w:tc>
          <w:tcPr>
            <w:tcW w:w="6930" w:type="dxa"/>
          </w:tcPr>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1.1</w:t>
            </w:r>
            <w:r w:rsidR="0093797D" w:rsidRPr="00E616B2">
              <w:rPr>
                <w:rFonts w:ascii="Arial" w:hAnsi="Arial" w:cs="Arial"/>
              </w:rPr>
              <w:tab/>
            </w:r>
            <w:r w:rsidR="00C0261B" w:rsidRPr="00E616B2">
              <w:rPr>
                <w:rStyle w:val="BoldandItalics"/>
                <w:rFonts w:ascii="Arial" w:hAnsi="Arial" w:cs="Arial"/>
              </w:rPr>
              <w:t>Bu</w:t>
            </w:r>
            <w:r w:rsidR="0093797D" w:rsidRPr="00E616B2">
              <w:rPr>
                <w:rStyle w:val="BoldandItalics"/>
                <w:rFonts w:ascii="Arial" w:hAnsi="Arial" w:cs="Arial"/>
              </w:rPr>
              <w:t>dget</w:t>
            </w:r>
            <w:r w:rsidR="0093797D" w:rsidRPr="00E616B2">
              <w:rPr>
                <w:rFonts w:ascii="Arial" w:hAnsi="Arial" w:cs="Arial"/>
              </w:rPr>
              <w:t>/</w:t>
            </w:r>
            <w:r w:rsidR="0093797D" w:rsidRPr="00E616B2">
              <w:rPr>
                <w:rStyle w:val="BoldandItalics"/>
                <w:rFonts w:ascii="Arial" w:hAnsi="Arial" w:cs="Arial"/>
              </w:rPr>
              <w:t>financial plans</w:t>
            </w:r>
            <w:r w:rsidR="0093797D" w:rsidRPr="00E616B2">
              <w:rPr>
                <w:rFonts w:ascii="Arial" w:hAnsi="Arial" w:cs="Arial"/>
              </w:rPr>
              <w:t xml:space="preserve"> for the work team</w:t>
            </w:r>
            <w:r>
              <w:rPr>
                <w:rFonts w:ascii="Arial" w:hAnsi="Arial" w:cs="Arial"/>
              </w:rPr>
              <w:t xml:space="preserve"> are accessed.</w:t>
            </w:r>
          </w:p>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1.2</w:t>
            </w:r>
            <w:r w:rsidR="0093797D" w:rsidRPr="00E616B2">
              <w:rPr>
                <w:rFonts w:ascii="Arial" w:hAnsi="Arial" w:cs="Arial"/>
              </w:rPr>
              <w:tab/>
            </w:r>
            <w:r w:rsidR="00C0261B" w:rsidRPr="00E616B2">
              <w:rPr>
                <w:rFonts w:ascii="Arial" w:hAnsi="Arial" w:cs="Arial"/>
              </w:rPr>
              <w:t>Bu</w:t>
            </w:r>
            <w:r w:rsidR="0093797D" w:rsidRPr="00E616B2">
              <w:rPr>
                <w:rFonts w:ascii="Arial" w:hAnsi="Arial" w:cs="Arial"/>
              </w:rPr>
              <w:t xml:space="preserve">dget/financial plans with </w:t>
            </w:r>
            <w:r w:rsidR="0093797D" w:rsidRPr="00E616B2">
              <w:rPr>
                <w:rStyle w:val="BoldandItalics"/>
                <w:rFonts w:ascii="Arial" w:hAnsi="Arial" w:cs="Arial"/>
              </w:rPr>
              <w:t>relevant personnel</w:t>
            </w:r>
            <w:r w:rsidR="0093797D" w:rsidRPr="00E616B2">
              <w:rPr>
                <w:rFonts w:ascii="Arial" w:hAnsi="Arial" w:cs="Arial"/>
              </w:rPr>
              <w:t xml:space="preserve"> within the organisation</w:t>
            </w:r>
            <w:r>
              <w:rPr>
                <w:rFonts w:ascii="Arial" w:hAnsi="Arial" w:cs="Arial"/>
              </w:rPr>
              <w:t xml:space="preserve"> are clarified</w:t>
            </w:r>
            <w:r w:rsidR="0093797D" w:rsidRPr="00E616B2">
              <w:rPr>
                <w:rFonts w:ascii="Arial" w:hAnsi="Arial" w:cs="Arial"/>
              </w:rPr>
              <w:t xml:space="preserve"> to ensure that documented outcomes are achievable, accurate and comprehensible</w:t>
            </w:r>
          </w:p>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1.3</w:t>
            </w:r>
            <w:r w:rsidR="0093797D" w:rsidRPr="00E616B2">
              <w:rPr>
                <w:rFonts w:ascii="Arial" w:hAnsi="Arial" w:cs="Arial"/>
              </w:rPr>
              <w:tab/>
            </w:r>
            <w:r w:rsidR="00C0261B" w:rsidRPr="00E616B2">
              <w:rPr>
                <w:rFonts w:ascii="Arial" w:hAnsi="Arial" w:cs="Arial"/>
              </w:rPr>
              <w:t>Any</w:t>
            </w:r>
            <w:r w:rsidR="0093797D" w:rsidRPr="00E616B2">
              <w:rPr>
                <w:rFonts w:ascii="Arial" w:hAnsi="Arial" w:cs="Arial"/>
              </w:rPr>
              <w:t xml:space="preserve"> changes required</w:t>
            </w:r>
            <w:r>
              <w:rPr>
                <w:rFonts w:ascii="Arial" w:hAnsi="Arial" w:cs="Arial"/>
              </w:rPr>
              <w:t xml:space="preserve"> </w:t>
            </w:r>
            <w:r w:rsidR="0093797D" w:rsidRPr="00E616B2">
              <w:rPr>
                <w:rFonts w:ascii="Arial" w:hAnsi="Arial" w:cs="Arial"/>
              </w:rPr>
              <w:t>to be made</w:t>
            </w:r>
            <w:r w:rsidR="00C0261B">
              <w:rPr>
                <w:rFonts w:ascii="Arial" w:hAnsi="Arial" w:cs="Arial"/>
              </w:rPr>
              <w:t xml:space="preserve"> are negotiated </w:t>
            </w:r>
            <w:r w:rsidR="0093797D" w:rsidRPr="00E616B2">
              <w:rPr>
                <w:rFonts w:ascii="Arial" w:hAnsi="Arial" w:cs="Arial"/>
              </w:rPr>
              <w:t>to budget/financial plans with relevant personnel within the organisation</w:t>
            </w:r>
            <w:r w:rsidR="00C0261B">
              <w:rPr>
                <w:rFonts w:ascii="Arial" w:hAnsi="Arial" w:cs="Arial"/>
              </w:rPr>
              <w:t>.</w:t>
            </w:r>
          </w:p>
          <w:p w:rsidR="0093797D" w:rsidRPr="00E616B2" w:rsidRDefault="00BA1632" w:rsidP="007744A0">
            <w:pPr>
              <w:pStyle w:val="List2"/>
              <w:tabs>
                <w:tab w:val="clear" w:pos="680"/>
              </w:tabs>
              <w:spacing w:before="100" w:after="0"/>
              <w:ind w:left="342" w:hanging="342"/>
              <w:contextualSpacing w:val="0"/>
              <w:rPr>
                <w:rFonts w:ascii="Arial" w:hAnsi="Arial" w:cs="Arial"/>
                <w:lang w:val="en-NZ"/>
              </w:rPr>
            </w:pPr>
            <w:r>
              <w:rPr>
                <w:rFonts w:ascii="Arial" w:hAnsi="Arial" w:cs="Arial"/>
              </w:rPr>
              <w:t>1.4</w:t>
            </w:r>
            <w:r w:rsidR="0093797D" w:rsidRPr="00E616B2">
              <w:rPr>
                <w:rFonts w:ascii="Arial" w:hAnsi="Arial" w:cs="Arial"/>
              </w:rPr>
              <w:tab/>
            </w:r>
            <w:r w:rsidR="00C0261B" w:rsidRPr="00E616B2">
              <w:rPr>
                <w:rStyle w:val="BoldandItalics"/>
                <w:rFonts w:ascii="Arial" w:hAnsi="Arial" w:cs="Arial"/>
              </w:rPr>
              <w:t>Con</w:t>
            </w:r>
            <w:r w:rsidR="0093797D" w:rsidRPr="00E616B2">
              <w:rPr>
                <w:rStyle w:val="BoldandItalics"/>
                <w:rFonts w:ascii="Arial" w:hAnsi="Arial" w:cs="Arial"/>
              </w:rPr>
              <w:t>tingency plans</w:t>
            </w:r>
            <w:r w:rsidR="0093797D" w:rsidRPr="00E616B2">
              <w:rPr>
                <w:rFonts w:ascii="Arial" w:hAnsi="Arial" w:cs="Arial"/>
              </w:rPr>
              <w:t xml:space="preserve"> in the event that initial plans need to be varied</w:t>
            </w:r>
            <w:r w:rsidR="00C0261B">
              <w:rPr>
                <w:rFonts w:ascii="Arial" w:hAnsi="Arial" w:cs="Arial"/>
              </w:rPr>
              <w:t xml:space="preserve"> are prepared.</w:t>
            </w:r>
          </w:p>
        </w:tc>
      </w:tr>
      <w:tr w:rsidR="0093797D" w:rsidRPr="00E616B2" w:rsidTr="007744A0">
        <w:tc>
          <w:tcPr>
            <w:tcW w:w="2250" w:type="dxa"/>
          </w:tcPr>
          <w:p w:rsidR="0093797D" w:rsidRPr="00E616B2" w:rsidRDefault="0093797D" w:rsidP="00BA1632">
            <w:pPr>
              <w:pStyle w:val="List"/>
              <w:spacing w:before="120" w:after="0"/>
              <w:contextualSpacing w:val="0"/>
              <w:rPr>
                <w:rFonts w:ascii="Arial" w:hAnsi="Arial" w:cs="Arial"/>
                <w:lang w:val="en-NZ"/>
              </w:rPr>
            </w:pPr>
            <w:r w:rsidRPr="00E616B2">
              <w:rPr>
                <w:rFonts w:ascii="Arial" w:hAnsi="Arial" w:cs="Arial"/>
              </w:rPr>
              <w:t>2.</w:t>
            </w:r>
            <w:r w:rsidRPr="00E616B2">
              <w:rPr>
                <w:rFonts w:ascii="Arial" w:hAnsi="Arial" w:cs="Arial"/>
              </w:rPr>
              <w:tab/>
              <w:t>Implement financial management approaches</w:t>
            </w:r>
          </w:p>
        </w:tc>
        <w:tc>
          <w:tcPr>
            <w:tcW w:w="6930" w:type="dxa"/>
          </w:tcPr>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2.1</w:t>
            </w:r>
            <w:r w:rsidR="0093797D" w:rsidRPr="00E616B2">
              <w:rPr>
                <w:rFonts w:ascii="Arial" w:hAnsi="Arial" w:cs="Arial"/>
              </w:rPr>
              <w:tab/>
            </w:r>
            <w:r w:rsidR="00675CF9" w:rsidRPr="00E616B2">
              <w:rPr>
                <w:rFonts w:ascii="Arial" w:hAnsi="Arial" w:cs="Arial"/>
              </w:rPr>
              <w:t>Rele</w:t>
            </w:r>
            <w:r w:rsidR="0093797D" w:rsidRPr="00E616B2">
              <w:rPr>
                <w:rFonts w:ascii="Arial" w:hAnsi="Arial" w:cs="Arial"/>
              </w:rPr>
              <w:t>vant details of the agreed budget/financial plans to team members</w:t>
            </w:r>
            <w:r w:rsidR="00675CF9">
              <w:rPr>
                <w:rFonts w:ascii="Arial" w:hAnsi="Arial" w:cs="Arial"/>
              </w:rPr>
              <w:t xml:space="preserve"> are disseminated.</w:t>
            </w:r>
          </w:p>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2.2</w:t>
            </w:r>
            <w:r w:rsidR="0093797D" w:rsidRPr="00E616B2">
              <w:rPr>
                <w:rFonts w:ascii="Arial" w:hAnsi="Arial" w:cs="Arial"/>
              </w:rPr>
              <w:tab/>
            </w:r>
            <w:r w:rsidR="00A2723D" w:rsidRPr="00E616B2">
              <w:rPr>
                <w:rStyle w:val="BoldandItalics"/>
                <w:rFonts w:ascii="Arial" w:hAnsi="Arial" w:cs="Arial"/>
              </w:rPr>
              <w:t>Support</w:t>
            </w:r>
            <w:r w:rsidR="00A2723D" w:rsidRPr="00E616B2">
              <w:rPr>
                <w:rFonts w:ascii="Arial" w:hAnsi="Arial" w:cs="Arial"/>
              </w:rPr>
              <w:t xml:space="preserve"> </w:t>
            </w:r>
            <w:r w:rsidR="00A2723D">
              <w:rPr>
                <w:rFonts w:ascii="Arial" w:hAnsi="Arial" w:cs="Arial"/>
              </w:rPr>
              <w:t>is</w:t>
            </w:r>
            <w:r w:rsidR="00675CF9">
              <w:rPr>
                <w:rFonts w:ascii="Arial" w:hAnsi="Arial" w:cs="Arial"/>
              </w:rPr>
              <w:t xml:space="preserve"> provided </w:t>
            </w:r>
            <w:r w:rsidR="0093797D" w:rsidRPr="00E616B2">
              <w:rPr>
                <w:rFonts w:ascii="Arial" w:hAnsi="Arial" w:cs="Arial"/>
              </w:rPr>
              <w:t xml:space="preserve">to ensure that team members can competently perform </w:t>
            </w:r>
            <w:r w:rsidR="0093797D" w:rsidRPr="00E616B2">
              <w:rPr>
                <w:rStyle w:val="BoldandItalics"/>
                <w:rFonts w:ascii="Arial" w:hAnsi="Arial" w:cs="Arial"/>
              </w:rPr>
              <w:t>required roles</w:t>
            </w:r>
            <w:r w:rsidR="0093797D" w:rsidRPr="00E616B2">
              <w:rPr>
                <w:rFonts w:ascii="Arial" w:hAnsi="Arial" w:cs="Arial"/>
              </w:rPr>
              <w:t xml:space="preserve"> associated with the management of finances</w:t>
            </w:r>
            <w:r w:rsidR="00675CF9">
              <w:rPr>
                <w:rFonts w:ascii="Arial" w:hAnsi="Arial" w:cs="Arial"/>
              </w:rPr>
              <w:t>.</w:t>
            </w:r>
          </w:p>
          <w:p w:rsidR="0093797D" w:rsidRPr="00E616B2" w:rsidRDefault="00BA1632" w:rsidP="007744A0">
            <w:pPr>
              <w:pStyle w:val="List2"/>
              <w:tabs>
                <w:tab w:val="clear" w:pos="680"/>
              </w:tabs>
              <w:spacing w:before="100" w:after="0"/>
              <w:ind w:left="342" w:hanging="342"/>
              <w:contextualSpacing w:val="0"/>
              <w:rPr>
                <w:rFonts w:ascii="Arial" w:hAnsi="Arial" w:cs="Arial"/>
                <w:lang w:val="en-NZ"/>
              </w:rPr>
            </w:pPr>
            <w:r>
              <w:rPr>
                <w:rFonts w:ascii="Arial" w:hAnsi="Arial" w:cs="Arial"/>
              </w:rPr>
              <w:t>2.3</w:t>
            </w:r>
            <w:r w:rsidR="0093797D" w:rsidRPr="00E616B2">
              <w:rPr>
                <w:rFonts w:ascii="Arial" w:hAnsi="Arial" w:cs="Arial"/>
              </w:rPr>
              <w:tab/>
            </w:r>
            <w:r w:rsidR="00675CF9" w:rsidRPr="00E616B2">
              <w:rPr>
                <w:rStyle w:val="BoldandItalics"/>
                <w:rFonts w:ascii="Arial" w:hAnsi="Arial" w:cs="Arial"/>
              </w:rPr>
              <w:t>Res</w:t>
            </w:r>
            <w:r w:rsidR="0093797D" w:rsidRPr="00E616B2">
              <w:rPr>
                <w:rStyle w:val="BoldandItalics"/>
                <w:rFonts w:ascii="Arial" w:hAnsi="Arial" w:cs="Arial"/>
              </w:rPr>
              <w:t xml:space="preserve">ources and </w:t>
            </w:r>
            <w:r w:rsidR="00ED4915" w:rsidRPr="00E616B2">
              <w:rPr>
                <w:rStyle w:val="BoldandItalics"/>
                <w:rFonts w:ascii="Arial" w:hAnsi="Arial" w:cs="Arial"/>
              </w:rPr>
              <w:t>systems</w:t>
            </w:r>
            <w:r w:rsidR="00ED4915" w:rsidRPr="00E616B2">
              <w:rPr>
                <w:rFonts w:ascii="Arial" w:hAnsi="Arial" w:cs="Arial"/>
              </w:rPr>
              <w:t xml:space="preserve"> </w:t>
            </w:r>
            <w:r w:rsidR="00ED4915">
              <w:rPr>
                <w:rFonts w:ascii="Arial" w:hAnsi="Arial" w:cs="Arial"/>
              </w:rPr>
              <w:t>are</w:t>
            </w:r>
            <w:r w:rsidR="00675CF9">
              <w:rPr>
                <w:rFonts w:ascii="Arial" w:hAnsi="Arial" w:cs="Arial"/>
              </w:rPr>
              <w:t xml:space="preserve"> determined and accessed </w:t>
            </w:r>
            <w:r w:rsidR="0093797D" w:rsidRPr="00E616B2">
              <w:rPr>
                <w:rFonts w:ascii="Arial" w:hAnsi="Arial" w:cs="Arial"/>
              </w:rPr>
              <w:t>to manage financial management processes within the work team</w:t>
            </w:r>
            <w:r w:rsidR="00675CF9">
              <w:rPr>
                <w:rFonts w:ascii="Arial" w:hAnsi="Arial" w:cs="Arial"/>
              </w:rPr>
              <w:t>.</w:t>
            </w:r>
          </w:p>
        </w:tc>
      </w:tr>
      <w:tr w:rsidR="0093797D" w:rsidRPr="00E616B2" w:rsidTr="007744A0">
        <w:tc>
          <w:tcPr>
            <w:tcW w:w="2250" w:type="dxa"/>
          </w:tcPr>
          <w:p w:rsidR="0093797D" w:rsidRPr="00E616B2" w:rsidRDefault="0093797D" w:rsidP="00BA1632">
            <w:pPr>
              <w:pStyle w:val="List"/>
              <w:spacing w:before="120" w:after="0"/>
              <w:contextualSpacing w:val="0"/>
              <w:rPr>
                <w:rFonts w:ascii="Arial" w:hAnsi="Arial" w:cs="Arial"/>
                <w:lang w:val="en-NZ"/>
              </w:rPr>
            </w:pPr>
            <w:r w:rsidRPr="00E616B2">
              <w:rPr>
                <w:rFonts w:ascii="Arial" w:hAnsi="Arial" w:cs="Arial"/>
              </w:rPr>
              <w:t>3.</w:t>
            </w:r>
            <w:r w:rsidRPr="00E616B2">
              <w:rPr>
                <w:rFonts w:ascii="Arial" w:hAnsi="Arial" w:cs="Arial"/>
              </w:rPr>
              <w:tab/>
              <w:t>Monitor and control finances</w:t>
            </w:r>
          </w:p>
        </w:tc>
        <w:tc>
          <w:tcPr>
            <w:tcW w:w="6930" w:type="dxa"/>
          </w:tcPr>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3.1</w:t>
            </w:r>
            <w:r w:rsidR="0093797D" w:rsidRPr="00E616B2">
              <w:rPr>
                <w:rFonts w:ascii="Arial" w:hAnsi="Arial" w:cs="Arial"/>
              </w:rPr>
              <w:tab/>
            </w:r>
            <w:r w:rsidR="00ED4915" w:rsidRPr="00E616B2">
              <w:rPr>
                <w:rStyle w:val="BoldandItalics"/>
                <w:rFonts w:ascii="Arial" w:hAnsi="Arial" w:cs="Arial"/>
              </w:rPr>
              <w:t>Processes</w:t>
            </w:r>
            <w:r w:rsidR="00ED4915" w:rsidRPr="00E616B2">
              <w:rPr>
                <w:rFonts w:ascii="Arial" w:hAnsi="Arial" w:cs="Arial"/>
              </w:rPr>
              <w:t xml:space="preserve"> </w:t>
            </w:r>
            <w:r w:rsidR="00ED4915">
              <w:rPr>
                <w:rFonts w:ascii="Arial" w:hAnsi="Arial" w:cs="Arial"/>
              </w:rPr>
              <w:t>are</w:t>
            </w:r>
            <w:r w:rsidR="009019A3">
              <w:rPr>
                <w:rFonts w:ascii="Arial" w:hAnsi="Arial" w:cs="Arial"/>
              </w:rPr>
              <w:t xml:space="preserve"> implemented </w:t>
            </w:r>
            <w:r w:rsidR="0093797D" w:rsidRPr="00E616B2">
              <w:rPr>
                <w:rFonts w:ascii="Arial" w:hAnsi="Arial" w:cs="Arial"/>
              </w:rPr>
              <w:t>to monitor actual expenditure and to control costs across the work team</w:t>
            </w:r>
            <w:r w:rsidR="00ED4915">
              <w:rPr>
                <w:rFonts w:ascii="Arial" w:hAnsi="Arial" w:cs="Arial"/>
              </w:rPr>
              <w:t>.</w:t>
            </w:r>
          </w:p>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3.2</w:t>
            </w:r>
            <w:r w:rsidR="0093797D" w:rsidRPr="00E616B2">
              <w:rPr>
                <w:rFonts w:ascii="Arial" w:hAnsi="Arial" w:cs="Arial"/>
              </w:rPr>
              <w:tab/>
            </w:r>
            <w:r w:rsidR="00ED4915" w:rsidRPr="00E616B2">
              <w:rPr>
                <w:rFonts w:ascii="Arial" w:hAnsi="Arial" w:cs="Arial"/>
              </w:rPr>
              <w:t xml:space="preserve">Expenditure </w:t>
            </w:r>
            <w:r w:rsidR="00ED4915">
              <w:rPr>
                <w:rFonts w:ascii="Arial" w:hAnsi="Arial" w:cs="Arial"/>
              </w:rPr>
              <w:t>and</w:t>
            </w:r>
            <w:r w:rsidR="0093797D" w:rsidRPr="00E616B2">
              <w:rPr>
                <w:rFonts w:ascii="Arial" w:hAnsi="Arial" w:cs="Arial"/>
              </w:rPr>
              <w:t xml:space="preserve"> costs on an agreed cyclical basis </w:t>
            </w:r>
            <w:r w:rsidR="00080603">
              <w:rPr>
                <w:rFonts w:ascii="Arial" w:hAnsi="Arial" w:cs="Arial"/>
              </w:rPr>
              <w:t xml:space="preserve">are monitored </w:t>
            </w:r>
            <w:r w:rsidR="0093797D" w:rsidRPr="00E616B2">
              <w:rPr>
                <w:rFonts w:ascii="Arial" w:hAnsi="Arial" w:cs="Arial"/>
              </w:rPr>
              <w:t>to identify cost variations and expenditure overruns</w:t>
            </w:r>
            <w:r w:rsidR="00ED4915">
              <w:rPr>
                <w:rFonts w:ascii="Arial" w:hAnsi="Arial" w:cs="Arial"/>
              </w:rPr>
              <w:t>.</w:t>
            </w:r>
          </w:p>
          <w:p w:rsidR="0093797D" w:rsidRPr="00E616B2" w:rsidRDefault="00BA1632" w:rsidP="007744A0">
            <w:pPr>
              <w:pStyle w:val="List2"/>
              <w:tabs>
                <w:tab w:val="clear" w:pos="680"/>
              </w:tabs>
              <w:spacing w:before="100" w:after="0"/>
              <w:ind w:left="342" w:hanging="342"/>
              <w:contextualSpacing w:val="0"/>
              <w:rPr>
                <w:rFonts w:ascii="Arial" w:hAnsi="Arial" w:cs="Arial"/>
              </w:rPr>
            </w:pPr>
            <w:r>
              <w:rPr>
                <w:rFonts w:ascii="Arial" w:hAnsi="Arial" w:cs="Arial"/>
              </w:rPr>
              <w:t>3.3</w:t>
            </w:r>
            <w:r w:rsidR="0093797D" w:rsidRPr="00E616B2">
              <w:rPr>
                <w:rFonts w:ascii="Arial" w:hAnsi="Arial" w:cs="Arial"/>
              </w:rPr>
              <w:tab/>
            </w:r>
            <w:r w:rsidR="00ED4915" w:rsidRPr="00E616B2">
              <w:rPr>
                <w:rFonts w:ascii="Arial" w:hAnsi="Arial" w:cs="Arial"/>
              </w:rPr>
              <w:t>Con</w:t>
            </w:r>
            <w:r w:rsidR="0093797D" w:rsidRPr="00E616B2">
              <w:rPr>
                <w:rFonts w:ascii="Arial" w:hAnsi="Arial" w:cs="Arial"/>
              </w:rPr>
              <w:t xml:space="preserve">tingency plans as required </w:t>
            </w:r>
            <w:r w:rsidR="00ED4915">
              <w:rPr>
                <w:rFonts w:ascii="Arial" w:hAnsi="Arial" w:cs="Arial"/>
              </w:rPr>
              <w:t xml:space="preserve">are implemented, monitored and modified </w:t>
            </w:r>
            <w:r w:rsidR="0093797D" w:rsidRPr="00E616B2">
              <w:rPr>
                <w:rFonts w:ascii="Arial" w:hAnsi="Arial" w:cs="Arial"/>
              </w:rPr>
              <w:t>to maintain financial objectives</w:t>
            </w:r>
            <w:r w:rsidR="00ED4915">
              <w:rPr>
                <w:rFonts w:ascii="Arial" w:hAnsi="Arial" w:cs="Arial"/>
              </w:rPr>
              <w:t>.</w:t>
            </w:r>
          </w:p>
          <w:p w:rsidR="0093797D" w:rsidRPr="00E616B2" w:rsidRDefault="00BA1632" w:rsidP="007744A0">
            <w:pPr>
              <w:pStyle w:val="List2"/>
              <w:tabs>
                <w:tab w:val="clear" w:pos="680"/>
              </w:tabs>
              <w:spacing w:before="100" w:after="0"/>
              <w:ind w:left="342" w:hanging="342"/>
              <w:contextualSpacing w:val="0"/>
              <w:rPr>
                <w:rFonts w:ascii="Arial" w:hAnsi="Arial" w:cs="Arial"/>
                <w:lang w:val="en-NZ"/>
              </w:rPr>
            </w:pPr>
            <w:r>
              <w:rPr>
                <w:rFonts w:ascii="Arial" w:hAnsi="Arial" w:cs="Arial"/>
              </w:rPr>
              <w:t>3.4</w:t>
            </w:r>
            <w:r w:rsidR="0093797D" w:rsidRPr="00E616B2">
              <w:rPr>
                <w:rFonts w:ascii="Arial" w:hAnsi="Arial" w:cs="Arial"/>
              </w:rPr>
              <w:tab/>
            </w:r>
            <w:r w:rsidR="003B033C" w:rsidRPr="00E616B2">
              <w:rPr>
                <w:rFonts w:ascii="Arial" w:hAnsi="Arial" w:cs="Arial"/>
              </w:rPr>
              <w:t>Bu</w:t>
            </w:r>
            <w:r w:rsidR="0093797D" w:rsidRPr="00E616B2">
              <w:rPr>
                <w:rFonts w:ascii="Arial" w:hAnsi="Arial" w:cs="Arial"/>
              </w:rPr>
              <w:t xml:space="preserve">dget and expenditure </w:t>
            </w:r>
            <w:r w:rsidR="003B033C">
              <w:rPr>
                <w:rFonts w:ascii="Arial" w:hAnsi="Arial" w:cs="Arial"/>
              </w:rPr>
              <w:t xml:space="preserve">are </w:t>
            </w:r>
            <w:r w:rsidR="003B033C" w:rsidRPr="009E67FD">
              <w:rPr>
                <w:rFonts w:ascii="Arial" w:hAnsi="Arial" w:cs="Arial"/>
                <w:b/>
                <w:i/>
              </w:rPr>
              <w:t>reported</w:t>
            </w:r>
            <w:r w:rsidR="003B033C">
              <w:rPr>
                <w:rFonts w:ascii="Arial" w:hAnsi="Arial" w:cs="Arial"/>
              </w:rPr>
              <w:t xml:space="preserve"> on </w:t>
            </w:r>
            <w:r w:rsidR="0093797D" w:rsidRPr="00E616B2">
              <w:rPr>
                <w:rFonts w:ascii="Arial" w:hAnsi="Arial" w:cs="Arial"/>
              </w:rPr>
              <w:t>in accordance with organisational protocols</w:t>
            </w:r>
            <w:r w:rsidR="009E67FD">
              <w:rPr>
                <w:rFonts w:ascii="Arial" w:hAnsi="Arial" w:cs="Arial"/>
              </w:rPr>
              <w:t>.</w:t>
            </w:r>
          </w:p>
        </w:tc>
      </w:tr>
      <w:tr w:rsidR="0093797D" w:rsidRPr="00E616B2" w:rsidTr="007744A0">
        <w:tc>
          <w:tcPr>
            <w:tcW w:w="2250" w:type="dxa"/>
          </w:tcPr>
          <w:p w:rsidR="0093797D" w:rsidRPr="00E616B2" w:rsidRDefault="0093797D" w:rsidP="007744A0">
            <w:pPr>
              <w:pStyle w:val="List"/>
              <w:tabs>
                <w:tab w:val="clear" w:pos="340"/>
              </w:tabs>
              <w:spacing w:before="0" w:after="0"/>
              <w:ind w:left="252" w:hanging="252"/>
              <w:contextualSpacing w:val="0"/>
              <w:rPr>
                <w:rFonts w:ascii="Arial" w:hAnsi="Arial" w:cs="Arial"/>
                <w:lang w:val="en-NZ"/>
              </w:rPr>
            </w:pPr>
            <w:r w:rsidRPr="00E616B2">
              <w:rPr>
                <w:rFonts w:ascii="Arial" w:hAnsi="Arial" w:cs="Arial"/>
              </w:rPr>
              <w:t>4.</w:t>
            </w:r>
            <w:r w:rsidRPr="00E616B2">
              <w:rPr>
                <w:rFonts w:ascii="Arial" w:hAnsi="Arial" w:cs="Arial"/>
              </w:rPr>
              <w:tab/>
              <w:t>Review and evaluate financial management processes</w:t>
            </w:r>
          </w:p>
        </w:tc>
        <w:tc>
          <w:tcPr>
            <w:tcW w:w="6930" w:type="dxa"/>
          </w:tcPr>
          <w:p w:rsidR="0093797D" w:rsidRDefault="00BA1632" w:rsidP="007744A0">
            <w:pPr>
              <w:pStyle w:val="List2"/>
              <w:tabs>
                <w:tab w:val="clear" w:pos="680"/>
              </w:tabs>
              <w:spacing w:before="100" w:after="0"/>
              <w:ind w:left="522" w:hanging="522"/>
              <w:contextualSpacing w:val="0"/>
              <w:rPr>
                <w:rFonts w:ascii="Arial" w:hAnsi="Arial" w:cs="Arial"/>
              </w:rPr>
            </w:pPr>
            <w:r>
              <w:rPr>
                <w:rFonts w:ascii="Arial" w:hAnsi="Arial" w:cs="Arial"/>
              </w:rPr>
              <w:t>4.1</w:t>
            </w:r>
            <w:r w:rsidR="0093797D" w:rsidRPr="00E616B2">
              <w:rPr>
                <w:rFonts w:ascii="Arial" w:hAnsi="Arial" w:cs="Arial"/>
              </w:rPr>
              <w:tab/>
            </w:r>
            <w:r w:rsidR="007D53B3" w:rsidRPr="006D2706">
              <w:rPr>
                <w:rStyle w:val="BoldandItalics"/>
                <w:rFonts w:ascii="Arial" w:hAnsi="Arial" w:cs="Arial"/>
              </w:rPr>
              <w:t>Da</w:t>
            </w:r>
            <w:r w:rsidR="0093797D" w:rsidRPr="006D2706">
              <w:rPr>
                <w:rStyle w:val="BoldandItalics"/>
                <w:rFonts w:ascii="Arial" w:hAnsi="Arial" w:cs="Arial"/>
              </w:rPr>
              <w:t>ta and information on the effectiveness of</w:t>
            </w:r>
            <w:r w:rsidR="0093797D" w:rsidRPr="00E616B2">
              <w:rPr>
                <w:rStyle w:val="BoldandItalics"/>
                <w:rFonts w:ascii="Arial" w:hAnsi="Arial" w:cs="Arial"/>
              </w:rPr>
              <w:t xml:space="preserve"> financial management processes</w:t>
            </w:r>
            <w:r w:rsidR="0093797D" w:rsidRPr="00E616B2">
              <w:rPr>
                <w:rFonts w:ascii="Arial" w:hAnsi="Arial" w:cs="Arial"/>
              </w:rPr>
              <w:t xml:space="preserve"> within the work team </w:t>
            </w:r>
            <w:r w:rsidR="007D53B3">
              <w:rPr>
                <w:rFonts w:ascii="Arial" w:hAnsi="Arial" w:cs="Arial"/>
              </w:rPr>
              <w:t>are collected and collated for analysis.</w:t>
            </w:r>
          </w:p>
          <w:p w:rsidR="007744A0" w:rsidRPr="00E616B2" w:rsidRDefault="007744A0" w:rsidP="007744A0">
            <w:pPr>
              <w:pStyle w:val="List2"/>
              <w:tabs>
                <w:tab w:val="clear" w:pos="680"/>
              </w:tabs>
              <w:spacing w:before="100" w:after="0"/>
              <w:ind w:left="522" w:hanging="522"/>
              <w:contextualSpacing w:val="0"/>
              <w:rPr>
                <w:rFonts w:ascii="Arial" w:hAnsi="Arial" w:cs="Arial"/>
              </w:rPr>
            </w:pPr>
          </w:p>
          <w:p w:rsidR="0093797D" w:rsidRPr="00E616B2" w:rsidRDefault="00BA1632" w:rsidP="007744A0">
            <w:pPr>
              <w:pStyle w:val="List2"/>
              <w:tabs>
                <w:tab w:val="clear" w:pos="680"/>
              </w:tabs>
              <w:spacing w:before="100" w:after="0"/>
              <w:ind w:left="522" w:hanging="522"/>
              <w:contextualSpacing w:val="0"/>
              <w:rPr>
                <w:rFonts w:ascii="Arial" w:hAnsi="Arial" w:cs="Arial"/>
              </w:rPr>
            </w:pPr>
            <w:r>
              <w:rPr>
                <w:rFonts w:ascii="Arial" w:hAnsi="Arial" w:cs="Arial"/>
              </w:rPr>
              <w:lastRenderedPageBreak/>
              <w:t>4.2</w:t>
            </w:r>
            <w:r w:rsidR="0093797D" w:rsidRPr="00E616B2">
              <w:rPr>
                <w:rFonts w:ascii="Arial" w:hAnsi="Arial" w:cs="Arial"/>
              </w:rPr>
              <w:tab/>
            </w:r>
            <w:r w:rsidR="00A76490" w:rsidRPr="00E616B2">
              <w:rPr>
                <w:rFonts w:ascii="Arial" w:hAnsi="Arial" w:cs="Arial"/>
              </w:rPr>
              <w:t>Data</w:t>
            </w:r>
            <w:r w:rsidR="0093797D" w:rsidRPr="00E616B2">
              <w:rPr>
                <w:rFonts w:ascii="Arial" w:hAnsi="Arial" w:cs="Arial"/>
              </w:rPr>
              <w:t xml:space="preserve"> and information on the effectiveness of financial management processes within the work team </w:t>
            </w:r>
            <w:r w:rsidR="00A76490">
              <w:rPr>
                <w:rFonts w:ascii="Arial" w:hAnsi="Arial" w:cs="Arial"/>
              </w:rPr>
              <w:t xml:space="preserve">are analysed </w:t>
            </w:r>
            <w:r w:rsidR="0093797D" w:rsidRPr="00E616B2">
              <w:rPr>
                <w:rFonts w:ascii="Arial" w:hAnsi="Arial" w:cs="Arial"/>
              </w:rPr>
              <w:t>and any improvements to existing processes</w:t>
            </w:r>
            <w:r w:rsidR="00A76490">
              <w:rPr>
                <w:rFonts w:ascii="Arial" w:hAnsi="Arial" w:cs="Arial"/>
              </w:rPr>
              <w:t xml:space="preserve"> are identified, documented and recommended.</w:t>
            </w:r>
          </w:p>
          <w:p w:rsidR="0093797D" w:rsidRPr="00E616B2" w:rsidRDefault="00BA1632" w:rsidP="007744A0">
            <w:pPr>
              <w:pStyle w:val="List2"/>
              <w:tabs>
                <w:tab w:val="clear" w:pos="680"/>
              </w:tabs>
              <w:spacing w:before="100" w:after="0"/>
              <w:ind w:left="522" w:hanging="522"/>
              <w:contextualSpacing w:val="0"/>
              <w:rPr>
                <w:rFonts w:ascii="Arial" w:hAnsi="Arial" w:cs="Arial"/>
              </w:rPr>
            </w:pPr>
            <w:r>
              <w:rPr>
                <w:rFonts w:ascii="Arial" w:hAnsi="Arial" w:cs="Arial"/>
              </w:rPr>
              <w:t>4.3</w:t>
            </w:r>
            <w:r w:rsidR="0093797D" w:rsidRPr="00E616B2">
              <w:rPr>
                <w:rFonts w:ascii="Arial" w:hAnsi="Arial" w:cs="Arial"/>
              </w:rPr>
              <w:tab/>
            </w:r>
            <w:r w:rsidR="005C4507" w:rsidRPr="00E616B2">
              <w:rPr>
                <w:rFonts w:ascii="Arial" w:hAnsi="Arial" w:cs="Arial"/>
              </w:rPr>
              <w:t>Agre</w:t>
            </w:r>
            <w:r w:rsidR="0093797D" w:rsidRPr="00E616B2">
              <w:rPr>
                <w:rFonts w:ascii="Arial" w:hAnsi="Arial" w:cs="Arial"/>
              </w:rPr>
              <w:t>ed improvements in line with financial objectives of the work team and the organisation</w:t>
            </w:r>
            <w:r w:rsidR="005C4507">
              <w:rPr>
                <w:rFonts w:ascii="Arial" w:hAnsi="Arial" w:cs="Arial"/>
              </w:rPr>
              <w:t xml:space="preserve"> are implemented and monitored.</w:t>
            </w:r>
          </w:p>
        </w:tc>
      </w:tr>
    </w:tbl>
    <w:p w:rsidR="0093797D" w:rsidRPr="007744A0" w:rsidRDefault="0093797D" w:rsidP="007744A0">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93797D" w:rsidRPr="00E616B2" w:rsidTr="007744A0">
        <w:trPr>
          <w:trHeight w:val="107"/>
        </w:trPr>
        <w:tc>
          <w:tcPr>
            <w:tcW w:w="225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t>Variable</w:t>
            </w:r>
          </w:p>
        </w:tc>
        <w:tc>
          <w:tcPr>
            <w:tcW w:w="693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t>Range</w:t>
            </w:r>
          </w:p>
        </w:tc>
      </w:tr>
      <w:tr w:rsidR="0093797D" w:rsidRPr="00E616B2" w:rsidTr="007744A0">
        <w:trPr>
          <w:trHeight w:val="33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Budget</w:t>
            </w:r>
            <w:r w:rsidRPr="00CE5236">
              <w:rPr>
                <w:rFonts w:ascii="Arial" w:hAnsi="Arial" w:cs="Arial"/>
                <w:b/>
                <w:i/>
              </w:rPr>
              <w:t>/</w:t>
            </w:r>
            <w:r w:rsidR="00CE5236" w:rsidRPr="00CE5236">
              <w:rPr>
                <w:rFonts w:ascii="Arial" w:hAnsi="Arial" w:cs="Arial"/>
                <w:b/>
                <w:i/>
              </w:rPr>
              <w:t xml:space="preserve"> </w:t>
            </w:r>
            <w:r w:rsidRPr="00CE5236">
              <w:rPr>
                <w:rStyle w:val="BoldandItalics"/>
                <w:rFonts w:ascii="Arial" w:hAnsi="Arial" w:cs="Arial"/>
                <w:b w:val="0"/>
                <w:i w:val="0"/>
              </w:rPr>
              <w:t>financial plans</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May</w:t>
            </w:r>
            <w:r w:rsidR="0093797D" w:rsidRPr="00E616B2">
              <w:rPr>
                <w:rFonts w:ascii="Arial" w:hAnsi="Arial" w:cs="Arial"/>
              </w:rPr>
              <w:t xml:space="preserve"> include:</w:t>
            </w:r>
          </w:p>
          <w:p w:rsidR="0093797D" w:rsidRPr="00E616B2" w:rsidRDefault="0093797D" w:rsidP="00653BC3">
            <w:pPr>
              <w:pStyle w:val="ListBullet"/>
              <w:numPr>
                <w:ilvl w:val="0"/>
                <w:numId w:val="118"/>
              </w:numPr>
              <w:spacing w:before="0" w:after="0"/>
              <w:contextualSpacing w:val="0"/>
              <w:rPr>
                <w:rFonts w:ascii="Arial" w:hAnsi="Arial" w:cs="Arial"/>
              </w:rPr>
            </w:pPr>
            <w:r w:rsidRPr="00E616B2">
              <w:rPr>
                <w:rFonts w:ascii="Arial" w:hAnsi="Arial" w:cs="Arial"/>
              </w:rPr>
              <w:t>cash flow projections</w:t>
            </w:r>
          </w:p>
          <w:p w:rsidR="0093797D" w:rsidRPr="00E616B2" w:rsidRDefault="0093797D" w:rsidP="00653BC3">
            <w:pPr>
              <w:pStyle w:val="ListBullet"/>
              <w:numPr>
                <w:ilvl w:val="0"/>
                <w:numId w:val="118"/>
              </w:numPr>
              <w:spacing w:before="0" w:after="0"/>
              <w:contextualSpacing w:val="0"/>
              <w:rPr>
                <w:rFonts w:ascii="Arial" w:hAnsi="Arial" w:cs="Arial"/>
              </w:rPr>
            </w:pPr>
            <w:r w:rsidRPr="00E616B2">
              <w:rPr>
                <w:rFonts w:ascii="Arial" w:hAnsi="Arial" w:cs="Arial"/>
              </w:rPr>
              <w:t xml:space="preserve">long-term budgets/plans </w:t>
            </w:r>
          </w:p>
          <w:p w:rsidR="0093797D" w:rsidRPr="00E616B2" w:rsidRDefault="0093797D" w:rsidP="00653BC3">
            <w:pPr>
              <w:pStyle w:val="ListBullet"/>
              <w:numPr>
                <w:ilvl w:val="0"/>
                <w:numId w:val="118"/>
              </w:numPr>
              <w:spacing w:before="0" w:after="0"/>
              <w:contextualSpacing w:val="0"/>
              <w:rPr>
                <w:rFonts w:ascii="Arial" w:hAnsi="Arial" w:cs="Arial"/>
              </w:rPr>
            </w:pPr>
            <w:r w:rsidRPr="00E616B2">
              <w:rPr>
                <w:rFonts w:ascii="Arial" w:hAnsi="Arial" w:cs="Arial"/>
              </w:rPr>
              <w:t>operational plans</w:t>
            </w:r>
          </w:p>
          <w:p w:rsidR="0093797D" w:rsidRPr="00E616B2" w:rsidRDefault="0093797D" w:rsidP="00653BC3">
            <w:pPr>
              <w:pStyle w:val="ListBullet"/>
              <w:numPr>
                <w:ilvl w:val="0"/>
                <w:numId w:val="118"/>
              </w:numPr>
              <w:spacing w:before="0" w:after="0"/>
              <w:contextualSpacing w:val="0"/>
              <w:rPr>
                <w:rFonts w:ascii="Arial" w:hAnsi="Arial" w:cs="Arial"/>
              </w:rPr>
            </w:pPr>
            <w:r w:rsidRPr="00E616B2">
              <w:rPr>
                <w:rFonts w:ascii="Arial" w:hAnsi="Arial" w:cs="Arial"/>
              </w:rPr>
              <w:t>short-term budgets/plans</w:t>
            </w:r>
          </w:p>
          <w:p w:rsidR="0093797D" w:rsidRPr="00E616B2" w:rsidRDefault="0093797D" w:rsidP="00653BC3">
            <w:pPr>
              <w:pStyle w:val="ListBullet"/>
              <w:numPr>
                <w:ilvl w:val="0"/>
                <w:numId w:val="118"/>
              </w:numPr>
              <w:spacing w:before="0" w:after="0"/>
              <w:contextualSpacing w:val="0"/>
              <w:rPr>
                <w:rFonts w:ascii="Arial" w:hAnsi="Arial" w:cs="Arial"/>
              </w:rPr>
            </w:pPr>
            <w:proofErr w:type="spellStart"/>
            <w:r w:rsidRPr="00E616B2">
              <w:rPr>
                <w:rFonts w:ascii="Arial" w:hAnsi="Arial" w:cs="Arial"/>
              </w:rPr>
              <w:t>spreadsheet</w:t>
            </w:r>
            <w:proofErr w:type="spellEnd"/>
            <w:r w:rsidRPr="00E616B2">
              <w:rPr>
                <w:rFonts w:ascii="Arial" w:hAnsi="Arial" w:cs="Arial"/>
              </w:rPr>
              <w:t>-based financial projections</w:t>
            </w:r>
          </w:p>
          <w:p w:rsidR="0093797D" w:rsidRPr="00E616B2" w:rsidRDefault="0093797D" w:rsidP="00653BC3">
            <w:pPr>
              <w:pStyle w:val="ListBullet"/>
              <w:numPr>
                <w:ilvl w:val="0"/>
                <w:numId w:val="118"/>
              </w:numPr>
              <w:spacing w:before="0" w:after="0"/>
              <w:contextualSpacing w:val="0"/>
              <w:rPr>
                <w:rFonts w:ascii="Arial" w:hAnsi="Arial" w:cs="Arial"/>
                <w:lang w:val="en-NZ"/>
              </w:rPr>
            </w:pPr>
            <w:r w:rsidRPr="00E616B2">
              <w:rPr>
                <w:rFonts w:ascii="Arial" w:hAnsi="Arial" w:cs="Arial"/>
              </w:rPr>
              <w:t>targets or key performance indicators for production, productivity, wastage, sales, income and expenditure</w:t>
            </w:r>
          </w:p>
        </w:tc>
      </w:tr>
      <w:tr w:rsidR="0093797D" w:rsidRPr="00E616B2" w:rsidTr="007744A0">
        <w:trPr>
          <w:trHeight w:val="33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Relevant personnel</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653BC3">
            <w:pPr>
              <w:pStyle w:val="ListBullet"/>
              <w:numPr>
                <w:ilvl w:val="0"/>
                <w:numId w:val="119"/>
              </w:numPr>
              <w:spacing w:before="0" w:after="0"/>
              <w:contextualSpacing w:val="0"/>
              <w:rPr>
                <w:rFonts w:ascii="Arial" w:hAnsi="Arial" w:cs="Arial"/>
              </w:rPr>
            </w:pPr>
            <w:r w:rsidRPr="00E616B2">
              <w:rPr>
                <w:rFonts w:ascii="Arial" w:hAnsi="Arial" w:cs="Arial"/>
              </w:rPr>
              <w:t>financial managers, accountants or financial controllers</w:t>
            </w:r>
          </w:p>
          <w:p w:rsidR="0093797D" w:rsidRPr="00E616B2" w:rsidRDefault="0093797D" w:rsidP="00653BC3">
            <w:pPr>
              <w:pStyle w:val="ListBullet"/>
              <w:numPr>
                <w:ilvl w:val="0"/>
                <w:numId w:val="119"/>
              </w:numPr>
              <w:spacing w:before="0" w:after="0"/>
              <w:contextualSpacing w:val="0"/>
              <w:rPr>
                <w:rFonts w:ascii="Arial" w:hAnsi="Arial" w:cs="Arial"/>
                <w:lang w:val="en-NZ"/>
              </w:rPr>
            </w:pPr>
            <w:r w:rsidRPr="00E616B2">
              <w:rPr>
                <w:rFonts w:ascii="Arial" w:hAnsi="Arial" w:cs="Arial"/>
              </w:rPr>
              <w:t>supervisors, other frontline managers</w:t>
            </w:r>
          </w:p>
        </w:tc>
      </w:tr>
      <w:tr w:rsidR="0093797D" w:rsidRPr="00E616B2" w:rsidTr="007744A0">
        <w:trPr>
          <w:trHeight w:val="60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Contingency plans</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contracting out or outsourcing human resources and other functions or tasks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diversification of outcomes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finding cheaper or lower quality raw materials and consumables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increasing sales or production</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recycling and re-using</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rental, hire purchase or alternative means of procurement of required materials, equipment and stock</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restructuring of organisation to reduce labour costs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risk identification, assessment and management processes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seeking further funding</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strategies for reducing costs, wastage, stock or consumables</w:t>
            </w:r>
          </w:p>
          <w:p w:rsidR="0093797D" w:rsidRPr="00E616B2" w:rsidRDefault="0093797D" w:rsidP="00653BC3">
            <w:pPr>
              <w:pStyle w:val="ListBullet"/>
              <w:numPr>
                <w:ilvl w:val="0"/>
                <w:numId w:val="120"/>
              </w:numPr>
              <w:spacing w:before="0" w:after="0"/>
              <w:contextualSpacing w:val="0"/>
              <w:rPr>
                <w:rFonts w:ascii="Arial" w:hAnsi="Arial" w:cs="Arial"/>
                <w:lang w:val="en-NZ"/>
              </w:rPr>
            </w:pPr>
            <w:r w:rsidRPr="00E616B2">
              <w:rPr>
                <w:rFonts w:ascii="Arial" w:hAnsi="Arial" w:cs="Arial"/>
              </w:rPr>
              <w:t>succession planning</w:t>
            </w:r>
          </w:p>
        </w:tc>
      </w:tr>
      <w:tr w:rsidR="0093797D" w:rsidRPr="00E616B2" w:rsidTr="007744A0">
        <w:trPr>
          <w:trHeight w:val="260"/>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Support</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access to specialist advice</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documentation of procedures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help desk or identified experts within the organisation</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information briefings or sessions</w:t>
            </w:r>
          </w:p>
          <w:p w:rsidR="0093797D" w:rsidRPr="00E616B2" w:rsidRDefault="0093797D" w:rsidP="00653BC3">
            <w:pPr>
              <w:pStyle w:val="ListBullet"/>
              <w:numPr>
                <w:ilvl w:val="0"/>
                <w:numId w:val="120"/>
              </w:numPr>
              <w:spacing w:before="0" w:after="0"/>
              <w:contextualSpacing w:val="0"/>
              <w:rPr>
                <w:rFonts w:ascii="Arial" w:hAnsi="Arial" w:cs="Arial"/>
              </w:rPr>
            </w:pPr>
            <w:r w:rsidRPr="00E616B2">
              <w:rPr>
                <w:rFonts w:ascii="Arial" w:hAnsi="Arial" w:cs="Arial"/>
              </w:rPr>
              <w:t>intranet-based information</w:t>
            </w:r>
          </w:p>
          <w:p w:rsidR="0093797D" w:rsidRPr="00E616B2" w:rsidRDefault="0093797D" w:rsidP="00653BC3">
            <w:pPr>
              <w:pStyle w:val="ListBullet"/>
              <w:numPr>
                <w:ilvl w:val="0"/>
                <w:numId w:val="120"/>
              </w:numPr>
              <w:spacing w:before="0" w:after="0"/>
              <w:contextualSpacing w:val="0"/>
              <w:rPr>
                <w:rFonts w:ascii="Arial" w:hAnsi="Arial" w:cs="Arial"/>
                <w:lang w:val="en-NZ"/>
              </w:rPr>
            </w:pPr>
            <w:r w:rsidRPr="00E616B2">
              <w:rPr>
                <w:rFonts w:ascii="Arial" w:hAnsi="Arial" w:cs="Arial"/>
              </w:rPr>
              <w:t>training including mentoring, coaching and shadowing</w:t>
            </w:r>
          </w:p>
        </w:tc>
      </w:tr>
      <w:tr w:rsidR="0093797D" w:rsidRPr="00E616B2" w:rsidTr="007744A0">
        <w:trPr>
          <w:trHeight w:val="60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Required roles</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arranging for use of corporate credit cards</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banking</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debt collection</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lastRenderedPageBreak/>
              <w:t>ensuring security, accuracy and currency of financial operations</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invoicing clients, customers and consumers</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maintaining journals, ledgers and other record keeping systems</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maintaining petty cash system</w:t>
            </w:r>
          </w:p>
          <w:p w:rsidR="0093797D" w:rsidRPr="00E616B2" w:rsidRDefault="0093797D" w:rsidP="00653BC3">
            <w:pPr>
              <w:pStyle w:val="ListBullet"/>
              <w:numPr>
                <w:ilvl w:val="0"/>
                <w:numId w:val="121"/>
              </w:numPr>
              <w:spacing w:before="0" w:after="0"/>
              <w:contextualSpacing w:val="0"/>
              <w:rPr>
                <w:rFonts w:ascii="Arial" w:hAnsi="Arial" w:cs="Arial"/>
              </w:rPr>
            </w:pPr>
            <w:r w:rsidRPr="00E616B2">
              <w:rPr>
                <w:rFonts w:ascii="Arial" w:hAnsi="Arial" w:cs="Arial"/>
              </w:rPr>
              <w:t>purchasing and procurement</w:t>
            </w:r>
          </w:p>
          <w:p w:rsidR="0093797D" w:rsidRPr="00E616B2" w:rsidRDefault="0093797D" w:rsidP="00653BC3">
            <w:pPr>
              <w:pStyle w:val="ListBullet"/>
              <w:numPr>
                <w:ilvl w:val="0"/>
                <w:numId w:val="121"/>
              </w:numPr>
              <w:spacing w:before="0" w:after="0"/>
              <w:contextualSpacing w:val="0"/>
              <w:rPr>
                <w:rFonts w:ascii="Arial" w:hAnsi="Arial" w:cs="Arial"/>
                <w:lang w:val="en-NZ"/>
              </w:rPr>
            </w:pPr>
            <w:r w:rsidRPr="00E616B2">
              <w:rPr>
                <w:rFonts w:ascii="Arial" w:hAnsi="Arial" w:cs="Arial"/>
              </w:rPr>
              <w:t>wages and salaries payments and record keeping</w:t>
            </w:r>
          </w:p>
        </w:tc>
      </w:tr>
      <w:tr w:rsidR="0093797D" w:rsidRPr="00E616B2" w:rsidTr="007744A0">
        <w:trPr>
          <w:trHeight w:val="60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lastRenderedPageBreak/>
              <w:t>Resources and systems</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hardware and software</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human, physical or financial resources</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record keeping systems (electronic and paper-based)</w:t>
            </w:r>
          </w:p>
          <w:p w:rsidR="0093797D" w:rsidRPr="00E616B2" w:rsidRDefault="0093797D" w:rsidP="00653BC3">
            <w:pPr>
              <w:pStyle w:val="ListBullet"/>
              <w:numPr>
                <w:ilvl w:val="0"/>
                <w:numId w:val="122"/>
              </w:numPr>
              <w:spacing w:before="0" w:after="0"/>
              <w:contextualSpacing w:val="0"/>
              <w:rPr>
                <w:rFonts w:ascii="Arial" w:hAnsi="Arial" w:cs="Arial"/>
                <w:lang w:val="en-NZ"/>
              </w:rPr>
            </w:pPr>
            <w:r w:rsidRPr="00E616B2">
              <w:rPr>
                <w:rFonts w:ascii="Arial" w:hAnsi="Arial" w:cs="Arial"/>
              </w:rPr>
              <w:t>specialist advice or support</w:t>
            </w:r>
          </w:p>
        </w:tc>
      </w:tr>
      <w:tr w:rsidR="0093797D" w:rsidRPr="00E616B2" w:rsidTr="007744A0">
        <w:trPr>
          <w:trHeight w:val="60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Processes</w:t>
            </w:r>
            <w:r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Pr>
                <w:rFonts w:ascii="Arial" w:hAnsi="Arial" w:cs="Arial"/>
              </w:rPr>
              <w:t xml:space="preserve">May </w:t>
            </w:r>
            <w:r w:rsidR="007744A0">
              <w:rPr>
                <w:rFonts w:ascii="Arial" w:hAnsi="Arial" w:cs="Arial"/>
              </w:rPr>
              <w:t xml:space="preserve">include </w:t>
            </w:r>
            <w:r w:rsidR="0093797D" w:rsidRPr="00E616B2">
              <w:rPr>
                <w:rFonts w:ascii="Arial" w:hAnsi="Arial" w:cs="Arial"/>
              </w:rPr>
              <w:t>reporting of:</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assets</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consumables</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equipment</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expenditure</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income</w:t>
            </w:r>
          </w:p>
          <w:p w:rsidR="0093797D" w:rsidRPr="00E616B2" w:rsidRDefault="0093797D" w:rsidP="00653BC3">
            <w:pPr>
              <w:pStyle w:val="ListBullet"/>
              <w:numPr>
                <w:ilvl w:val="0"/>
                <w:numId w:val="122"/>
              </w:numPr>
              <w:spacing w:before="0" w:after="0"/>
              <w:contextualSpacing w:val="0"/>
              <w:rPr>
                <w:rFonts w:ascii="Arial" w:hAnsi="Arial" w:cs="Arial"/>
              </w:rPr>
            </w:pPr>
            <w:r w:rsidRPr="00E616B2">
              <w:rPr>
                <w:rFonts w:ascii="Arial" w:hAnsi="Arial" w:cs="Arial"/>
              </w:rPr>
              <w:t>stock</w:t>
            </w:r>
          </w:p>
          <w:p w:rsidR="0093797D" w:rsidRPr="00E616B2" w:rsidRDefault="0093797D" w:rsidP="00653BC3">
            <w:pPr>
              <w:pStyle w:val="ListBullet"/>
              <w:numPr>
                <w:ilvl w:val="0"/>
                <w:numId w:val="122"/>
              </w:numPr>
              <w:spacing w:before="0" w:after="0"/>
              <w:contextualSpacing w:val="0"/>
              <w:rPr>
                <w:rFonts w:ascii="Arial" w:hAnsi="Arial" w:cs="Arial"/>
                <w:lang w:val="en-NZ"/>
              </w:rPr>
            </w:pPr>
            <w:r w:rsidRPr="00E616B2">
              <w:rPr>
                <w:rFonts w:ascii="Arial" w:hAnsi="Arial" w:cs="Arial"/>
              </w:rPr>
              <w:t>wastage</w:t>
            </w:r>
          </w:p>
        </w:tc>
      </w:tr>
      <w:tr w:rsidR="0093797D" w:rsidRPr="00E616B2" w:rsidTr="007744A0">
        <w:trPr>
          <w:trHeight w:val="602"/>
        </w:trPr>
        <w:tc>
          <w:tcPr>
            <w:tcW w:w="2250" w:type="dxa"/>
          </w:tcPr>
          <w:p w:rsidR="0093797D" w:rsidRPr="00CE5236" w:rsidRDefault="0093797D"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Report</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w:t>
            </w:r>
            <w:r w:rsidR="0093797D" w:rsidRPr="00E616B2">
              <w:rPr>
                <w:rFonts w:ascii="Arial" w:hAnsi="Arial" w:cs="Arial"/>
              </w:rPr>
              <w:t>ay include:</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bank statements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credit card statements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financial reports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invoices and receipts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ledgers and journals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logs</w:t>
            </w:r>
          </w:p>
          <w:p w:rsidR="0093797D" w:rsidRPr="00E616B2" w:rsidRDefault="0093797D" w:rsidP="00653BC3">
            <w:pPr>
              <w:pStyle w:val="ListBullet"/>
              <w:numPr>
                <w:ilvl w:val="0"/>
                <w:numId w:val="123"/>
              </w:numPr>
              <w:spacing w:before="0" w:after="0"/>
              <w:contextualSpacing w:val="0"/>
              <w:rPr>
                <w:rFonts w:ascii="Arial" w:hAnsi="Arial" w:cs="Arial"/>
              </w:rPr>
            </w:pPr>
            <w:r w:rsidRPr="00E616B2">
              <w:rPr>
                <w:rFonts w:ascii="Arial" w:hAnsi="Arial" w:cs="Arial"/>
              </w:rPr>
              <w:t>petty cash records</w:t>
            </w:r>
          </w:p>
          <w:p w:rsidR="0093797D" w:rsidRPr="00E616B2" w:rsidRDefault="0093797D" w:rsidP="00653BC3">
            <w:pPr>
              <w:pStyle w:val="ListBullet"/>
              <w:numPr>
                <w:ilvl w:val="0"/>
                <w:numId w:val="123"/>
              </w:numPr>
              <w:spacing w:before="0" w:after="0"/>
              <w:contextualSpacing w:val="0"/>
              <w:rPr>
                <w:rFonts w:ascii="Arial" w:hAnsi="Arial" w:cs="Arial"/>
                <w:lang w:val="en-NZ"/>
              </w:rPr>
            </w:pPr>
            <w:proofErr w:type="spellStart"/>
            <w:r w:rsidRPr="00E616B2">
              <w:rPr>
                <w:rFonts w:ascii="Arial" w:hAnsi="Arial" w:cs="Arial"/>
              </w:rPr>
              <w:t>spreadsheet</w:t>
            </w:r>
            <w:proofErr w:type="spellEnd"/>
            <w:r w:rsidRPr="00E616B2">
              <w:rPr>
                <w:rFonts w:ascii="Arial" w:hAnsi="Arial" w:cs="Arial"/>
              </w:rPr>
              <w:t>-based records</w:t>
            </w:r>
          </w:p>
        </w:tc>
      </w:tr>
      <w:tr w:rsidR="0093797D" w:rsidRPr="00E616B2" w:rsidTr="007744A0">
        <w:trPr>
          <w:trHeight w:val="602"/>
        </w:trPr>
        <w:tc>
          <w:tcPr>
            <w:tcW w:w="2250" w:type="dxa"/>
          </w:tcPr>
          <w:p w:rsidR="0093797D" w:rsidRPr="00CE5236" w:rsidRDefault="00CE5236" w:rsidP="007744A0">
            <w:pPr>
              <w:pStyle w:val="BodyText"/>
              <w:spacing w:before="0" w:after="0"/>
              <w:contextualSpacing w:val="0"/>
              <w:rPr>
                <w:rFonts w:ascii="Arial" w:hAnsi="Arial" w:cs="Arial"/>
                <w:b/>
                <w:i/>
                <w:lang w:val="en-NZ"/>
              </w:rPr>
            </w:pPr>
            <w:r w:rsidRPr="00CE5236">
              <w:rPr>
                <w:rStyle w:val="BoldandItalics"/>
                <w:rFonts w:ascii="Arial" w:hAnsi="Arial" w:cs="Arial"/>
                <w:b w:val="0"/>
                <w:i w:val="0"/>
              </w:rPr>
              <w:t>Fin</w:t>
            </w:r>
            <w:r w:rsidR="0093797D" w:rsidRPr="00CE5236">
              <w:rPr>
                <w:rStyle w:val="BoldandItalics"/>
                <w:rFonts w:ascii="Arial" w:hAnsi="Arial" w:cs="Arial"/>
                <w:b w:val="0"/>
                <w:i w:val="0"/>
              </w:rPr>
              <w:t>ancial management processes</w:t>
            </w:r>
            <w:r w:rsidR="0093797D" w:rsidRPr="00CE5236">
              <w:rPr>
                <w:rFonts w:ascii="Arial" w:hAnsi="Arial" w:cs="Arial"/>
                <w:b/>
                <w:i/>
              </w:rPr>
              <w:t xml:space="preserve"> </w:t>
            </w:r>
          </w:p>
        </w:tc>
        <w:tc>
          <w:tcPr>
            <w:tcW w:w="6930" w:type="dxa"/>
          </w:tcPr>
          <w:p w:rsidR="0093797D" w:rsidRPr="00E616B2" w:rsidRDefault="00CE5236" w:rsidP="007744A0">
            <w:pPr>
              <w:pStyle w:val="ListBullet"/>
              <w:numPr>
                <w:ilvl w:val="0"/>
                <w:numId w:val="0"/>
              </w:numPr>
              <w:spacing w:before="0" w:after="0"/>
              <w:ind w:left="360" w:hanging="360"/>
              <w:contextualSpacing w:val="0"/>
              <w:rPr>
                <w:rFonts w:ascii="Arial" w:hAnsi="Arial" w:cs="Arial"/>
              </w:rPr>
            </w:pPr>
            <w:r w:rsidRPr="00E616B2">
              <w:rPr>
                <w:rFonts w:ascii="Arial" w:hAnsi="Arial" w:cs="Arial"/>
              </w:rPr>
              <w:t>Ma</w:t>
            </w:r>
            <w:r w:rsidR="0093797D" w:rsidRPr="00E616B2">
              <w:rPr>
                <w:rFonts w:ascii="Arial" w:hAnsi="Arial" w:cs="Arial"/>
              </w:rPr>
              <w:t>y include:</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bank account records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cash flow data</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contracts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credit card receipts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employee timesheets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files of paid purchase and service invoices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income and expenditure</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insurance reports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invoices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job costing</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petty cash receipts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quotations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taxation records</w:t>
            </w:r>
          </w:p>
          <w:p w:rsidR="0093797D" w:rsidRPr="00E616B2" w:rsidRDefault="0093797D" w:rsidP="00653BC3">
            <w:pPr>
              <w:pStyle w:val="ListBullet"/>
              <w:numPr>
                <w:ilvl w:val="0"/>
                <w:numId w:val="124"/>
              </w:numPr>
              <w:spacing w:before="0" w:after="0"/>
              <w:contextualSpacing w:val="0"/>
              <w:rPr>
                <w:rFonts w:ascii="Arial" w:hAnsi="Arial" w:cs="Arial"/>
              </w:rPr>
            </w:pPr>
            <w:r w:rsidRPr="00E616B2">
              <w:rPr>
                <w:rFonts w:ascii="Arial" w:hAnsi="Arial" w:cs="Arial"/>
              </w:rPr>
              <w:t>wages/salaries books</w:t>
            </w:r>
          </w:p>
        </w:tc>
      </w:tr>
    </w:tbl>
    <w:p w:rsidR="0093797D" w:rsidRDefault="0093797D" w:rsidP="0093797D">
      <w:pPr>
        <w:rPr>
          <w:rFonts w:ascii="Arial" w:hAnsi="Arial" w:cs="Arial"/>
          <w:b/>
          <w:sz w:val="28"/>
          <w:szCs w:val="28"/>
        </w:rPr>
      </w:pPr>
    </w:p>
    <w:p w:rsidR="007744A0" w:rsidRPr="00E616B2" w:rsidRDefault="007744A0" w:rsidP="0093797D">
      <w:pPr>
        <w:rPr>
          <w:rFonts w:ascii="Arial" w:hAnsi="Arial" w:cs="Arial"/>
          <w:b/>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93797D" w:rsidRPr="00E616B2" w:rsidTr="007744A0">
        <w:trPr>
          <w:trHeight w:val="70"/>
        </w:trPr>
        <w:tc>
          <w:tcPr>
            <w:tcW w:w="9180" w:type="dxa"/>
            <w:gridSpan w:val="2"/>
            <w:shd w:val="clear" w:color="auto" w:fill="D9D9D9"/>
            <w:vAlign w:val="center"/>
          </w:tcPr>
          <w:p w:rsidR="0093797D" w:rsidRPr="00E616B2" w:rsidRDefault="0093797D" w:rsidP="007744A0">
            <w:pPr>
              <w:contextualSpacing/>
              <w:rPr>
                <w:rFonts w:ascii="Arial" w:hAnsi="Arial" w:cs="Arial"/>
                <w:b/>
              </w:rPr>
            </w:pPr>
            <w:r w:rsidRPr="00E616B2">
              <w:rPr>
                <w:rFonts w:ascii="Arial" w:hAnsi="Arial" w:cs="Arial"/>
                <w:b/>
              </w:rPr>
              <w:lastRenderedPageBreak/>
              <w:t>Evidence Guide</w:t>
            </w:r>
          </w:p>
        </w:tc>
      </w:tr>
      <w:tr w:rsidR="0093797D" w:rsidRPr="00E616B2" w:rsidTr="00833794">
        <w:tc>
          <w:tcPr>
            <w:tcW w:w="2070" w:type="dxa"/>
          </w:tcPr>
          <w:p w:rsidR="0093797D" w:rsidRPr="00E616B2" w:rsidRDefault="0093797D" w:rsidP="007744A0">
            <w:pPr>
              <w:contextualSpacing/>
              <w:rPr>
                <w:rFonts w:ascii="Arial" w:hAnsi="Arial" w:cs="Arial"/>
              </w:rPr>
            </w:pPr>
            <w:r w:rsidRPr="00E616B2">
              <w:rPr>
                <w:rFonts w:ascii="Arial" w:hAnsi="Arial" w:cs="Arial"/>
              </w:rPr>
              <w:t>Critical Aspects of Competence</w:t>
            </w:r>
          </w:p>
        </w:tc>
        <w:tc>
          <w:tcPr>
            <w:tcW w:w="7110" w:type="dxa"/>
          </w:tcPr>
          <w:p w:rsidR="0093797D" w:rsidRPr="00E616B2" w:rsidRDefault="0093797D" w:rsidP="007744A0">
            <w:pPr>
              <w:contextualSpacing/>
              <w:rPr>
                <w:rFonts w:ascii="Arial" w:hAnsi="Arial" w:cs="Arial"/>
                <w:lang w:val="en-GB" w:eastAsia="de-DE"/>
              </w:rPr>
            </w:pPr>
            <w:r w:rsidRPr="00E616B2">
              <w:rPr>
                <w:rFonts w:ascii="Arial" w:hAnsi="Arial" w:cs="Arial"/>
                <w:lang w:val="en-GB" w:eastAsia="de-DE"/>
              </w:rPr>
              <w:t>Assessment requires evidence that the candidate:</w:t>
            </w:r>
          </w:p>
          <w:p w:rsidR="0093797D" w:rsidRPr="00E616B2" w:rsidRDefault="0093797D" w:rsidP="00653BC3">
            <w:pPr>
              <w:pStyle w:val="ListBullet"/>
              <w:numPr>
                <w:ilvl w:val="0"/>
                <w:numId w:val="125"/>
              </w:numPr>
              <w:spacing w:before="0" w:after="0"/>
              <w:rPr>
                <w:rFonts w:ascii="Arial" w:hAnsi="Arial" w:cs="Arial"/>
              </w:rPr>
            </w:pPr>
            <w:r w:rsidRPr="00E616B2">
              <w:rPr>
                <w:rFonts w:ascii="Arial" w:hAnsi="Arial" w:cs="Arial"/>
              </w:rPr>
              <w:t>financial skills required to work with and interpret budgets, ageing summaries, cash flow, petty cash, GST, and profit and loss statements</w:t>
            </w:r>
          </w:p>
          <w:p w:rsidR="0093797D" w:rsidRPr="00E616B2" w:rsidRDefault="0093797D" w:rsidP="00653BC3">
            <w:pPr>
              <w:pStyle w:val="ListParagraph"/>
              <w:numPr>
                <w:ilvl w:val="0"/>
                <w:numId w:val="125"/>
              </w:numPr>
              <w:rPr>
                <w:rFonts w:ascii="Arial" w:hAnsi="Arial" w:cs="Arial"/>
              </w:rPr>
            </w:pPr>
            <w:r w:rsidRPr="00E616B2">
              <w:rPr>
                <w:rFonts w:ascii="Arial" w:hAnsi="Arial" w:cs="Arial"/>
              </w:rPr>
              <w:t>Knowledge of the record keeping requirements for the ATO and for auditing purposes.</w:t>
            </w:r>
          </w:p>
        </w:tc>
      </w:tr>
      <w:tr w:rsidR="0093797D" w:rsidRPr="00E616B2" w:rsidTr="00833794">
        <w:tc>
          <w:tcPr>
            <w:tcW w:w="2070" w:type="dxa"/>
          </w:tcPr>
          <w:p w:rsidR="0093797D" w:rsidRPr="00E616B2" w:rsidRDefault="0093797D" w:rsidP="007744A0">
            <w:pPr>
              <w:contextualSpacing/>
              <w:rPr>
                <w:rFonts w:ascii="Arial" w:hAnsi="Arial" w:cs="Arial"/>
                <w:lang w:val="en-GB" w:eastAsia="de-DE"/>
              </w:rPr>
            </w:pPr>
            <w:r w:rsidRPr="00E616B2">
              <w:rPr>
                <w:rFonts w:ascii="Arial" w:hAnsi="Arial" w:cs="Arial"/>
                <w:lang w:val="en-GB" w:eastAsia="de-DE"/>
              </w:rPr>
              <w:t>Underpinning Knowledge and Attitudes</w:t>
            </w:r>
          </w:p>
        </w:tc>
        <w:tc>
          <w:tcPr>
            <w:tcW w:w="7110" w:type="dxa"/>
          </w:tcPr>
          <w:p w:rsidR="0093797D" w:rsidRPr="00E616B2" w:rsidRDefault="0093797D" w:rsidP="007744A0">
            <w:pPr>
              <w:autoSpaceDE w:val="0"/>
              <w:autoSpaceDN w:val="0"/>
              <w:adjustRightInd w:val="0"/>
              <w:contextualSpacing/>
              <w:rPr>
                <w:rFonts w:ascii="Arial" w:hAnsi="Arial" w:cs="Arial"/>
              </w:rPr>
            </w:pPr>
            <w:r w:rsidRPr="00E616B2">
              <w:rPr>
                <w:rFonts w:ascii="Arial" w:hAnsi="Arial" w:cs="Arial"/>
              </w:rPr>
              <w:t>Demonstrates knowledge of -</w:t>
            </w:r>
          </w:p>
          <w:p w:rsidR="0093797D" w:rsidRPr="00E616B2" w:rsidRDefault="0093797D" w:rsidP="00653BC3">
            <w:pPr>
              <w:pStyle w:val="ListBullet"/>
              <w:numPr>
                <w:ilvl w:val="0"/>
                <w:numId w:val="126"/>
              </w:numPr>
              <w:spacing w:before="0" w:after="0"/>
              <w:rPr>
                <w:rFonts w:ascii="Arial" w:hAnsi="Arial" w:cs="Arial"/>
              </w:rPr>
            </w:pPr>
            <w:r w:rsidRPr="00E616B2">
              <w:rPr>
                <w:rFonts w:ascii="Arial" w:hAnsi="Arial" w:cs="Arial"/>
              </w:rPr>
              <w:t>basic accounting principles</w:t>
            </w:r>
          </w:p>
          <w:p w:rsidR="0093797D" w:rsidRPr="00E616B2" w:rsidRDefault="0093797D" w:rsidP="00653BC3">
            <w:pPr>
              <w:pStyle w:val="ListBullet"/>
              <w:numPr>
                <w:ilvl w:val="0"/>
                <w:numId w:val="126"/>
              </w:numPr>
              <w:spacing w:before="0" w:after="0"/>
              <w:rPr>
                <w:rFonts w:ascii="Arial" w:hAnsi="Arial" w:cs="Arial"/>
              </w:rPr>
            </w:pPr>
            <w:r w:rsidRPr="00E616B2">
              <w:rPr>
                <w:rFonts w:ascii="Arial" w:hAnsi="Arial" w:cs="Arial"/>
              </w:rPr>
              <w:t>organisational requirements related to financial management</w:t>
            </w:r>
          </w:p>
          <w:p w:rsidR="0093797D" w:rsidRPr="00E616B2" w:rsidRDefault="0093797D" w:rsidP="00653BC3">
            <w:pPr>
              <w:pStyle w:val="ListBullet"/>
              <w:numPr>
                <w:ilvl w:val="0"/>
                <w:numId w:val="126"/>
              </w:numPr>
              <w:spacing w:before="0" w:after="0"/>
              <w:rPr>
                <w:rFonts w:ascii="Arial" w:hAnsi="Arial" w:cs="Arial"/>
              </w:rPr>
            </w:pPr>
            <w:r w:rsidRPr="00E616B2">
              <w:rPr>
                <w:rFonts w:ascii="Arial" w:hAnsi="Arial" w:cs="Arial"/>
              </w:rPr>
              <w:t xml:space="preserve">relevant legislation and current requirements of the </w:t>
            </w:r>
            <w:r w:rsidR="007744A0">
              <w:rPr>
                <w:rFonts w:ascii="Arial" w:hAnsi="Arial" w:cs="Arial"/>
              </w:rPr>
              <w:t>Ethiopian</w:t>
            </w:r>
            <w:r w:rsidRPr="00E616B2">
              <w:rPr>
                <w:rFonts w:ascii="Arial" w:hAnsi="Arial" w:cs="Arial"/>
              </w:rPr>
              <w:t xml:space="preserve"> Taxation Office, including GST</w:t>
            </w:r>
          </w:p>
          <w:p w:rsidR="0093797D" w:rsidRPr="00E616B2" w:rsidRDefault="0093797D" w:rsidP="00653BC3">
            <w:pPr>
              <w:pStyle w:val="ListBullet"/>
              <w:numPr>
                <w:ilvl w:val="0"/>
                <w:numId w:val="126"/>
              </w:numPr>
              <w:spacing w:before="0" w:after="0"/>
              <w:rPr>
                <w:rFonts w:ascii="Arial" w:hAnsi="Arial" w:cs="Arial"/>
              </w:rPr>
            </w:pPr>
            <w:r w:rsidRPr="00E616B2">
              <w:rPr>
                <w:rFonts w:ascii="Arial" w:hAnsi="Arial" w:cs="Arial"/>
              </w:rPr>
              <w:t>requirements for organisational record keeping and auditing</w:t>
            </w:r>
          </w:p>
          <w:p w:rsidR="0093797D" w:rsidRPr="00E616B2" w:rsidRDefault="0093797D" w:rsidP="00653BC3">
            <w:pPr>
              <w:pStyle w:val="ListBullet"/>
              <w:numPr>
                <w:ilvl w:val="0"/>
                <w:numId w:val="126"/>
              </w:numPr>
              <w:spacing w:before="0" w:after="0"/>
              <w:rPr>
                <w:rFonts w:ascii="Arial" w:hAnsi="Arial" w:cs="Arial"/>
              </w:rPr>
            </w:pPr>
            <w:r w:rsidRPr="00E616B2">
              <w:rPr>
                <w:rFonts w:ascii="Arial" w:hAnsi="Arial" w:cs="Arial"/>
              </w:rPr>
              <w:t>principles and techniques involved in:</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budgeting</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cash flows</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electronic spreadsheets</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GST</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ledgers and financial statements</w:t>
            </w:r>
          </w:p>
          <w:p w:rsidR="0093797D" w:rsidRPr="00E616B2" w:rsidRDefault="0093797D" w:rsidP="00653BC3">
            <w:pPr>
              <w:pStyle w:val="ListBullet2"/>
              <w:keepLines/>
              <w:numPr>
                <w:ilvl w:val="0"/>
                <w:numId w:val="127"/>
              </w:numPr>
              <w:rPr>
                <w:rFonts w:ascii="Arial" w:hAnsi="Arial" w:cs="Arial"/>
              </w:rPr>
            </w:pPr>
            <w:r w:rsidRPr="00E616B2">
              <w:rPr>
                <w:rFonts w:ascii="Arial" w:hAnsi="Arial" w:cs="Arial"/>
              </w:rPr>
              <w:t>Profit and loss statements.</w:t>
            </w:r>
          </w:p>
        </w:tc>
      </w:tr>
      <w:tr w:rsidR="0093797D" w:rsidRPr="00E616B2" w:rsidTr="00833794">
        <w:tc>
          <w:tcPr>
            <w:tcW w:w="2070" w:type="dxa"/>
          </w:tcPr>
          <w:p w:rsidR="0093797D" w:rsidRPr="00E616B2" w:rsidRDefault="0093797D" w:rsidP="007744A0">
            <w:pPr>
              <w:contextualSpacing/>
              <w:rPr>
                <w:rFonts w:ascii="Arial" w:hAnsi="Arial" w:cs="Arial"/>
                <w:lang w:val="en-GB" w:eastAsia="de-DE"/>
              </w:rPr>
            </w:pPr>
            <w:r w:rsidRPr="00E616B2">
              <w:rPr>
                <w:rFonts w:ascii="Arial" w:hAnsi="Arial" w:cs="Arial"/>
                <w:lang w:val="en-GB" w:eastAsia="de-DE"/>
              </w:rPr>
              <w:t>Underpinning Skills</w:t>
            </w:r>
          </w:p>
        </w:tc>
        <w:tc>
          <w:tcPr>
            <w:tcW w:w="7110" w:type="dxa"/>
          </w:tcPr>
          <w:p w:rsidR="0093797D" w:rsidRPr="00E616B2" w:rsidRDefault="0093797D" w:rsidP="007744A0">
            <w:pPr>
              <w:autoSpaceDE w:val="0"/>
              <w:autoSpaceDN w:val="0"/>
              <w:adjustRightInd w:val="0"/>
              <w:contextualSpacing/>
              <w:rPr>
                <w:rFonts w:ascii="Arial" w:hAnsi="Arial" w:cs="Arial"/>
              </w:rPr>
            </w:pPr>
            <w:r w:rsidRPr="00E616B2">
              <w:rPr>
                <w:rFonts w:ascii="Arial" w:hAnsi="Arial" w:cs="Arial"/>
              </w:rPr>
              <w:t>Demonstrates skills in:</w:t>
            </w:r>
          </w:p>
          <w:p w:rsidR="0093797D" w:rsidRPr="00E616B2" w:rsidRDefault="0093797D" w:rsidP="00653BC3">
            <w:pPr>
              <w:pStyle w:val="ListBullet"/>
              <w:numPr>
                <w:ilvl w:val="0"/>
                <w:numId w:val="128"/>
              </w:numPr>
              <w:spacing w:before="0" w:after="0"/>
              <w:rPr>
                <w:rFonts w:ascii="Arial" w:hAnsi="Arial" w:cs="Arial"/>
              </w:rPr>
            </w:pPr>
            <w:r w:rsidRPr="00E616B2">
              <w:rPr>
                <w:rFonts w:ascii="Arial" w:hAnsi="Arial" w:cs="Arial"/>
              </w:rPr>
              <w:t>numeracy skills to read and understand a budget and to update a budget</w:t>
            </w:r>
          </w:p>
          <w:p w:rsidR="0093797D" w:rsidRPr="00E616B2" w:rsidRDefault="0093797D" w:rsidP="00653BC3">
            <w:pPr>
              <w:pStyle w:val="ListBullet2"/>
              <w:keepLines/>
              <w:numPr>
                <w:ilvl w:val="0"/>
                <w:numId w:val="128"/>
              </w:numPr>
              <w:rPr>
                <w:rFonts w:ascii="Arial" w:hAnsi="Arial" w:cs="Arial"/>
              </w:rPr>
            </w:pPr>
            <w:r w:rsidRPr="00E616B2">
              <w:rPr>
                <w:rFonts w:ascii="Arial" w:hAnsi="Arial" w:cs="Arial"/>
              </w:rPr>
              <w:t>Technology skills to use software associated with financial record keeping.</w:t>
            </w:r>
          </w:p>
        </w:tc>
      </w:tr>
      <w:tr w:rsidR="007744A0" w:rsidRPr="00E616B2" w:rsidTr="00833794">
        <w:trPr>
          <w:trHeight w:val="274"/>
        </w:trPr>
        <w:tc>
          <w:tcPr>
            <w:tcW w:w="2070" w:type="dxa"/>
          </w:tcPr>
          <w:p w:rsidR="007744A0" w:rsidRDefault="007744A0" w:rsidP="005960A4">
            <w:pPr>
              <w:rPr>
                <w:rFonts w:ascii="Arial" w:hAnsi="Arial" w:cs="Arial"/>
              </w:rPr>
            </w:pPr>
            <w:r>
              <w:rPr>
                <w:rFonts w:ascii="Arial" w:hAnsi="Arial" w:cs="Arial"/>
              </w:rPr>
              <w:t>Resources Implication</w:t>
            </w:r>
          </w:p>
        </w:tc>
        <w:tc>
          <w:tcPr>
            <w:tcW w:w="7110" w:type="dxa"/>
          </w:tcPr>
          <w:p w:rsidR="007744A0" w:rsidRDefault="007744A0"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744A0" w:rsidRPr="00E616B2" w:rsidTr="00833794">
        <w:tc>
          <w:tcPr>
            <w:tcW w:w="2070" w:type="dxa"/>
          </w:tcPr>
          <w:p w:rsidR="007744A0" w:rsidRDefault="007744A0" w:rsidP="005960A4">
            <w:pPr>
              <w:rPr>
                <w:rFonts w:ascii="Arial" w:hAnsi="Arial" w:cs="Arial"/>
              </w:rPr>
            </w:pPr>
            <w:r>
              <w:rPr>
                <w:rFonts w:ascii="Arial" w:hAnsi="Arial" w:cs="Arial"/>
              </w:rPr>
              <w:t xml:space="preserve">Methods of Assessment </w:t>
            </w:r>
          </w:p>
        </w:tc>
        <w:tc>
          <w:tcPr>
            <w:tcW w:w="711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through:</w:t>
            </w:r>
          </w:p>
          <w:p w:rsidR="007744A0" w:rsidRPr="007744A0" w:rsidRDefault="007744A0" w:rsidP="00653BC3">
            <w:pPr>
              <w:pStyle w:val="ListBullet2"/>
              <w:keepLines/>
              <w:numPr>
                <w:ilvl w:val="0"/>
                <w:numId w:val="128"/>
              </w:numPr>
              <w:rPr>
                <w:rFonts w:ascii="Arial" w:hAnsi="Arial" w:cs="Arial"/>
              </w:rPr>
            </w:pPr>
            <w:r w:rsidRPr="007744A0">
              <w:rPr>
                <w:rFonts w:ascii="Arial" w:hAnsi="Arial" w:cs="Arial"/>
              </w:rPr>
              <w:t>Interview / Written Test</w:t>
            </w:r>
          </w:p>
          <w:p w:rsidR="007744A0" w:rsidRDefault="007744A0" w:rsidP="00653BC3">
            <w:pPr>
              <w:pStyle w:val="ListBullet2"/>
              <w:keepLines/>
              <w:numPr>
                <w:ilvl w:val="0"/>
                <w:numId w:val="128"/>
              </w:numPr>
              <w:rPr>
                <w:rFonts w:ascii="Arial" w:hAnsi="Arial" w:cs="Arial"/>
              </w:rPr>
            </w:pPr>
            <w:r w:rsidRPr="007744A0">
              <w:rPr>
                <w:rFonts w:ascii="Arial" w:hAnsi="Arial" w:cs="Arial"/>
              </w:rPr>
              <w:t>Observation</w:t>
            </w:r>
            <w:r>
              <w:rPr>
                <w:rFonts w:ascii="Arial" w:hAnsi="Arial" w:cs="Arial"/>
              </w:rPr>
              <w:t xml:space="preserve"> / Demonstration with Oral Questioning</w:t>
            </w:r>
          </w:p>
        </w:tc>
      </w:tr>
      <w:tr w:rsidR="007744A0" w:rsidRPr="00E616B2" w:rsidTr="00833794">
        <w:tc>
          <w:tcPr>
            <w:tcW w:w="2070" w:type="dxa"/>
          </w:tcPr>
          <w:p w:rsidR="007744A0" w:rsidRDefault="007744A0" w:rsidP="005960A4">
            <w:pPr>
              <w:rPr>
                <w:rFonts w:ascii="Arial" w:hAnsi="Arial" w:cs="Arial"/>
              </w:rPr>
            </w:pPr>
            <w:r>
              <w:rPr>
                <w:rFonts w:ascii="Arial" w:hAnsi="Arial" w:cs="Arial"/>
              </w:rPr>
              <w:t>Context of Assessment</w:t>
            </w:r>
          </w:p>
        </w:tc>
        <w:tc>
          <w:tcPr>
            <w:tcW w:w="711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r w:rsidRPr="00E616B2">
        <w:rPr>
          <w:rFonts w:ascii="Arial" w:hAnsi="Arial" w:cs="Arial"/>
        </w:rPr>
        <w:br w:type="page"/>
      </w:r>
    </w:p>
    <w:p w:rsidR="0093797D" w:rsidRPr="00E616B2" w:rsidRDefault="0093797D" w:rsidP="0093797D">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7744A0">
        <w:trPr>
          <w:trHeight w:val="70"/>
        </w:trPr>
        <w:tc>
          <w:tcPr>
            <w:tcW w:w="9180" w:type="dxa"/>
            <w:gridSpan w:val="2"/>
            <w:shd w:val="clear" w:color="auto" w:fill="DDDDDD"/>
            <w:vAlign w:val="center"/>
          </w:tcPr>
          <w:p w:rsidR="0093797D" w:rsidRPr="00E616B2" w:rsidRDefault="0093797D" w:rsidP="007744A0">
            <w:pPr>
              <w:spacing w:before="60"/>
              <w:rPr>
                <w:rFonts w:ascii="Arial" w:hAnsi="Arial" w:cs="Arial"/>
                <w:b/>
              </w:rPr>
            </w:pPr>
            <w:r w:rsidRPr="00E616B2">
              <w:rPr>
                <w:rFonts w:ascii="Arial" w:hAnsi="Arial" w:cs="Arial"/>
                <w:b/>
                <w:bCs/>
              </w:rPr>
              <w:br w:type="page"/>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833794">
        <w:trPr>
          <w:trHeight w:val="350"/>
        </w:trPr>
        <w:tc>
          <w:tcPr>
            <w:tcW w:w="2340" w:type="dxa"/>
            <w:shd w:val="clear" w:color="auto" w:fill="DDDDDD"/>
            <w:vAlign w:val="center"/>
          </w:tcPr>
          <w:p w:rsidR="0093797D" w:rsidRPr="00E616B2" w:rsidRDefault="0093797D" w:rsidP="007744A0">
            <w:pPr>
              <w:spacing w:before="60"/>
              <w:rPr>
                <w:rFonts w:ascii="Arial" w:hAnsi="Arial" w:cs="Arial"/>
                <w:b/>
              </w:rPr>
            </w:pPr>
            <w:r w:rsidRPr="00E616B2">
              <w:rPr>
                <w:rFonts w:ascii="Arial" w:hAnsi="Arial" w:cs="Arial"/>
                <w:b/>
                <w:bCs/>
              </w:rPr>
              <w:t xml:space="preserve">Unit Title </w:t>
            </w:r>
          </w:p>
        </w:tc>
        <w:tc>
          <w:tcPr>
            <w:tcW w:w="6840" w:type="dxa"/>
            <w:shd w:val="clear" w:color="auto" w:fill="DDDDDD"/>
            <w:vAlign w:val="center"/>
          </w:tcPr>
          <w:p w:rsidR="0093797D" w:rsidRPr="00E616B2" w:rsidRDefault="0093797D" w:rsidP="007744A0">
            <w:pPr>
              <w:spacing w:before="60"/>
              <w:ind w:left="180" w:hanging="180"/>
              <w:rPr>
                <w:rFonts w:ascii="Arial" w:hAnsi="Arial" w:cs="Arial"/>
                <w:b/>
                <w:color w:val="FF0000"/>
              </w:rPr>
            </w:pPr>
            <w:r w:rsidRPr="00E616B2">
              <w:rPr>
                <w:rFonts w:ascii="Arial" w:hAnsi="Arial" w:cs="Arial"/>
                <w:b/>
              </w:rPr>
              <w:t>Manage Risk</w:t>
            </w:r>
          </w:p>
        </w:tc>
      </w:tr>
      <w:tr w:rsidR="0093797D" w:rsidRPr="00E616B2" w:rsidTr="00833794">
        <w:trPr>
          <w:trHeight w:val="350"/>
        </w:trPr>
        <w:tc>
          <w:tcPr>
            <w:tcW w:w="2340" w:type="dxa"/>
            <w:shd w:val="clear" w:color="auto" w:fill="DDDDDD"/>
            <w:vAlign w:val="center"/>
          </w:tcPr>
          <w:p w:rsidR="0093797D" w:rsidRPr="00E616B2" w:rsidRDefault="0093797D" w:rsidP="007744A0">
            <w:pPr>
              <w:spacing w:before="60"/>
              <w:rPr>
                <w:rFonts w:ascii="Arial" w:hAnsi="Arial" w:cs="Arial"/>
                <w:b/>
              </w:rPr>
            </w:pPr>
            <w:r w:rsidRPr="00E616B2">
              <w:rPr>
                <w:rFonts w:ascii="Arial" w:hAnsi="Arial" w:cs="Arial"/>
                <w:b/>
                <w:bCs/>
              </w:rPr>
              <w:t>Unit Code</w:t>
            </w:r>
          </w:p>
        </w:tc>
        <w:bookmarkStart w:id="29" w:name="INDPGM5_13"/>
        <w:tc>
          <w:tcPr>
            <w:tcW w:w="6840" w:type="dxa"/>
            <w:shd w:val="clear" w:color="auto" w:fill="DDDDDD"/>
            <w:vAlign w:val="center"/>
          </w:tcPr>
          <w:p w:rsidR="0093797D" w:rsidRPr="00E616B2" w:rsidRDefault="0083613A" w:rsidP="007744A0">
            <w:pPr>
              <w:pStyle w:val="ListBullet"/>
              <w:numPr>
                <w:ilvl w:val="0"/>
                <w:numId w:val="0"/>
              </w:numPr>
              <w:tabs>
                <w:tab w:val="left" w:pos="900"/>
              </w:tabs>
              <w:spacing w:before="60" w:after="0"/>
              <w:contextualSpacing w:val="0"/>
              <w:rPr>
                <w:rFonts w:ascii="Arial" w:hAnsi="Arial" w:cs="Arial"/>
                <w:szCs w:val="24"/>
              </w:rPr>
            </w:pPr>
            <w:r w:rsidRPr="00E616B2">
              <w:rPr>
                <w:rFonts w:ascii="Arial" w:hAnsi="Arial" w:cs="Arial"/>
                <w:b/>
                <w:bCs/>
                <w:lang w:eastAsia="de-DE"/>
              </w:rPr>
              <w:fldChar w:fldCharType="begin"/>
            </w:r>
            <w:r w:rsidR="0093797D" w:rsidRPr="00E616B2">
              <w:rPr>
                <w:rFonts w:ascii="Arial" w:hAnsi="Arial" w:cs="Arial"/>
                <w:b/>
                <w:bCs/>
                <w:lang w:eastAsia="de-DE"/>
              </w:rPr>
              <w:instrText xml:space="preserve"> HYPERLINK  \l "INDPGM5_13_0613" </w:instrText>
            </w:r>
            <w:r w:rsidRPr="00E616B2">
              <w:rPr>
                <w:rFonts w:ascii="Arial" w:hAnsi="Arial" w:cs="Arial"/>
                <w:b/>
                <w:bCs/>
                <w:lang w:eastAsia="de-DE"/>
              </w:rPr>
              <w:fldChar w:fldCharType="separate"/>
            </w:r>
            <w:r w:rsidR="0093797D" w:rsidRPr="00F31DE1">
              <w:rPr>
                <w:rStyle w:val="Hyperlink"/>
                <w:rFonts w:ascii="Arial" w:hAnsi="Arial" w:cs="Arial"/>
                <w:b/>
                <w:bCs/>
                <w:lang w:eastAsia="de-DE"/>
              </w:rPr>
              <w:t>IND COM5 13 0613</w:t>
            </w:r>
            <w:bookmarkEnd w:id="29"/>
            <w:r w:rsidRPr="00E616B2">
              <w:rPr>
                <w:rFonts w:ascii="Arial" w:hAnsi="Arial" w:cs="Arial"/>
                <w:b/>
                <w:bCs/>
                <w:lang w:eastAsia="de-DE"/>
              </w:rPr>
              <w:fldChar w:fldCharType="end"/>
            </w:r>
          </w:p>
        </w:tc>
      </w:tr>
      <w:tr w:rsidR="0093797D" w:rsidRPr="00E616B2" w:rsidTr="007744A0">
        <w:trPr>
          <w:trHeight w:val="1898"/>
        </w:trPr>
        <w:tc>
          <w:tcPr>
            <w:tcW w:w="2340" w:type="dxa"/>
          </w:tcPr>
          <w:p w:rsidR="0093797D" w:rsidRPr="00E616B2" w:rsidRDefault="0093797D" w:rsidP="007744A0">
            <w:pPr>
              <w:spacing w:before="60"/>
              <w:rPr>
                <w:rFonts w:ascii="Arial" w:hAnsi="Arial" w:cs="Arial"/>
              </w:rPr>
            </w:pPr>
            <w:r w:rsidRPr="00E616B2">
              <w:rPr>
                <w:rFonts w:ascii="Arial" w:hAnsi="Arial" w:cs="Arial"/>
                <w:b/>
                <w:bCs/>
              </w:rPr>
              <w:t>Unit Descriptor</w:t>
            </w:r>
          </w:p>
        </w:tc>
        <w:tc>
          <w:tcPr>
            <w:tcW w:w="6840" w:type="dxa"/>
          </w:tcPr>
          <w:p w:rsidR="0093797D" w:rsidRPr="00E616B2" w:rsidRDefault="0093797D" w:rsidP="007744A0">
            <w:pPr>
              <w:pStyle w:val="BodyText"/>
              <w:spacing w:before="60" w:after="0"/>
              <w:contextualSpacing w:val="0"/>
              <w:jc w:val="both"/>
              <w:rPr>
                <w:rFonts w:ascii="Arial" w:hAnsi="Arial" w:cs="Arial"/>
              </w:rPr>
            </w:pPr>
            <w:r w:rsidRPr="00E616B2">
              <w:rPr>
                <w:rFonts w:ascii="Arial" w:hAnsi="Arial" w:cs="Arial"/>
              </w:rPr>
              <w:t>This unit covers the development, implementation and evaluation of a risk management plan for the organization. It incorporates an assessment of all potential risks facing the organization and the development of strategies and plans to mitigate all risk situations through elimination, isolation or protection.</w:t>
            </w:r>
            <w:r w:rsidR="00833794">
              <w:rPr>
                <w:rFonts w:ascii="Arial" w:hAnsi="Arial" w:cs="Arial"/>
              </w:rPr>
              <w:t xml:space="preserve"> </w:t>
            </w:r>
            <w:r w:rsidRPr="00E616B2">
              <w:rPr>
                <w:rFonts w:ascii="Arial" w:hAnsi="Arial" w:cs="Arial"/>
              </w:rPr>
              <w:t xml:space="preserve">This competency applies to managers or OHS specialists who are developing or maintaining a risk management plan for their site or organization. It is probably best applied to health, safety and environment risks. </w:t>
            </w:r>
          </w:p>
        </w:tc>
      </w:tr>
    </w:tbl>
    <w:p w:rsidR="0093797D" w:rsidRPr="007744A0" w:rsidRDefault="0093797D" w:rsidP="0093797D">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7744A0">
        <w:trPr>
          <w:trHeight w:val="70"/>
        </w:trPr>
        <w:tc>
          <w:tcPr>
            <w:tcW w:w="2340" w:type="dxa"/>
            <w:shd w:val="clear" w:color="auto" w:fill="D9D9D9"/>
            <w:vAlign w:val="center"/>
          </w:tcPr>
          <w:p w:rsidR="0093797D" w:rsidRPr="00E616B2" w:rsidRDefault="0093797D" w:rsidP="005D0F2B">
            <w:pPr>
              <w:rPr>
                <w:rFonts w:ascii="Arial" w:hAnsi="Arial" w:cs="Arial"/>
              </w:rPr>
            </w:pPr>
            <w:r w:rsidRPr="00E616B2">
              <w:rPr>
                <w:rFonts w:ascii="Arial" w:hAnsi="Arial" w:cs="Arial"/>
                <w:b/>
                <w:bCs/>
              </w:rPr>
              <w:t>Elements</w:t>
            </w:r>
          </w:p>
        </w:tc>
        <w:tc>
          <w:tcPr>
            <w:tcW w:w="6840" w:type="dxa"/>
            <w:shd w:val="clear" w:color="auto" w:fill="D9D9D9"/>
            <w:vAlign w:val="center"/>
          </w:tcPr>
          <w:p w:rsidR="0093797D" w:rsidRPr="00E616B2" w:rsidRDefault="0093797D" w:rsidP="005D0F2B">
            <w:pPr>
              <w:autoSpaceDE w:val="0"/>
              <w:autoSpaceDN w:val="0"/>
              <w:adjustRightInd w:val="0"/>
              <w:rPr>
                <w:rFonts w:ascii="Arial" w:hAnsi="Arial" w:cs="Arial"/>
                <w:b/>
                <w:bCs/>
              </w:rPr>
            </w:pPr>
            <w:r w:rsidRPr="00E616B2">
              <w:rPr>
                <w:rFonts w:ascii="Arial" w:hAnsi="Arial" w:cs="Arial"/>
                <w:b/>
                <w:bCs/>
              </w:rPr>
              <w:t>Performance Criteria</w:t>
            </w:r>
          </w:p>
        </w:tc>
      </w:tr>
      <w:tr w:rsidR="0093797D" w:rsidRPr="00E616B2" w:rsidTr="00B87210">
        <w:tblPrEx>
          <w:tblLook w:val="0000" w:firstRow="0" w:lastRow="0" w:firstColumn="0" w:lastColumn="0" w:noHBand="0" w:noVBand="0"/>
        </w:tblPrEx>
        <w:trPr>
          <w:trHeight w:val="440"/>
        </w:trPr>
        <w:tc>
          <w:tcPr>
            <w:tcW w:w="2340" w:type="dxa"/>
          </w:tcPr>
          <w:p w:rsidR="0093797D" w:rsidRPr="00E616B2" w:rsidRDefault="0093797D" w:rsidP="00B87210">
            <w:pPr>
              <w:pStyle w:val="List"/>
              <w:spacing w:before="120" w:after="0"/>
              <w:contextualSpacing w:val="0"/>
              <w:rPr>
                <w:rFonts w:ascii="Arial" w:hAnsi="Arial" w:cs="Arial"/>
                <w:lang w:val="en-NZ"/>
              </w:rPr>
            </w:pPr>
            <w:r w:rsidRPr="00E616B2">
              <w:rPr>
                <w:rFonts w:ascii="Arial" w:hAnsi="Arial" w:cs="Arial"/>
              </w:rPr>
              <w:t>1.</w:t>
            </w:r>
            <w:r w:rsidRPr="00E616B2">
              <w:rPr>
                <w:rFonts w:ascii="Arial" w:hAnsi="Arial" w:cs="Arial"/>
              </w:rPr>
              <w:tab/>
              <w:t>Develop risk management plan</w:t>
            </w:r>
          </w:p>
        </w:tc>
        <w:tc>
          <w:tcPr>
            <w:tcW w:w="6840" w:type="dxa"/>
          </w:tcPr>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1.1</w:t>
            </w:r>
            <w:r w:rsidRPr="00E616B2">
              <w:rPr>
                <w:rFonts w:ascii="Arial" w:hAnsi="Arial" w:cs="Arial"/>
              </w:rPr>
              <w:tab/>
            </w:r>
            <w:r w:rsidR="00B87210" w:rsidRPr="00E616B2">
              <w:rPr>
                <w:rFonts w:ascii="Arial" w:hAnsi="Arial" w:cs="Arial"/>
              </w:rPr>
              <w:t>Stra</w:t>
            </w:r>
            <w:r w:rsidRPr="00E616B2">
              <w:rPr>
                <w:rFonts w:ascii="Arial" w:hAnsi="Arial" w:cs="Arial"/>
              </w:rPr>
              <w:t>tegic position and policy on risk management</w:t>
            </w:r>
            <w:r w:rsidR="00B87210">
              <w:rPr>
                <w:rFonts w:ascii="Arial" w:hAnsi="Arial" w:cs="Arial"/>
              </w:rPr>
              <w:t xml:space="preserve"> are analysed and interpreted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1.2</w:t>
            </w:r>
            <w:r w:rsidRPr="00E616B2">
              <w:rPr>
                <w:rFonts w:ascii="Arial" w:hAnsi="Arial" w:cs="Arial"/>
              </w:rPr>
              <w:tab/>
            </w:r>
            <w:r w:rsidR="00B87210" w:rsidRPr="00E616B2">
              <w:rPr>
                <w:rFonts w:ascii="Arial" w:hAnsi="Arial" w:cs="Arial"/>
              </w:rPr>
              <w:t>An</w:t>
            </w:r>
            <w:r w:rsidRPr="00E616B2">
              <w:rPr>
                <w:rFonts w:ascii="Arial" w:hAnsi="Arial" w:cs="Arial"/>
              </w:rPr>
              <w:t xml:space="preserve"> audit is conducted to identify risk management </w:t>
            </w:r>
            <w:r w:rsidRPr="00817D01">
              <w:rPr>
                <w:rFonts w:ascii="Arial" w:hAnsi="Arial" w:cs="Arial"/>
                <w:b/>
                <w:i/>
              </w:rPr>
              <w:t>context</w:t>
            </w:r>
            <w:r w:rsidRPr="00E616B2">
              <w:rPr>
                <w:rFonts w:ascii="Arial" w:hAnsi="Arial" w:cs="Arial"/>
              </w:rPr>
              <w:t xml:space="preserve"> and potential areas of </w:t>
            </w:r>
            <w:r w:rsidRPr="00E616B2">
              <w:rPr>
                <w:rFonts w:ascii="Arial" w:hAnsi="Arial" w:cs="Arial"/>
                <w:b/>
                <w:i/>
              </w:rPr>
              <w:t>risk</w:t>
            </w:r>
            <w:r w:rsidR="00B87210">
              <w:rPr>
                <w:rFonts w:ascii="Arial" w:hAnsi="Arial" w:cs="Arial"/>
                <w:b/>
                <w:i/>
              </w:rPr>
              <w:t xml:space="preserve"> </w:t>
            </w:r>
            <w:r w:rsidR="00B87210">
              <w:rPr>
                <w:rFonts w:ascii="Arial" w:hAnsi="Arial" w:cs="Arial"/>
              </w:rPr>
              <w:t>are ensured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1.3</w:t>
            </w:r>
            <w:r w:rsidRPr="00E616B2">
              <w:rPr>
                <w:rFonts w:ascii="Arial" w:hAnsi="Arial" w:cs="Arial"/>
              </w:rPr>
              <w:tab/>
            </w:r>
            <w:r w:rsidR="001B1190" w:rsidRPr="00E616B2">
              <w:rPr>
                <w:rFonts w:ascii="Arial" w:hAnsi="Arial" w:cs="Arial"/>
              </w:rPr>
              <w:t>Orga</w:t>
            </w:r>
            <w:r w:rsidRPr="00E616B2">
              <w:rPr>
                <w:rFonts w:ascii="Arial" w:hAnsi="Arial" w:cs="Arial"/>
              </w:rPr>
              <w:t xml:space="preserve">nizational </w:t>
            </w:r>
            <w:r w:rsidR="001B1190" w:rsidRPr="00E616B2">
              <w:rPr>
                <w:rFonts w:ascii="Arial" w:hAnsi="Arial" w:cs="Arial"/>
              </w:rPr>
              <w:t xml:space="preserve">capability </w:t>
            </w:r>
            <w:r w:rsidR="001B1190">
              <w:rPr>
                <w:rFonts w:ascii="Arial" w:hAnsi="Arial" w:cs="Arial"/>
              </w:rPr>
              <w:t xml:space="preserve">is analysed </w:t>
            </w:r>
            <w:r w:rsidRPr="00E616B2">
              <w:rPr>
                <w:rFonts w:ascii="Arial" w:hAnsi="Arial" w:cs="Arial"/>
              </w:rPr>
              <w:t>to reduce/control the likelihood of both incidents and consequences.</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1.4</w:t>
            </w:r>
            <w:r w:rsidRPr="00E616B2">
              <w:rPr>
                <w:rFonts w:ascii="Arial" w:hAnsi="Arial" w:cs="Arial"/>
              </w:rPr>
              <w:tab/>
            </w:r>
            <w:r w:rsidR="001B1190">
              <w:rPr>
                <w:rFonts w:ascii="Arial" w:hAnsi="Arial" w:cs="Arial"/>
              </w:rPr>
              <w:t>T</w:t>
            </w:r>
            <w:r w:rsidRPr="00E616B2">
              <w:rPr>
                <w:rFonts w:ascii="Arial" w:hAnsi="Arial" w:cs="Arial"/>
              </w:rPr>
              <w:t xml:space="preserve">he risk </w:t>
            </w:r>
            <w:r w:rsidR="003D7E34" w:rsidRPr="00E616B2">
              <w:rPr>
                <w:rFonts w:ascii="Arial" w:hAnsi="Arial" w:cs="Arial"/>
              </w:rPr>
              <w:t xml:space="preserve">register </w:t>
            </w:r>
            <w:r w:rsidR="003D7E34">
              <w:rPr>
                <w:rFonts w:ascii="Arial" w:hAnsi="Arial" w:cs="Arial"/>
              </w:rPr>
              <w:t>is</w:t>
            </w:r>
            <w:r w:rsidR="001B1190">
              <w:rPr>
                <w:rFonts w:ascii="Arial" w:hAnsi="Arial" w:cs="Arial"/>
              </w:rPr>
              <w:t xml:space="preserve"> evaluated </w:t>
            </w:r>
            <w:r w:rsidRPr="00E616B2">
              <w:rPr>
                <w:rFonts w:ascii="Arial" w:hAnsi="Arial" w:cs="Arial"/>
              </w:rPr>
              <w:t xml:space="preserve">to ensure it contains relevant information regarding sources of risk, scenarios for loss of control of the risk, possible consequences, risk controls and action. </w:t>
            </w:r>
          </w:p>
          <w:p w:rsidR="0093797D" w:rsidRPr="00E616B2" w:rsidRDefault="0093797D" w:rsidP="007744A0">
            <w:pPr>
              <w:pStyle w:val="List"/>
              <w:tabs>
                <w:tab w:val="clear" w:pos="340"/>
              </w:tabs>
              <w:spacing w:before="120" w:after="0"/>
              <w:ind w:left="342" w:hanging="342"/>
              <w:contextualSpacing w:val="0"/>
              <w:rPr>
                <w:rFonts w:ascii="Arial" w:hAnsi="Arial" w:cs="Arial"/>
                <w:color w:val="000000"/>
              </w:rPr>
            </w:pPr>
            <w:r w:rsidRPr="00E616B2">
              <w:rPr>
                <w:rFonts w:ascii="Arial" w:hAnsi="Arial" w:cs="Arial"/>
              </w:rPr>
              <w:t>1.5</w:t>
            </w:r>
            <w:r w:rsidRPr="00E616B2">
              <w:rPr>
                <w:rFonts w:ascii="Arial" w:hAnsi="Arial" w:cs="Arial"/>
              </w:rPr>
              <w:tab/>
            </w:r>
            <w:r w:rsidR="00337177" w:rsidRPr="00E616B2">
              <w:rPr>
                <w:rFonts w:ascii="Arial" w:hAnsi="Arial" w:cs="Arial"/>
                <w:color w:val="000000"/>
              </w:rPr>
              <w:t xml:space="preserve"> Risk </w:t>
            </w:r>
            <w:r w:rsidRPr="00E616B2">
              <w:rPr>
                <w:rFonts w:ascii="Arial" w:hAnsi="Arial" w:cs="Arial"/>
                <w:color w:val="000000"/>
              </w:rPr>
              <w:t>management policies</w:t>
            </w:r>
            <w:r w:rsidR="00337177">
              <w:rPr>
                <w:rFonts w:ascii="Arial" w:hAnsi="Arial" w:cs="Arial"/>
                <w:color w:val="000000"/>
              </w:rPr>
              <w:t xml:space="preserve"> are reviewed</w:t>
            </w:r>
            <w:r w:rsidRPr="00E616B2">
              <w:rPr>
                <w:rFonts w:ascii="Arial" w:hAnsi="Arial" w:cs="Arial"/>
                <w:color w:val="000000"/>
              </w:rPr>
              <w:t xml:space="preserve">. </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color w:val="000000"/>
              </w:rPr>
              <w:t>1.6</w:t>
            </w:r>
            <w:r w:rsidRPr="00E616B2">
              <w:rPr>
                <w:rFonts w:ascii="Arial" w:hAnsi="Arial" w:cs="Arial"/>
                <w:color w:val="000000"/>
              </w:rPr>
              <w:tab/>
            </w:r>
            <w:r w:rsidR="00F866C2" w:rsidRPr="00E616B2">
              <w:rPr>
                <w:rFonts w:ascii="Arial" w:hAnsi="Arial" w:cs="Arial"/>
                <w:color w:val="000000"/>
              </w:rPr>
              <w:t>The</w:t>
            </w:r>
            <w:r w:rsidRPr="00E616B2">
              <w:rPr>
                <w:rFonts w:ascii="Arial" w:hAnsi="Arial" w:cs="Arial"/>
                <w:color w:val="000000"/>
              </w:rPr>
              <w:t xml:space="preserve"> requirement</w:t>
            </w:r>
            <w:r w:rsidRPr="00E616B2">
              <w:rPr>
                <w:rFonts w:ascii="Arial" w:hAnsi="Arial" w:cs="Arial"/>
              </w:rPr>
              <w:t xml:space="preserve"> for training/education for all groups and individuals</w:t>
            </w:r>
            <w:r w:rsidR="00F866C2">
              <w:rPr>
                <w:rFonts w:ascii="Arial" w:hAnsi="Arial" w:cs="Arial"/>
              </w:rPr>
              <w:t xml:space="preserve"> are evaluated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1.7</w:t>
            </w:r>
            <w:r w:rsidRPr="00E616B2">
              <w:rPr>
                <w:rFonts w:ascii="Arial" w:hAnsi="Arial" w:cs="Arial"/>
              </w:rPr>
              <w:tab/>
            </w:r>
            <w:r w:rsidR="007138B0" w:rsidRPr="00E616B2">
              <w:rPr>
                <w:rFonts w:ascii="Arial" w:hAnsi="Arial" w:cs="Arial"/>
              </w:rPr>
              <w:t>Acc</w:t>
            </w:r>
            <w:r w:rsidRPr="00E616B2">
              <w:rPr>
                <w:rFonts w:ascii="Arial" w:hAnsi="Arial" w:cs="Arial"/>
              </w:rPr>
              <w:t>ess to external specialist assistance</w:t>
            </w:r>
            <w:r w:rsidR="007138B0">
              <w:rPr>
                <w:rFonts w:ascii="Arial" w:hAnsi="Arial" w:cs="Arial"/>
              </w:rPr>
              <w:t xml:space="preserve"> </w:t>
            </w:r>
            <w:r w:rsidR="003D7E34">
              <w:rPr>
                <w:rFonts w:ascii="Arial" w:hAnsi="Arial" w:cs="Arial"/>
              </w:rPr>
              <w:t>is</w:t>
            </w:r>
            <w:r w:rsidR="007138B0">
              <w:rPr>
                <w:rFonts w:ascii="Arial" w:hAnsi="Arial" w:cs="Arial"/>
              </w:rPr>
              <w:t xml:space="preserve"> </w:t>
            </w:r>
            <w:r w:rsidR="0095791D">
              <w:rPr>
                <w:rFonts w:ascii="Arial" w:hAnsi="Arial" w:cs="Arial"/>
              </w:rPr>
              <w:t>identified</w:t>
            </w:r>
            <w:r w:rsidRPr="00E616B2">
              <w:rPr>
                <w:rFonts w:ascii="Arial" w:hAnsi="Arial" w:cs="Arial"/>
              </w:rPr>
              <w:t xml:space="preserve">. </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1.8</w:t>
            </w:r>
            <w:r w:rsidRPr="00E616B2">
              <w:rPr>
                <w:rFonts w:ascii="Arial" w:hAnsi="Arial" w:cs="Arial"/>
              </w:rPr>
              <w:tab/>
            </w:r>
            <w:r w:rsidR="003D7E34" w:rsidRPr="00E616B2">
              <w:rPr>
                <w:rFonts w:ascii="Arial" w:hAnsi="Arial" w:cs="Arial"/>
                <w:b/>
                <w:i/>
              </w:rPr>
              <w:t>Pro</w:t>
            </w:r>
            <w:r w:rsidRPr="00E616B2">
              <w:rPr>
                <w:rFonts w:ascii="Arial" w:hAnsi="Arial" w:cs="Arial"/>
                <w:b/>
                <w:i/>
              </w:rPr>
              <w:t>cedures</w:t>
            </w:r>
            <w:r w:rsidRPr="00E616B2">
              <w:rPr>
                <w:rFonts w:ascii="Arial" w:hAnsi="Arial" w:cs="Arial"/>
              </w:rPr>
              <w:t xml:space="preserve"> for ongoing identification of hazards, and assessment and control of risk</w:t>
            </w:r>
            <w:r w:rsidR="003D7E34">
              <w:rPr>
                <w:rFonts w:ascii="Arial" w:hAnsi="Arial" w:cs="Arial"/>
              </w:rPr>
              <w:t xml:space="preserve"> are established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lang w:val="en-NZ"/>
              </w:rPr>
            </w:pPr>
            <w:r w:rsidRPr="00E616B2">
              <w:rPr>
                <w:rFonts w:ascii="Arial" w:hAnsi="Arial" w:cs="Arial"/>
              </w:rPr>
              <w:t>1.9</w:t>
            </w:r>
            <w:r w:rsidRPr="00E616B2">
              <w:rPr>
                <w:rFonts w:ascii="Arial" w:hAnsi="Arial" w:cs="Arial"/>
              </w:rPr>
              <w:tab/>
            </w:r>
            <w:r w:rsidR="003D7E34" w:rsidRPr="00E616B2">
              <w:rPr>
                <w:rFonts w:ascii="Arial" w:hAnsi="Arial" w:cs="Arial"/>
              </w:rPr>
              <w:t>Sta</w:t>
            </w:r>
            <w:r w:rsidRPr="00E616B2">
              <w:rPr>
                <w:rFonts w:ascii="Arial" w:hAnsi="Arial" w:cs="Arial"/>
              </w:rPr>
              <w:t>keholders in the development of the plan</w:t>
            </w:r>
            <w:r w:rsidR="003D7E34">
              <w:rPr>
                <w:rFonts w:ascii="Arial" w:hAnsi="Arial" w:cs="Arial"/>
              </w:rPr>
              <w:t xml:space="preserve"> are consulted</w:t>
            </w:r>
            <w:r w:rsidRPr="00E616B2">
              <w:rPr>
                <w:rFonts w:ascii="Arial" w:hAnsi="Arial" w:cs="Arial"/>
              </w:rPr>
              <w:t>.</w:t>
            </w:r>
          </w:p>
        </w:tc>
      </w:tr>
      <w:tr w:rsidR="0093797D" w:rsidRPr="00E616B2" w:rsidTr="00B87210">
        <w:tblPrEx>
          <w:tblLook w:val="0000" w:firstRow="0" w:lastRow="0" w:firstColumn="0" w:lastColumn="0" w:noHBand="0" w:noVBand="0"/>
        </w:tblPrEx>
        <w:trPr>
          <w:trHeight w:val="440"/>
        </w:trPr>
        <w:tc>
          <w:tcPr>
            <w:tcW w:w="2340" w:type="dxa"/>
          </w:tcPr>
          <w:p w:rsidR="0093797D" w:rsidRPr="00E616B2" w:rsidRDefault="0093797D" w:rsidP="00B87210">
            <w:pPr>
              <w:pStyle w:val="List"/>
              <w:spacing w:before="120" w:after="0"/>
              <w:contextualSpacing w:val="0"/>
              <w:rPr>
                <w:rFonts w:ascii="Arial" w:hAnsi="Arial" w:cs="Arial"/>
                <w:lang w:val="en-NZ"/>
              </w:rPr>
            </w:pPr>
            <w:r w:rsidRPr="00E616B2">
              <w:rPr>
                <w:rFonts w:ascii="Arial" w:hAnsi="Arial" w:cs="Arial"/>
              </w:rPr>
              <w:t>2.</w:t>
            </w:r>
            <w:r w:rsidRPr="00E616B2">
              <w:rPr>
                <w:rFonts w:ascii="Arial" w:hAnsi="Arial" w:cs="Arial"/>
              </w:rPr>
              <w:tab/>
              <w:t>Implement risk management plan</w:t>
            </w:r>
          </w:p>
        </w:tc>
        <w:tc>
          <w:tcPr>
            <w:tcW w:w="6840" w:type="dxa"/>
          </w:tcPr>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2.1</w:t>
            </w:r>
            <w:r w:rsidRPr="00E616B2">
              <w:rPr>
                <w:rFonts w:ascii="Arial" w:hAnsi="Arial" w:cs="Arial"/>
              </w:rPr>
              <w:tab/>
            </w:r>
            <w:r w:rsidR="003D7E34" w:rsidRPr="00E616B2">
              <w:rPr>
                <w:rFonts w:ascii="Arial" w:hAnsi="Arial" w:cs="Arial"/>
              </w:rPr>
              <w:t>Stak</w:t>
            </w:r>
            <w:r w:rsidRPr="00E616B2">
              <w:rPr>
                <w:rFonts w:ascii="Arial" w:hAnsi="Arial" w:cs="Arial"/>
              </w:rPr>
              <w:t>eholders</w:t>
            </w:r>
            <w:r w:rsidR="003D7E34">
              <w:rPr>
                <w:rFonts w:ascii="Arial" w:hAnsi="Arial" w:cs="Arial"/>
              </w:rPr>
              <w:t xml:space="preserve"> are consulted with</w:t>
            </w:r>
            <w:r w:rsidRPr="00E616B2">
              <w:rPr>
                <w:rFonts w:ascii="Arial" w:hAnsi="Arial" w:cs="Arial"/>
              </w:rPr>
              <w:t>, the</w:t>
            </w:r>
            <w:r w:rsidRPr="00E616B2">
              <w:rPr>
                <w:rFonts w:ascii="Arial" w:hAnsi="Arial" w:cs="Arial"/>
                <w:b/>
                <w:i/>
              </w:rPr>
              <w:t xml:space="preserve"> ranking of risks </w:t>
            </w:r>
            <w:r w:rsidRPr="00E616B2">
              <w:rPr>
                <w:rFonts w:ascii="Arial" w:hAnsi="Arial" w:cs="Arial"/>
              </w:rPr>
              <w:t>and the classifications of levels of risk</w:t>
            </w:r>
            <w:r w:rsidR="003D7E34">
              <w:rPr>
                <w:rFonts w:ascii="Arial" w:hAnsi="Arial" w:cs="Arial"/>
              </w:rPr>
              <w:t xml:space="preserve"> are reviewed</w:t>
            </w:r>
            <w:r w:rsidRPr="00E616B2">
              <w:rPr>
                <w:rFonts w:ascii="Arial" w:hAnsi="Arial" w:cs="Arial"/>
              </w:rPr>
              <w:t xml:space="preserve">. </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2.2</w:t>
            </w:r>
            <w:r w:rsidRPr="00E616B2">
              <w:rPr>
                <w:rFonts w:ascii="Arial" w:hAnsi="Arial" w:cs="Arial"/>
              </w:rPr>
              <w:tab/>
            </w:r>
            <w:r w:rsidR="00AB30B9">
              <w:rPr>
                <w:rFonts w:ascii="Arial" w:hAnsi="Arial" w:cs="Arial"/>
              </w:rPr>
              <w:t xml:space="preserve"> </w:t>
            </w:r>
            <w:r w:rsidR="00AB30B9" w:rsidRPr="00E616B2">
              <w:rPr>
                <w:rFonts w:ascii="Arial" w:hAnsi="Arial" w:cs="Arial"/>
              </w:rPr>
              <w:t>A</w:t>
            </w:r>
            <w:r w:rsidRPr="00E616B2">
              <w:rPr>
                <w:rFonts w:ascii="Arial" w:hAnsi="Arial" w:cs="Arial"/>
              </w:rPr>
              <w:t xml:space="preserve"> monitor/review watch list risks classified as low/acceptable</w:t>
            </w:r>
            <w:r w:rsidR="00AB30B9">
              <w:rPr>
                <w:rFonts w:ascii="Arial" w:hAnsi="Arial" w:cs="Arial"/>
              </w:rPr>
              <w:t xml:space="preserve"> are placed on</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2.3</w:t>
            </w:r>
            <w:r w:rsidRPr="00E616B2">
              <w:rPr>
                <w:rFonts w:ascii="Arial" w:hAnsi="Arial" w:cs="Arial"/>
              </w:rPr>
              <w:tab/>
            </w:r>
            <w:r w:rsidR="00490615" w:rsidRPr="00E616B2">
              <w:rPr>
                <w:rFonts w:ascii="Arial" w:hAnsi="Arial" w:cs="Arial"/>
              </w:rPr>
              <w:t>Pro</w:t>
            </w:r>
            <w:r w:rsidRPr="00E616B2">
              <w:rPr>
                <w:rFonts w:ascii="Arial" w:hAnsi="Arial" w:cs="Arial"/>
              </w:rPr>
              <w:t xml:space="preserve">cesses </w:t>
            </w:r>
            <w:r w:rsidR="00490615">
              <w:rPr>
                <w:rFonts w:ascii="Arial" w:hAnsi="Arial" w:cs="Arial"/>
              </w:rPr>
              <w:t xml:space="preserve">are implemented </w:t>
            </w:r>
            <w:r w:rsidRPr="00E616B2">
              <w:rPr>
                <w:rFonts w:ascii="Arial" w:hAnsi="Arial" w:cs="Arial"/>
              </w:rPr>
              <w:t>to eliminate wherever practicable risks that are unacceptable.</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2.4</w:t>
            </w:r>
            <w:r w:rsidRPr="00E616B2">
              <w:rPr>
                <w:rFonts w:ascii="Arial" w:hAnsi="Arial" w:cs="Arial"/>
              </w:rPr>
              <w:tab/>
            </w:r>
            <w:r w:rsidR="00490615" w:rsidRPr="00E616B2">
              <w:rPr>
                <w:rFonts w:ascii="Arial" w:hAnsi="Arial" w:cs="Arial"/>
              </w:rPr>
              <w:t>Pr</w:t>
            </w:r>
            <w:r w:rsidRPr="00E616B2">
              <w:rPr>
                <w:rFonts w:ascii="Arial" w:hAnsi="Arial" w:cs="Arial"/>
              </w:rPr>
              <w:t>ocesses</w:t>
            </w:r>
            <w:r w:rsidR="00490615">
              <w:rPr>
                <w:rFonts w:ascii="Arial" w:hAnsi="Arial" w:cs="Arial"/>
              </w:rPr>
              <w:t xml:space="preserve"> are implemented</w:t>
            </w:r>
            <w:r w:rsidRPr="00E616B2">
              <w:rPr>
                <w:rFonts w:ascii="Arial" w:hAnsi="Arial" w:cs="Arial"/>
              </w:rPr>
              <w:t xml:space="preserve"> to mitigate/minimize risks that cannot be eliminated in accordance with the risk management plan and the hierarchy of control.</w:t>
            </w:r>
          </w:p>
          <w:p w:rsidR="0093797D" w:rsidRPr="00E616B2" w:rsidRDefault="0093797D" w:rsidP="007744A0">
            <w:pPr>
              <w:pStyle w:val="List"/>
              <w:tabs>
                <w:tab w:val="clear" w:pos="340"/>
              </w:tabs>
              <w:spacing w:before="120" w:after="0"/>
              <w:ind w:left="342" w:hanging="342"/>
              <w:contextualSpacing w:val="0"/>
              <w:rPr>
                <w:rFonts w:ascii="Arial" w:hAnsi="Arial" w:cs="Arial"/>
                <w:lang w:val="en-NZ"/>
              </w:rPr>
            </w:pPr>
            <w:r w:rsidRPr="00E616B2">
              <w:rPr>
                <w:rFonts w:ascii="Arial" w:hAnsi="Arial" w:cs="Arial"/>
              </w:rPr>
              <w:t>2.5</w:t>
            </w:r>
            <w:r w:rsidRPr="00E616B2">
              <w:rPr>
                <w:rFonts w:ascii="Arial" w:hAnsi="Arial" w:cs="Arial"/>
              </w:rPr>
              <w:tab/>
            </w:r>
            <w:r w:rsidR="00363074" w:rsidRPr="00E616B2">
              <w:rPr>
                <w:rFonts w:ascii="Arial" w:hAnsi="Arial" w:cs="Arial"/>
              </w:rPr>
              <w:t>Strat</w:t>
            </w:r>
            <w:r w:rsidRPr="00E616B2">
              <w:rPr>
                <w:rFonts w:ascii="Arial" w:hAnsi="Arial" w:cs="Arial"/>
              </w:rPr>
              <w:t>egies for risk minimization</w:t>
            </w:r>
            <w:r w:rsidR="00363074">
              <w:rPr>
                <w:rFonts w:ascii="Arial" w:hAnsi="Arial" w:cs="Arial"/>
              </w:rPr>
              <w:t xml:space="preserve"> is documented</w:t>
            </w:r>
            <w:r w:rsidRPr="00E616B2">
              <w:rPr>
                <w:rFonts w:ascii="Arial" w:hAnsi="Arial" w:cs="Arial"/>
              </w:rPr>
              <w:t>.</w:t>
            </w:r>
          </w:p>
        </w:tc>
      </w:tr>
      <w:tr w:rsidR="0093797D" w:rsidRPr="00E616B2" w:rsidTr="00B87210">
        <w:tblPrEx>
          <w:tblLook w:val="0000" w:firstRow="0" w:lastRow="0" w:firstColumn="0" w:lastColumn="0" w:noHBand="0" w:noVBand="0"/>
        </w:tblPrEx>
        <w:trPr>
          <w:trHeight w:val="332"/>
        </w:trPr>
        <w:tc>
          <w:tcPr>
            <w:tcW w:w="2340" w:type="dxa"/>
          </w:tcPr>
          <w:p w:rsidR="0093797D" w:rsidRPr="00E616B2" w:rsidRDefault="0093797D" w:rsidP="00B87210">
            <w:pPr>
              <w:pStyle w:val="List"/>
              <w:spacing w:before="120" w:after="0"/>
              <w:contextualSpacing w:val="0"/>
              <w:rPr>
                <w:rFonts w:ascii="Arial" w:hAnsi="Arial" w:cs="Arial"/>
                <w:lang w:val="en-NZ"/>
              </w:rPr>
            </w:pPr>
            <w:r w:rsidRPr="00E616B2">
              <w:rPr>
                <w:rFonts w:ascii="Arial" w:hAnsi="Arial" w:cs="Arial"/>
              </w:rPr>
              <w:lastRenderedPageBreak/>
              <w:t>3.</w:t>
            </w:r>
            <w:r w:rsidRPr="00E616B2">
              <w:rPr>
                <w:rFonts w:ascii="Arial" w:hAnsi="Arial" w:cs="Arial"/>
              </w:rPr>
              <w:tab/>
              <w:t>Evaluate risk management plan</w:t>
            </w:r>
          </w:p>
        </w:tc>
        <w:tc>
          <w:tcPr>
            <w:tcW w:w="6840" w:type="dxa"/>
          </w:tcPr>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3.1</w:t>
            </w:r>
            <w:r w:rsidRPr="00E616B2">
              <w:rPr>
                <w:rFonts w:ascii="Arial" w:hAnsi="Arial" w:cs="Arial"/>
              </w:rPr>
              <w:tab/>
            </w:r>
            <w:r w:rsidR="009B468C" w:rsidRPr="00E616B2">
              <w:rPr>
                <w:rFonts w:ascii="Arial" w:hAnsi="Arial" w:cs="Arial"/>
              </w:rPr>
              <w:t>Proc</w:t>
            </w:r>
            <w:r w:rsidRPr="00E616B2">
              <w:rPr>
                <w:rFonts w:ascii="Arial" w:hAnsi="Arial" w:cs="Arial"/>
              </w:rPr>
              <w:t xml:space="preserve">edures </w:t>
            </w:r>
            <w:r w:rsidR="009B468C">
              <w:rPr>
                <w:rFonts w:ascii="Arial" w:hAnsi="Arial" w:cs="Arial"/>
              </w:rPr>
              <w:t xml:space="preserve">are established </w:t>
            </w:r>
            <w:r w:rsidRPr="00E616B2">
              <w:rPr>
                <w:rFonts w:ascii="Arial" w:hAnsi="Arial" w:cs="Arial"/>
              </w:rPr>
              <w:t>to regularly review risk management activities.</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3.2</w:t>
            </w:r>
            <w:r w:rsidRPr="00E616B2">
              <w:rPr>
                <w:rFonts w:ascii="Arial" w:hAnsi="Arial" w:cs="Arial"/>
              </w:rPr>
              <w:tab/>
            </w:r>
            <w:r w:rsidR="00726318" w:rsidRPr="00E616B2">
              <w:rPr>
                <w:rFonts w:ascii="Arial" w:hAnsi="Arial" w:cs="Arial"/>
              </w:rPr>
              <w:t>Sta</w:t>
            </w:r>
            <w:r w:rsidRPr="00E616B2">
              <w:rPr>
                <w:rFonts w:ascii="Arial" w:hAnsi="Arial" w:cs="Arial"/>
              </w:rPr>
              <w:t>keholders have input to the review</w:t>
            </w:r>
            <w:r w:rsidR="00726318">
              <w:rPr>
                <w:rFonts w:ascii="Arial" w:hAnsi="Arial" w:cs="Arial"/>
              </w:rPr>
              <w:t xml:space="preserve"> are ensured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3.3</w:t>
            </w:r>
            <w:r w:rsidRPr="00E616B2">
              <w:rPr>
                <w:rFonts w:ascii="Arial" w:hAnsi="Arial" w:cs="Arial"/>
              </w:rPr>
              <w:tab/>
            </w:r>
            <w:r w:rsidR="009A4735" w:rsidRPr="00E616B2">
              <w:rPr>
                <w:rFonts w:ascii="Arial" w:hAnsi="Arial" w:cs="Arial"/>
              </w:rPr>
              <w:t>Activ</w:t>
            </w:r>
            <w:r w:rsidRPr="00E616B2">
              <w:rPr>
                <w:rFonts w:ascii="Arial" w:hAnsi="Arial" w:cs="Arial"/>
              </w:rPr>
              <w:t xml:space="preserve">ities that do not achieve their objective/ performance outcomes </w:t>
            </w:r>
            <w:r w:rsidR="009A4735">
              <w:rPr>
                <w:rFonts w:ascii="Arial" w:hAnsi="Arial" w:cs="Arial"/>
              </w:rPr>
              <w:t xml:space="preserve">are examined </w:t>
            </w:r>
            <w:r w:rsidRPr="00E616B2">
              <w:rPr>
                <w:rFonts w:ascii="Arial" w:hAnsi="Arial" w:cs="Arial"/>
              </w:rPr>
              <w:t>to determine cause.</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3.4</w:t>
            </w:r>
            <w:r w:rsidRPr="00E616B2">
              <w:rPr>
                <w:rFonts w:ascii="Arial" w:hAnsi="Arial" w:cs="Arial"/>
              </w:rPr>
              <w:tab/>
            </w:r>
            <w:r w:rsidR="00B03E43" w:rsidRPr="00E616B2">
              <w:rPr>
                <w:rFonts w:ascii="Arial" w:hAnsi="Arial" w:cs="Arial"/>
              </w:rPr>
              <w:t>Targ</w:t>
            </w:r>
            <w:r w:rsidRPr="00E616B2">
              <w:rPr>
                <w:rFonts w:ascii="Arial" w:hAnsi="Arial" w:cs="Arial"/>
              </w:rPr>
              <w:t>ets for improvement and update plan</w:t>
            </w:r>
            <w:r w:rsidR="00B03E43">
              <w:rPr>
                <w:rFonts w:ascii="Arial" w:hAnsi="Arial" w:cs="Arial"/>
              </w:rPr>
              <w:t xml:space="preserve"> are identified</w:t>
            </w:r>
            <w:r w:rsidRPr="00E616B2">
              <w:rPr>
                <w:rFonts w:ascii="Arial" w:hAnsi="Arial" w:cs="Arial"/>
              </w:rPr>
              <w:t>.</w:t>
            </w:r>
          </w:p>
          <w:p w:rsidR="0093797D" w:rsidRPr="00E616B2" w:rsidRDefault="0093797D" w:rsidP="007744A0">
            <w:pPr>
              <w:pStyle w:val="List"/>
              <w:tabs>
                <w:tab w:val="clear" w:pos="340"/>
              </w:tabs>
              <w:spacing w:before="120" w:after="0"/>
              <w:ind w:left="342" w:hanging="342"/>
              <w:contextualSpacing w:val="0"/>
              <w:rPr>
                <w:rFonts w:ascii="Arial" w:hAnsi="Arial" w:cs="Arial"/>
              </w:rPr>
            </w:pPr>
            <w:r w:rsidRPr="00E616B2">
              <w:rPr>
                <w:rFonts w:ascii="Arial" w:hAnsi="Arial" w:cs="Arial"/>
              </w:rPr>
              <w:t>3.5</w:t>
            </w:r>
            <w:r w:rsidRPr="00E616B2">
              <w:rPr>
                <w:rFonts w:ascii="Arial" w:hAnsi="Arial" w:cs="Arial"/>
              </w:rPr>
              <w:tab/>
            </w:r>
            <w:r w:rsidR="00B03E43" w:rsidRPr="00E616B2">
              <w:rPr>
                <w:rFonts w:ascii="Arial" w:hAnsi="Arial" w:cs="Arial"/>
              </w:rPr>
              <w:t>Eval</w:t>
            </w:r>
            <w:r w:rsidRPr="00E616B2">
              <w:rPr>
                <w:rFonts w:ascii="Arial" w:hAnsi="Arial" w:cs="Arial"/>
              </w:rPr>
              <w:t>uation of risk management as a key component of all projects/activities</w:t>
            </w:r>
            <w:r w:rsidR="00B03E43">
              <w:rPr>
                <w:rFonts w:ascii="Arial" w:hAnsi="Arial" w:cs="Arial"/>
              </w:rPr>
              <w:t xml:space="preserve"> is established</w:t>
            </w:r>
            <w:r w:rsidRPr="00E616B2">
              <w:rPr>
                <w:rFonts w:ascii="Arial" w:hAnsi="Arial" w:cs="Arial"/>
              </w:rPr>
              <w:t>.</w:t>
            </w:r>
          </w:p>
        </w:tc>
      </w:tr>
    </w:tbl>
    <w:p w:rsidR="0093797D" w:rsidRPr="007744A0" w:rsidRDefault="0093797D" w:rsidP="0093797D">
      <w:pPr>
        <w:tabs>
          <w:tab w:val="left" w:pos="7035"/>
        </w:tabs>
        <w:rPr>
          <w:rFonts w:ascii="Arial" w:hAnsi="Arial" w:cs="Arial"/>
          <w:sz w:val="22"/>
          <w:szCs w:val="28"/>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7744A0">
        <w:trPr>
          <w:trHeight w:val="80"/>
        </w:trPr>
        <w:tc>
          <w:tcPr>
            <w:tcW w:w="234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t>Variable</w:t>
            </w:r>
          </w:p>
        </w:tc>
        <w:tc>
          <w:tcPr>
            <w:tcW w:w="6840" w:type="dxa"/>
            <w:shd w:val="clear" w:color="auto" w:fill="D9D9D9"/>
            <w:vAlign w:val="center"/>
          </w:tcPr>
          <w:p w:rsidR="0093797D" w:rsidRPr="00E616B2" w:rsidRDefault="0093797D" w:rsidP="007744A0">
            <w:pPr>
              <w:rPr>
                <w:rFonts w:ascii="Arial" w:hAnsi="Arial" w:cs="Arial"/>
                <w:b/>
              </w:rPr>
            </w:pPr>
            <w:r w:rsidRPr="00E616B2">
              <w:rPr>
                <w:rFonts w:ascii="Arial" w:hAnsi="Arial" w:cs="Arial"/>
                <w:b/>
              </w:rPr>
              <w:t>Range</w:t>
            </w:r>
          </w:p>
        </w:tc>
      </w:tr>
      <w:tr w:rsidR="0093797D" w:rsidRPr="00E616B2" w:rsidTr="00B87210">
        <w:trPr>
          <w:trHeight w:val="512"/>
        </w:trPr>
        <w:tc>
          <w:tcPr>
            <w:tcW w:w="2340" w:type="dxa"/>
          </w:tcPr>
          <w:p w:rsidR="0093797D" w:rsidRPr="007A142B" w:rsidRDefault="0093797D" w:rsidP="007744A0">
            <w:pPr>
              <w:pStyle w:val="BodyText"/>
              <w:spacing w:before="0" w:after="0"/>
              <w:contextualSpacing w:val="0"/>
              <w:rPr>
                <w:rFonts w:ascii="Arial" w:hAnsi="Arial" w:cs="Arial"/>
                <w:b/>
              </w:rPr>
            </w:pPr>
            <w:r w:rsidRPr="007A142B">
              <w:rPr>
                <w:rStyle w:val="SpecialBold"/>
                <w:rFonts w:ascii="Arial" w:hAnsi="Arial" w:cs="Arial"/>
                <w:b w:val="0"/>
              </w:rPr>
              <w:t>Context</w:t>
            </w:r>
          </w:p>
        </w:tc>
        <w:tc>
          <w:tcPr>
            <w:tcW w:w="6840" w:type="dxa"/>
          </w:tcPr>
          <w:p w:rsidR="009F18CE" w:rsidRDefault="009F18CE"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keepLines w:val="0"/>
              <w:numPr>
                <w:ilvl w:val="0"/>
                <w:numId w:val="90"/>
              </w:numPr>
              <w:spacing w:before="0" w:after="0"/>
              <w:contextualSpacing w:val="0"/>
              <w:rPr>
                <w:rFonts w:ascii="Arial" w:hAnsi="Arial" w:cs="Arial"/>
              </w:rPr>
            </w:pPr>
            <w:r w:rsidRPr="00E616B2">
              <w:rPr>
                <w:rFonts w:ascii="Arial" w:hAnsi="Arial" w:cs="Arial"/>
              </w:rPr>
              <w:t xml:space="preserve">Persons and organizations engaged in assessing managers in this unit need to have appropriate qualifications and experience in </w:t>
            </w:r>
            <w:r w:rsidRPr="00B87210">
              <w:rPr>
                <w:rStyle w:val="Underline"/>
                <w:rFonts w:ascii="Arial" w:hAnsi="Arial" w:cs="Arial"/>
                <w:u w:val="none"/>
              </w:rPr>
              <w:t>risk</w:t>
            </w:r>
            <w:r w:rsidRPr="00E616B2">
              <w:rPr>
                <w:rFonts w:ascii="Arial" w:hAnsi="Arial" w:cs="Arial"/>
              </w:rPr>
              <w:t xml:space="preserve"> management as well as workplace assessment.</w:t>
            </w:r>
          </w:p>
          <w:p w:rsidR="0093797D" w:rsidRPr="00E616B2" w:rsidRDefault="0093797D" w:rsidP="00653BC3">
            <w:pPr>
              <w:pStyle w:val="BodyText"/>
              <w:keepLines w:val="0"/>
              <w:numPr>
                <w:ilvl w:val="0"/>
                <w:numId w:val="90"/>
              </w:numPr>
              <w:spacing w:before="0" w:after="0"/>
              <w:contextualSpacing w:val="0"/>
              <w:rPr>
                <w:rFonts w:ascii="Arial" w:hAnsi="Arial" w:cs="Arial"/>
              </w:rPr>
            </w:pPr>
            <w:r w:rsidRPr="00E616B2">
              <w:rPr>
                <w:rFonts w:ascii="Arial" w:hAnsi="Arial" w:cs="Arial"/>
              </w:rPr>
              <w:t>Risk management is the systematic process that is directed towards identifying hazards, assessing the risk and developing controls to minimize the risk and monitor the effectiveness of the controls (and taking action as required).</w:t>
            </w:r>
          </w:p>
          <w:p w:rsidR="0093797D" w:rsidRPr="00E616B2" w:rsidRDefault="0093797D" w:rsidP="00653BC3">
            <w:pPr>
              <w:pStyle w:val="BodyText"/>
              <w:keepLines w:val="0"/>
              <w:numPr>
                <w:ilvl w:val="0"/>
                <w:numId w:val="90"/>
              </w:numPr>
              <w:spacing w:before="0" w:after="0"/>
              <w:contextualSpacing w:val="0"/>
              <w:rPr>
                <w:rFonts w:ascii="Arial" w:hAnsi="Arial" w:cs="Arial"/>
              </w:rPr>
            </w:pPr>
            <w:r w:rsidRPr="00E616B2">
              <w:rPr>
                <w:rFonts w:ascii="Arial" w:hAnsi="Arial" w:cs="Arial"/>
              </w:rPr>
              <w:t>Relevant groups and individuals refers to those personnel who have knowledge about the issue being dealt with and the expertise to assist the decision making process.</w:t>
            </w:r>
          </w:p>
          <w:p w:rsidR="0093797D" w:rsidRPr="00E616B2" w:rsidRDefault="0093797D" w:rsidP="00653BC3">
            <w:pPr>
              <w:pStyle w:val="BodyText"/>
              <w:keepLines w:val="0"/>
              <w:numPr>
                <w:ilvl w:val="0"/>
                <w:numId w:val="90"/>
              </w:numPr>
              <w:spacing w:before="0" w:after="0"/>
              <w:contextualSpacing w:val="0"/>
              <w:rPr>
                <w:rFonts w:ascii="Arial" w:hAnsi="Arial" w:cs="Arial"/>
              </w:rPr>
            </w:pPr>
            <w:r w:rsidRPr="00E616B2">
              <w:rPr>
                <w:rFonts w:ascii="Arial" w:hAnsi="Arial" w:cs="Arial"/>
              </w:rPr>
              <w:t>External specialist assistance refers to any group or individual in the community who has the expertise to assist the organization to deal with any event/incident which may occur.</w:t>
            </w:r>
          </w:p>
        </w:tc>
      </w:tr>
      <w:tr w:rsidR="0093797D" w:rsidRPr="00E616B2" w:rsidTr="00B87210">
        <w:trPr>
          <w:trHeight w:val="503"/>
        </w:trPr>
        <w:tc>
          <w:tcPr>
            <w:tcW w:w="2340" w:type="dxa"/>
          </w:tcPr>
          <w:p w:rsidR="007744A0" w:rsidRDefault="0093797D" w:rsidP="007744A0">
            <w:pPr>
              <w:pStyle w:val="BodyText"/>
              <w:spacing w:before="0" w:after="0"/>
              <w:contextualSpacing w:val="0"/>
              <w:rPr>
                <w:rFonts w:ascii="Arial" w:hAnsi="Arial" w:cs="Arial"/>
              </w:rPr>
            </w:pPr>
            <w:r w:rsidRPr="00E616B2">
              <w:rPr>
                <w:rFonts w:ascii="Arial" w:hAnsi="Arial" w:cs="Arial"/>
              </w:rPr>
              <w:t>Risks</w:t>
            </w:r>
            <w:r w:rsidR="007744A0" w:rsidRPr="00E616B2">
              <w:rPr>
                <w:rFonts w:ascii="Arial" w:hAnsi="Arial" w:cs="Arial"/>
              </w:rPr>
              <w:t xml:space="preserve"> may include:</w:t>
            </w:r>
          </w:p>
          <w:p w:rsidR="0093797D" w:rsidRPr="00E616B2" w:rsidRDefault="0093797D" w:rsidP="007744A0">
            <w:pPr>
              <w:autoSpaceDE w:val="0"/>
              <w:autoSpaceDN w:val="0"/>
              <w:adjustRightInd w:val="0"/>
              <w:rPr>
                <w:rFonts w:ascii="Arial" w:hAnsi="Arial" w:cs="Arial"/>
              </w:rPr>
            </w:pPr>
          </w:p>
        </w:tc>
        <w:tc>
          <w:tcPr>
            <w:tcW w:w="6840" w:type="dxa"/>
          </w:tcPr>
          <w:p w:rsidR="0093797D" w:rsidRPr="00E616B2"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injury or disease</w:t>
            </w:r>
          </w:p>
          <w:p w:rsidR="0093797D" w:rsidRPr="00E616B2"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environmental</w:t>
            </w:r>
          </w:p>
          <w:p w:rsidR="0093797D" w:rsidRPr="00E616B2"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product failure</w:t>
            </w:r>
          </w:p>
          <w:p w:rsidR="0093797D" w:rsidRPr="00E616B2"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damage to property/plant/equipment</w:t>
            </w:r>
          </w:p>
          <w:p w:rsidR="0093797D" w:rsidRPr="00E616B2"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professional incompetence</w:t>
            </w:r>
          </w:p>
          <w:p w:rsidR="0093797D" w:rsidRPr="007744A0" w:rsidRDefault="0093797D" w:rsidP="00653BC3">
            <w:pPr>
              <w:pStyle w:val="ListBullet"/>
              <w:numPr>
                <w:ilvl w:val="0"/>
                <w:numId w:val="129"/>
              </w:numPr>
              <w:spacing w:before="0" w:after="0"/>
              <w:contextualSpacing w:val="0"/>
              <w:rPr>
                <w:rFonts w:ascii="Arial" w:hAnsi="Arial" w:cs="Arial"/>
                <w:szCs w:val="24"/>
              </w:rPr>
            </w:pPr>
            <w:r w:rsidRPr="00E616B2">
              <w:rPr>
                <w:rFonts w:ascii="Arial" w:hAnsi="Arial" w:cs="Arial"/>
                <w:szCs w:val="24"/>
              </w:rPr>
              <w:t>natural disasters</w:t>
            </w:r>
            <w:r w:rsidR="007744A0">
              <w:rPr>
                <w:rFonts w:ascii="Arial" w:hAnsi="Arial" w:cs="Arial"/>
                <w:szCs w:val="24"/>
              </w:rPr>
              <w:t xml:space="preserve"> and </w:t>
            </w:r>
            <w:r w:rsidRPr="007744A0">
              <w:rPr>
                <w:rFonts w:ascii="Arial" w:hAnsi="Arial" w:cs="Arial"/>
                <w:szCs w:val="24"/>
              </w:rPr>
              <w:t>equipment/system failures</w:t>
            </w:r>
          </w:p>
        </w:tc>
      </w:tr>
      <w:tr w:rsidR="0093797D" w:rsidRPr="00E616B2" w:rsidTr="00B87210">
        <w:trPr>
          <w:trHeight w:val="503"/>
        </w:trPr>
        <w:tc>
          <w:tcPr>
            <w:tcW w:w="2340" w:type="dxa"/>
          </w:tcPr>
          <w:p w:rsidR="0093797D" w:rsidRPr="007A142B" w:rsidRDefault="0093797D" w:rsidP="007744A0">
            <w:pPr>
              <w:pStyle w:val="BodyText"/>
              <w:spacing w:before="0" w:after="0"/>
              <w:contextualSpacing w:val="0"/>
              <w:rPr>
                <w:rFonts w:ascii="Arial" w:hAnsi="Arial" w:cs="Arial"/>
                <w:b/>
              </w:rPr>
            </w:pPr>
            <w:r w:rsidRPr="007A142B">
              <w:rPr>
                <w:rStyle w:val="SpecialBold"/>
                <w:rFonts w:ascii="Arial" w:hAnsi="Arial" w:cs="Arial"/>
                <w:b w:val="0"/>
              </w:rPr>
              <w:t>Procedures</w:t>
            </w:r>
          </w:p>
          <w:p w:rsidR="0093797D" w:rsidRPr="00E616B2" w:rsidRDefault="0093797D" w:rsidP="007744A0">
            <w:pPr>
              <w:rPr>
                <w:rFonts w:ascii="Arial" w:hAnsi="Arial" w:cs="Arial"/>
                <w:bCs/>
              </w:rPr>
            </w:pPr>
          </w:p>
        </w:tc>
        <w:tc>
          <w:tcPr>
            <w:tcW w:w="6840" w:type="dxa"/>
          </w:tcPr>
          <w:p w:rsidR="009F18CE" w:rsidRDefault="009F18CE"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keepLines w:val="0"/>
              <w:numPr>
                <w:ilvl w:val="0"/>
                <w:numId w:val="91"/>
              </w:numPr>
              <w:spacing w:before="0" w:after="0"/>
              <w:contextualSpacing w:val="0"/>
              <w:rPr>
                <w:rFonts w:ascii="Arial" w:hAnsi="Arial" w:cs="Arial"/>
              </w:rPr>
            </w:pPr>
            <w:r w:rsidRPr="00E616B2">
              <w:rPr>
                <w:rFonts w:ascii="Arial" w:hAnsi="Arial" w:cs="Arial"/>
              </w:rPr>
              <w:t>All operations are performed in accordance with procedures.</w:t>
            </w:r>
          </w:p>
          <w:p w:rsidR="0093797D" w:rsidRPr="00E616B2" w:rsidRDefault="0093797D" w:rsidP="00653BC3">
            <w:pPr>
              <w:pStyle w:val="BodyText"/>
              <w:keepLines w:val="0"/>
              <w:numPr>
                <w:ilvl w:val="0"/>
                <w:numId w:val="91"/>
              </w:numPr>
              <w:spacing w:before="0" w:after="0"/>
              <w:contextualSpacing w:val="0"/>
              <w:rPr>
                <w:rFonts w:ascii="Arial" w:hAnsi="Arial" w:cs="Arial"/>
              </w:rPr>
            </w:pPr>
            <w:r w:rsidRPr="00E616B2">
              <w:rPr>
                <w:rFonts w:ascii="Arial" w:hAnsi="Arial" w:cs="Arial"/>
              </w:rPr>
              <w:t>Procedures include all relevant workplace procedures, work instructions, temporary instructions and relevant industry and government codes and standards.</w:t>
            </w:r>
          </w:p>
          <w:p w:rsidR="0093797D" w:rsidRPr="00E616B2" w:rsidRDefault="0093797D" w:rsidP="00653BC3">
            <w:pPr>
              <w:numPr>
                <w:ilvl w:val="0"/>
                <w:numId w:val="91"/>
              </w:numPr>
              <w:autoSpaceDE w:val="0"/>
              <w:autoSpaceDN w:val="0"/>
              <w:adjustRightInd w:val="0"/>
              <w:rPr>
                <w:rFonts w:ascii="Arial" w:hAnsi="Arial" w:cs="Arial"/>
              </w:rPr>
            </w:pPr>
            <w:r w:rsidRPr="00E616B2">
              <w:rPr>
                <w:rFonts w:ascii="Arial" w:hAnsi="Arial" w:cs="Arial"/>
              </w:rPr>
              <w:t>All operations to which this unit applies are subject to stringent health, safety and environment requirements, which may be imposed through relevant State or Federal legislation, and these must not be compromised at any time. Where there is an apparent conflict between Performance Criteria and HSE requirements, the HSE requirements take precedence.</w:t>
            </w:r>
          </w:p>
        </w:tc>
      </w:tr>
      <w:tr w:rsidR="0093797D" w:rsidRPr="00E616B2" w:rsidTr="00B87210">
        <w:trPr>
          <w:trHeight w:val="503"/>
        </w:trPr>
        <w:tc>
          <w:tcPr>
            <w:tcW w:w="2340" w:type="dxa"/>
          </w:tcPr>
          <w:p w:rsidR="0093797D" w:rsidRPr="00E616B2" w:rsidRDefault="0093797D" w:rsidP="007744A0">
            <w:pPr>
              <w:pStyle w:val="BodyText"/>
              <w:spacing w:before="0" w:after="0"/>
              <w:contextualSpacing w:val="0"/>
              <w:rPr>
                <w:rStyle w:val="SpecialBold"/>
                <w:rFonts w:ascii="Arial" w:hAnsi="Arial" w:cs="Arial"/>
                <w:b w:val="0"/>
              </w:rPr>
            </w:pPr>
            <w:r w:rsidRPr="00E616B2">
              <w:rPr>
                <w:rFonts w:ascii="Arial" w:hAnsi="Arial" w:cs="Arial"/>
              </w:rPr>
              <w:lastRenderedPageBreak/>
              <w:t>Risk ranking</w:t>
            </w:r>
          </w:p>
        </w:tc>
        <w:tc>
          <w:tcPr>
            <w:tcW w:w="6840" w:type="dxa"/>
          </w:tcPr>
          <w:p w:rsidR="009F18CE" w:rsidRDefault="009F18CE"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30"/>
              </w:numPr>
              <w:spacing w:before="0" w:after="0"/>
              <w:contextualSpacing w:val="0"/>
              <w:rPr>
                <w:rFonts w:ascii="Arial" w:hAnsi="Arial" w:cs="Arial"/>
              </w:rPr>
            </w:pPr>
            <w:r w:rsidRPr="00E616B2">
              <w:rPr>
                <w:rFonts w:ascii="Arial" w:hAnsi="Arial" w:cs="Arial"/>
              </w:rPr>
              <w:t>Is a highly subjective process of rating risks according to their severity and likelihood? Common ranking systems are based on matrices or monograms</w:t>
            </w:r>
          </w:p>
        </w:tc>
      </w:tr>
      <w:tr w:rsidR="0093797D" w:rsidRPr="00E616B2" w:rsidTr="00B87210">
        <w:trPr>
          <w:trHeight w:val="530"/>
        </w:trPr>
        <w:tc>
          <w:tcPr>
            <w:tcW w:w="2340" w:type="dxa"/>
          </w:tcPr>
          <w:p w:rsidR="0093797D" w:rsidRPr="00E616B2" w:rsidRDefault="0093797D" w:rsidP="007744A0">
            <w:pPr>
              <w:autoSpaceDE w:val="0"/>
              <w:autoSpaceDN w:val="0"/>
              <w:adjustRightInd w:val="0"/>
              <w:rPr>
                <w:rFonts w:ascii="Arial" w:hAnsi="Arial" w:cs="Arial"/>
              </w:rPr>
            </w:pPr>
            <w:r w:rsidRPr="00E616B2">
              <w:rPr>
                <w:rFonts w:ascii="Arial" w:hAnsi="Arial" w:cs="Arial"/>
              </w:rPr>
              <w:t>Legislation</w:t>
            </w:r>
          </w:p>
        </w:tc>
        <w:tc>
          <w:tcPr>
            <w:tcW w:w="6840" w:type="dxa"/>
          </w:tcPr>
          <w:p w:rsidR="009F18CE" w:rsidRDefault="009F18CE"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ListBullet"/>
              <w:numPr>
                <w:ilvl w:val="0"/>
                <w:numId w:val="131"/>
              </w:numPr>
              <w:spacing w:before="0" w:after="0"/>
              <w:contextualSpacing w:val="0"/>
              <w:rPr>
                <w:rFonts w:ascii="Arial" w:hAnsi="Arial" w:cs="Arial"/>
              </w:rPr>
            </w:pPr>
            <w:r w:rsidRPr="00E616B2">
              <w:rPr>
                <w:rFonts w:ascii="Arial" w:hAnsi="Arial" w:cs="Arial"/>
              </w:rPr>
              <w:t xml:space="preserve">codes and national standards relevant to the workplace </w:t>
            </w:r>
          </w:p>
          <w:p w:rsidR="0093797D" w:rsidRPr="00E616B2" w:rsidRDefault="0093797D" w:rsidP="00653BC3">
            <w:pPr>
              <w:pStyle w:val="ListBullet"/>
              <w:numPr>
                <w:ilvl w:val="0"/>
                <w:numId w:val="131"/>
              </w:numPr>
              <w:spacing w:before="0" w:after="0"/>
              <w:contextualSpacing w:val="0"/>
              <w:rPr>
                <w:rFonts w:ascii="Arial" w:hAnsi="Arial" w:cs="Arial"/>
                <w:szCs w:val="24"/>
              </w:rPr>
            </w:pPr>
            <w:r w:rsidRPr="00E616B2">
              <w:rPr>
                <w:rFonts w:ascii="Arial" w:hAnsi="Arial" w:cs="Arial"/>
                <w:szCs w:val="24"/>
              </w:rPr>
              <w:t>award and organization agreements and relevant industrial instruments</w:t>
            </w:r>
          </w:p>
          <w:p w:rsidR="0093797D" w:rsidRPr="00E616B2" w:rsidRDefault="0093797D" w:rsidP="00653BC3">
            <w:pPr>
              <w:pStyle w:val="ListBullet"/>
              <w:numPr>
                <w:ilvl w:val="0"/>
                <w:numId w:val="131"/>
              </w:numPr>
              <w:spacing w:before="0" w:after="0"/>
              <w:contextualSpacing w:val="0"/>
              <w:rPr>
                <w:rFonts w:ascii="Arial" w:hAnsi="Arial" w:cs="Arial"/>
                <w:szCs w:val="24"/>
              </w:rPr>
            </w:pPr>
            <w:r w:rsidRPr="00E616B2">
              <w:rPr>
                <w:rFonts w:ascii="Arial" w:hAnsi="Arial" w:cs="Arial"/>
                <w:szCs w:val="24"/>
              </w:rPr>
              <w:t>relevant legislation from all levels of government that affects business operation, especially in regard to OHS, environmental issues and EEO</w:t>
            </w:r>
          </w:p>
          <w:p w:rsidR="0093797D" w:rsidRPr="00817D01" w:rsidRDefault="0093797D" w:rsidP="00653BC3">
            <w:pPr>
              <w:pStyle w:val="ListBullet"/>
              <w:numPr>
                <w:ilvl w:val="0"/>
                <w:numId w:val="131"/>
              </w:numPr>
              <w:spacing w:before="0" w:after="0"/>
              <w:contextualSpacing w:val="0"/>
              <w:rPr>
                <w:rFonts w:ascii="Arial" w:hAnsi="Arial" w:cs="Arial"/>
                <w:szCs w:val="24"/>
              </w:rPr>
            </w:pPr>
            <w:r w:rsidRPr="00E616B2">
              <w:rPr>
                <w:rFonts w:ascii="Arial" w:hAnsi="Arial" w:cs="Arial"/>
                <w:szCs w:val="24"/>
              </w:rPr>
              <w:t>relevant industry codes of practice</w:t>
            </w:r>
          </w:p>
        </w:tc>
      </w:tr>
    </w:tbl>
    <w:p w:rsidR="0093797D" w:rsidRPr="007744A0"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7744A0">
        <w:trPr>
          <w:trHeight w:val="70"/>
        </w:trPr>
        <w:tc>
          <w:tcPr>
            <w:tcW w:w="9180" w:type="dxa"/>
            <w:gridSpan w:val="2"/>
            <w:shd w:val="clear" w:color="auto" w:fill="D9D9D9"/>
            <w:vAlign w:val="center"/>
          </w:tcPr>
          <w:p w:rsidR="0093797D" w:rsidRPr="00E616B2" w:rsidRDefault="0093797D" w:rsidP="005D0F2B">
            <w:pPr>
              <w:tabs>
                <w:tab w:val="left" w:pos="0"/>
              </w:tabs>
              <w:ind w:hanging="18"/>
              <w:rPr>
                <w:rFonts w:ascii="Arial" w:hAnsi="Arial" w:cs="Arial"/>
              </w:rPr>
            </w:pPr>
            <w:r w:rsidRPr="00E616B2">
              <w:rPr>
                <w:rFonts w:ascii="Arial" w:hAnsi="Arial" w:cs="Arial"/>
                <w:b/>
              </w:rPr>
              <w:t>Evidence Guide</w:t>
            </w:r>
          </w:p>
        </w:tc>
      </w:tr>
      <w:tr w:rsidR="0093797D" w:rsidRPr="00E616B2" w:rsidTr="009F18CE">
        <w:trPr>
          <w:trHeight w:val="1052"/>
        </w:trPr>
        <w:tc>
          <w:tcPr>
            <w:tcW w:w="2340" w:type="dxa"/>
          </w:tcPr>
          <w:p w:rsidR="0093797D" w:rsidRPr="00E616B2" w:rsidRDefault="0093797D" w:rsidP="005D0F2B">
            <w:pPr>
              <w:pStyle w:val="BodyText1"/>
              <w:spacing w:after="0"/>
              <w:rPr>
                <w:rFonts w:cs="Arial"/>
                <w:sz w:val="24"/>
                <w:szCs w:val="24"/>
              </w:rPr>
            </w:pPr>
            <w:r w:rsidRPr="00E616B2">
              <w:rPr>
                <w:rFonts w:cs="Arial"/>
                <w:sz w:val="24"/>
                <w:szCs w:val="24"/>
              </w:rPr>
              <w:t>Critical Aspects of Competence</w:t>
            </w:r>
          </w:p>
        </w:tc>
        <w:tc>
          <w:tcPr>
            <w:tcW w:w="6840" w:type="dxa"/>
          </w:tcPr>
          <w:p w:rsidR="0093797D" w:rsidRPr="00E616B2" w:rsidRDefault="0093797D" w:rsidP="005D0F2B">
            <w:pPr>
              <w:autoSpaceDE w:val="0"/>
              <w:autoSpaceDN w:val="0"/>
              <w:adjustRightInd w:val="0"/>
              <w:rPr>
                <w:rFonts w:ascii="Arial" w:hAnsi="Arial" w:cs="Arial"/>
                <w:color w:val="000000"/>
              </w:rPr>
            </w:pPr>
            <w:r w:rsidRPr="00E616B2">
              <w:rPr>
                <w:rFonts w:ascii="Arial" w:hAnsi="Arial" w:cs="Arial"/>
                <w:color w:val="000000"/>
              </w:rPr>
              <w:t>Demonstrates skills and knowledge in:</w:t>
            </w:r>
          </w:p>
          <w:p w:rsidR="0093797D" w:rsidRPr="00E616B2" w:rsidRDefault="0093797D" w:rsidP="00653BC3">
            <w:pPr>
              <w:pStyle w:val="BodyText"/>
              <w:numPr>
                <w:ilvl w:val="0"/>
                <w:numId w:val="132"/>
              </w:numPr>
              <w:spacing w:before="0" w:after="0"/>
              <w:rPr>
                <w:rFonts w:ascii="Arial" w:hAnsi="Arial" w:cs="Arial"/>
              </w:rPr>
            </w:pPr>
            <w:r w:rsidRPr="00E616B2">
              <w:rPr>
                <w:rFonts w:ascii="Arial" w:hAnsi="Arial" w:cs="Arial"/>
              </w:rPr>
              <w:t>It is essential that competence is demonstrated in the knowledge and skills defined in this unit. These may include the ability to:</w:t>
            </w:r>
          </w:p>
          <w:p w:rsidR="0093797D" w:rsidRPr="00E616B2" w:rsidRDefault="0093797D" w:rsidP="00653BC3">
            <w:pPr>
              <w:pStyle w:val="ListBullet"/>
              <w:numPr>
                <w:ilvl w:val="0"/>
                <w:numId w:val="133"/>
              </w:numPr>
              <w:spacing w:before="0" w:after="0"/>
              <w:rPr>
                <w:rFonts w:ascii="Arial" w:hAnsi="Arial" w:cs="Arial"/>
                <w:szCs w:val="24"/>
              </w:rPr>
            </w:pPr>
            <w:r w:rsidRPr="00E616B2">
              <w:rPr>
                <w:rFonts w:ascii="Arial" w:hAnsi="Arial" w:cs="Arial"/>
                <w:szCs w:val="24"/>
              </w:rPr>
              <w:t>develop, implement and evaluate the development of plans to eliminate</w:t>
            </w:r>
          </w:p>
          <w:p w:rsidR="0093797D" w:rsidRPr="00E616B2" w:rsidRDefault="0093797D" w:rsidP="00653BC3">
            <w:pPr>
              <w:pStyle w:val="ListBullet"/>
              <w:numPr>
                <w:ilvl w:val="0"/>
                <w:numId w:val="133"/>
              </w:numPr>
              <w:spacing w:before="0" w:after="0"/>
              <w:rPr>
                <w:rFonts w:ascii="Arial" w:hAnsi="Arial" w:cs="Arial"/>
                <w:szCs w:val="24"/>
              </w:rPr>
            </w:pPr>
            <w:r w:rsidRPr="00E616B2">
              <w:rPr>
                <w:rFonts w:ascii="Arial" w:hAnsi="Arial" w:cs="Arial"/>
                <w:szCs w:val="24"/>
              </w:rPr>
              <w:t>isolate or protect people (and/or equipment) in the event of the potential negative event occurring</w:t>
            </w:r>
          </w:p>
          <w:p w:rsidR="0093797D" w:rsidRPr="00E616B2" w:rsidRDefault="0093797D" w:rsidP="00653BC3">
            <w:pPr>
              <w:pStyle w:val="BodyText"/>
              <w:numPr>
                <w:ilvl w:val="0"/>
                <w:numId w:val="134"/>
              </w:numPr>
              <w:spacing w:before="0" w:after="0"/>
              <w:rPr>
                <w:rFonts w:ascii="Arial" w:hAnsi="Arial" w:cs="Arial"/>
              </w:rPr>
            </w:pPr>
            <w:r w:rsidRPr="00E616B2">
              <w:rPr>
                <w:rFonts w:ascii="Arial" w:hAnsi="Arial" w:cs="Arial"/>
              </w:rPr>
              <w:t>The emphasis should be on the ability to avoid/eliminate critical incidents rather than on recovery from a disaster.</w:t>
            </w:r>
          </w:p>
          <w:p w:rsidR="0093797D" w:rsidRPr="00E616B2" w:rsidRDefault="0093797D" w:rsidP="00653BC3">
            <w:pPr>
              <w:pStyle w:val="BodyText"/>
              <w:numPr>
                <w:ilvl w:val="0"/>
                <w:numId w:val="134"/>
              </w:numPr>
              <w:spacing w:before="0" w:after="0"/>
              <w:rPr>
                <w:rFonts w:ascii="Arial" w:hAnsi="Arial" w:cs="Arial"/>
              </w:rPr>
            </w:pPr>
            <w:r w:rsidRPr="00E616B2">
              <w:rPr>
                <w:rFonts w:ascii="Arial" w:hAnsi="Arial" w:cs="Arial"/>
              </w:rPr>
              <w:t>Consistent performance should be demonstrated. In particular look for:</w:t>
            </w:r>
          </w:p>
          <w:p w:rsidR="0093797D" w:rsidRPr="00E616B2" w:rsidRDefault="0093797D" w:rsidP="00653BC3">
            <w:pPr>
              <w:pStyle w:val="ListBullet"/>
              <w:numPr>
                <w:ilvl w:val="0"/>
                <w:numId w:val="135"/>
              </w:numPr>
              <w:spacing w:before="0" w:after="0"/>
              <w:rPr>
                <w:rFonts w:ascii="Arial" w:hAnsi="Arial" w:cs="Arial"/>
                <w:szCs w:val="24"/>
              </w:rPr>
            </w:pPr>
            <w:r w:rsidRPr="00E616B2">
              <w:rPr>
                <w:rFonts w:ascii="Arial" w:hAnsi="Arial" w:cs="Arial"/>
                <w:szCs w:val="24"/>
              </w:rPr>
              <w:t xml:space="preserve">communication/consultation skills to ensure all relevant groups and individuals are briefed, consulted and have an opportunity to input </w:t>
            </w:r>
          </w:p>
          <w:p w:rsidR="0093797D" w:rsidRPr="00E616B2" w:rsidRDefault="0093797D" w:rsidP="00653BC3">
            <w:pPr>
              <w:pStyle w:val="ListBullet"/>
              <w:numPr>
                <w:ilvl w:val="0"/>
                <w:numId w:val="135"/>
              </w:numPr>
              <w:spacing w:before="0" w:after="0"/>
              <w:rPr>
                <w:rFonts w:ascii="Arial" w:hAnsi="Arial" w:cs="Arial"/>
                <w:szCs w:val="24"/>
              </w:rPr>
            </w:pPr>
            <w:r w:rsidRPr="00E616B2">
              <w:rPr>
                <w:rFonts w:ascii="Arial" w:hAnsi="Arial" w:cs="Arial"/>
                <w:szCs w:val="24"/>
              </w:rPr>
              <w:t>negotiation skills to mediate, negotiate to obtain consensus between individuals/groups on the risk management plan and (where required and appropriate) categorisation of risks</w:t>
            </w:r>
          </w:p>
          <w:p w:rsidR="0093797D" w:rsidRPr="00E616B2" w:rsidRDefault="0093797D" w:rsidP="00653BC3">
            <w:pPr>
              <w:pStyle w:val="ListBullet"/>
              <w:numPr>
                <w:ilvl w:val="0"/>
                <w:numId w:val="135"/>
              </w:numPr>
              <w:spacing w:before="0" w:after="0"/>
              <w:rPr>
                <w:rFonts w:ascii="Arial" w:hAnsi="Arial" w:cs="Arial"/>
                <w:szCs w:val="24"/>
              </w:rPr>
            </w:pPr>
            <w:r w:rsidRPr="00E616B2">
              <w:rPr>
                <w:rFonts w:ascii="Arial" w:hAnsi="Arial" w:cs="Arial"/>
                <w:szCs w:val="24"/>
              </w:rPr>
              <w:t>ability to relate to people from a range of social, cultural and ethnic backgrounds and physical and mental abilities</w:t>
            </w:r>
          </w:p>
          <w:p w:rsidR="0093797D" w:rsidRPr="00E616B2" w:rsidRDefault="0093797D" w:rsidP="00653BC3">
            <w:pPr>
              <w:pStyle w:val="ListBullet"/>
              <w:numPr>
                <w:ilvl w:val="0"/>
                <w:numId w:val="135"/>
              </w:numPr>
              <w:spacing w:before="0" w:after="0"/>
              <w:rPr>
                <w:rFonts w:ascii="Arial" w:hAnsi="Arial" w:cs="Arial"/>
                <w:szCs w:val="24"/>
              </w:rPr>
            </w:pPr>
            <w:r w:rsidRPr="00E616B2">
              <w:rPr>
                <w:rFonts w:ascii="Arial" w:hAnsi="Arial" w:cs="Arial"/>
                <w:szCs w:val="24"/>
              </w:rPr>
              <w:t>ability to apply a systematic process to development and documentation of plan and implementation of actions</w:t>
            </w:r>
          </w:p>
          <w:p w:rsidR="0093797D" w:rsidRPr="00E616B2" w:rsidRDefault="0093797D" w:rsidP="00653BC3">
            <w:pPr>
              <w:pStyle w:val="BodyText"/>
              <w:numPr>
                <w:ilvl w:val="0"/>
                <w:numId w:val="136"/>
              </w:numPr>
              <w:spacing w:before="0" w:after="0"/>
              <w:rPr>
                <w:rFonts w:ascii="Arial" w:hAnsi="Arial" w:cs="Arial"/>
              </w:rPr>
            </w:pPr>
            <w:r w:rsidRPr="00E616B2">
              <w:rPr>
                <w:rFonts w:ascii="Arial" w:hAnsi="Arial" w:cs="Arial"/>
              </w:rPr>
              <w:t xml:space="preserve">These aspects may be best assessed using a range of scenarios/case studies/what ifs as the stimulus with a walk through forming part of the response. These assessment activities should include a range of problems, including new, unusual and extreme situations that may have been generated from the past incident history of the workplace, incidents on similar plants around the world, </w:t>
            </w:r>
            <w:r w:rsidRPr="00817D01">
              <w:rPr>
                <w:rStyle w:val="Underline"/>
                <w:rFonts w:ascii="Arial" w:hAnsi="Arial" w:cs="Arial"/>
              </w:rPr>
              <w:t>hazard</w:t>
            </w:r>
            <w:r w:rsidRPr="00817D01">
              <w:rPr>
                <w:rFonts w:ascii="Arial" w:hAnsi="Arial" w:cs="Arial"/>
              </w:rPr>
              <w:t xml:space="preserve"> </w:t>
            </w:r>
            <w:r w:rsidRPr="00E616B2">
              <w:rPr>
                <w:rFonts w:ascii="Arial" w:hAnsi="Arial" w:cs="Arial"/>
              </w:rPr>
              <w:t>analysis activities (e.g. HAZOP) and similar sources.</w:t>
            </w:r>
          </w:p>
        </w:tc>
      </w:tr>
      <w:tr w:rsidR="0093797D" w:rsidRPr="00E616B2" w:rsidTr="009F18CE">
        <w:trPr>
          <w:trHeight w:val="908"/>
        </w:trPr>
        <w:tc>
          <w:tcPr>
            <w:tcW w:w="2340" w:type="dxa"/>
          </w:tcPr>
          <w:p w:rsidR="0093797D" w:rsidRPr="00E616B2" w:rsidRDefault="0093797D" w:rsidP="005D0F2B">
            <w:pPr>
              <w:rPr>
                <w:rFonts w:ascii="Arial" w:hAnsi="Arial" w:cs="Arial"/>
              </w:rPr>
            </w:pPr>
            <w:r w:rsidRPr="00E616B2">
              <w:rPr>
                <w:rFonts w:ascii="Arial" w:hAnsi="Arial" w:cs="Arial"/>
              </w:rPr>
              <w:lastRenderedPageBreak/>
              <w:t>Underpinning Knowledge and Attitudes</w:t>
            </w:r>
          </w:p>
        </w:tc>
        <w:tc>
          <w:tcPr>
            <w:tcW w:w="6840" w:type="dxa"/>
          </w:tcPr>
          <w:p w:rsidR="0093797D" w:rsidRPr="00E616B2" w:rsidRDefault="0093797D" w:rsidP="005D0F2B">
            <w:pPr>
              <w:autoSpaceDE w:val="0"/>
              <w:autoSpaceDN w:val="0"/>
              <w:adjustRightInd w:val="0"/>
              <w:rPr>
                <w:rFonts w:ascii="Arial" w:hAnsi="Arial" w:cs="Arial"/>
              </w:rPr>
            </w:pPr>
            <w:r w:rsidRPr="00E616B2">
              <w:rPr>
                <w:rFonts w:ascii="Arial" w:hAnsi="Arial" w:cs="Arial"/>
              </w:rPr>
              <w:t>Demonstrates knowledge of:</w:t>
            </w:r>
          </w:p>
          <w:p w:rsidR="0093797D" w:rsidRPr="00E616B2" w:rsidRDefault="0093797D" w:rsidP="00653BC3">
            <w:pPr>
              <w:pStyle w:val="BodyText"/>
              <w:numPr>
                <w:ilvl w:val="0"/>
                <w:numId w:val="137"/>
              </w:numPr>
              <w:spacing w:before="0" w:after="0"/>
              <w:rPr>
                <w:rFonts w:ascii="Arial" w:hAnsi="Arial" w:cs="Arial"/>
              </w:rPr>
            </w:pPr>
            <w:r w:rsidRPr="00E616B2">
              <w:rPr>
                <w:rFonts w:ascii="Arial" w:hAnsi="Arial" w:cs="Arial"/>
              </w:rPr>
              <w:t>This describes the essential skills and knowledge and their level required for this unit.</w:t>
            </w:r>
          </w:p>
          <w:p w:rsidR="0093797D" w:rsidRPr="00E616B2" w:rsidRDefault="0093797D" w:rsidP="00653BC3">
            <w:pPr>
              <w:pStyle w:val="BodyText"/>
              <w:numPr>
                <w:ilvl w:val="0"/>
                <w:numId w:val="137"/>
              </w:numPr>
              <w:spacing w:before="0" w:after="0"/>
              <w:rPr>
                <w:rFonts w:ascii="Arial" w:hAnsi="Arial" w:cs="Arial"/>
              </w:rPr>
            </w:pPr>
            <w:r w:rsidRPr="00E616B2">
              <w:rPr>
                <w:rFonts w:ascii="Arial" w:hAnsi="Arial" w:cs="Arial"/>
              </w:rPr>
              <w:t>The person must demonstrate understanding of specialized knowledge with depth in some areas. Required knowledge is to be limited to that which is sufficient to perform particular risk management functions. Competence includes the ability to apply and explain:</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relevant legislation from all levels of government that effects business operation, especially in regard to OHS and environmental issues, EEO, industrial relations and anti-discrimination</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the legal implications of deeming identified risks as acceptable</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strategic, tactical and operational plans of the organisation</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legal requirements for operating the business relevant to the area of responsibility</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relevant awards and industrial agreements</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workplace standards for OHS and environmental management</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internal or external audit methods</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focus groups processes</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hazard analysis processes</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 xml:space="preserve">investigation reports </w:t>
            </w:r>
          </w:p>
          <w:p w:rsidR="0093797D" w:rsidRPr="00E616B2" w:rsidRDefault="0093797D" w:rsidP="00653BC3">
            <w:pPr>
              <w:pStyle w:val="ListBullet"/>
              <w:numPr>
                <w:ilvl w:val="0"/>
                <w:numId w:val="138"/>
              </w:numPr>
              <w:spacing w:before="0" w:after="0"/>
              <w:rPr>
                <w:rFonts w:ascii="Arial" w:hAnsi="Arial" w:cs="Arial"/>
                <w:szCs w:val="24"/>
              </w:rPr>
            </w:pPr>
            <w:r w:rsidRPr="00E616B2">
              <w:rPr>
                <w:rFonts w:ascii="Arial" w:hAnsi="Arial" w:cs="Arial"/>
                <w:szCs w:val="24"/>
              </w:rPr>
              <w:t>review of data such as hazard and incident reports, maintenance records, production records</w:t>
            </w:r>
          </w:p>
        </w:tc>
      </w:tr>
      <w:tr w:rsidR="0093797D" w:rsidRPr="00E616B2" w:rsidTr="009F18CE">
        <w:trPr>
          <w:trHeight w:val="351"/>
        </w:trPr>
        <w:tc>
          <w:tcPr>
            <w:tcW w:w="2340" w:type="dxa"/>
          </w:tcPr>
          <w:p w:rsidR="0093797D" w:rsidRPr="00E616B2" w:rsidRDefault="0093797D" w:rsidP="005D0F2B">
            <w:pPr>
              <w:rPr>
                <w:rFonts w:ascii="Arial" w:hAnsi="Arial" w:cs="Arial"/>
              </w:rPr>
            </w:pPr>
            <w:r w:rsidRPr="00E616B2">
              <w:rPr>
                <w:rFonts w:ascii="Arial" w:hAnsi="Arial" w:cs="Arial"/>
              </w:rPr>
              <w:t>Underpinning Skills</w:t>
            </w:r>
          </w:p>
        </w:tc>
        <w:tc>
          <w:tcPr>
            <w:tcW w:w="6840" w:type="dxa"/>
          </w:tcPr>
          <w:p w:rsidR="0093797D" w:rsidRPr="00E616B2" w:rsidRDefault="007744A0" w:rsidP="005D0F2B">
            <w:pPr>
              <w:pStyle w:val="BodyText"/>
              <w:spacing w:before="0" w:after="0"/>
              <w:rPr>
                <w:rFonts w:ascii="Arial" w:hAnsi="Arial" w:cs="Arial"/>
              </w:rPr>
            </w:pPr>
            <w:r>
              <w:rPr>
                <w:rFonts w:ascii="Arial" w:hAnsi="Arial" w:cs="Arial"/>
              </w:rPr>
              <w:t>Demonstrates skills of</w:t>
            </w:r>
            <w:r w:rsidR="0093797D" w:rsidRPr="00E616B2">
              <w:rPr>
                <w:rFonts w:ascii="Arial" w:hAnsi="Arial" w:cs="Arial"/>
              </w:rPr>
              <w:t xml:space="preserve">: </w:t>
            </w:r>
          </w:p>
          <w:p w:rsidR="0093797D" w:rsidRPr="00E616B2" w:rsidRDefault="0093797D" w:rsidP="00653BC3">
            <w:pPr>
              <w:pStyle w:val="BodyText"/>
              <w:numPr>
                <w:ilvl w:val="0"/>
                <w:numId w:val="139"/>
              </w:numPr>
              <w:spacing w:before="0" w:after="0"/>
              <w:rPr>
                <w:rFonts w:ascii="Arial" w:hAnsi="Arial" w:cs="Arial"/>
              </w:rPr>
            </w:pPr>
            <w:r w:rsidRPr="00E616B2">
              <w:rPr>
                <w:rFonts w:ascii="Arial" w:hAnsi="Arial" w:cs="Arial"/>
              </w:rPr>
              <w:t>This unit requires the ability to communicate high level material using all modes of communication to all levels.</w:t>
            </w:r>
          </w:p>
          <w:p w:rsidR="0093797D" w:rsidRPr="00E616B2" w:rsidRDefault="0093797D" w:rsidP="00653BC3">
            <w:pPr>
              <w:pStyle w:val="BodyText"/>
              <w:numPr>
                <w:ilvl w:val="0"/>
                <w:numId w:val="139"/>
              </w:numPr>
              <w:spacing w:before="0" w:after="0"/>
              <w:rPr>
                <w:rFonts w:ascii="Arial" w:hAnsi="Arial" w:cs="Arial"/>
              </w:rPr>
            </w:pPr>
            <w:r w:rsidRPr="00E616B2">
              <w:rPr>
                <w:rFonts w:ascii="Arial" w:hAnsi="Arial" w:cs="Arial"/>
              </w:rPr>
              <w:t>Writing is required to the level of writing reports, policies and procedures.</w:t>
            </w:r>
          </w:p>
          <w:p w:rsidR="0093797D" w:rsidRPr="00E616B2" w:rsidRDefault="0093797D" w:rsidP="00653BC3">
            <w:pPr>
              <w:pStyle w:val="BodyText"/>
              <w:numPr>
                <w:ilvl w:val="0"/>
                <w:numId w:val="139"/>
              </w:numPr>
              <w:spacing w:before="0" w:after="0"/>
              <w:rPr>
                <w:rFonts w:ascii="Arial" w:hAnsi="Arial" w:cs="Arial"/>
              </w:rPr>
            </w:pPr>
            <w:r w:rsidRPr="00E616B2">
              <w:rPr>
                <w:rFonts w:ascii="Arial" w:hAnsi="Arial" w:cs="Arial"/>
              </w:rPr>
              <w:t>Numeracy interpret and manipulate technical data</w:t>
            </w:r>
          </w:p>
        </w:tc>
      </w:tr>
      <w:tr w:rsidR="007744A0" w:rsidRPr="00E616B2" w:rsidTr="009F18CE">
        <w:trPr>
          <w:trHeight w:val="782"/>
        </w:trPr>
        <w:tc>
          <w:tcPr>
            <w:tcW w:w="2340" w:type="dxa"/>
          </w:tcPr>
          <w:p w:rsidR="007744A0" w:rsidRDefault="007744A0" w:rsidP="005960A4">
            <w:pPr>
              <w:rPr>
                <w:rFonts w:ascii="Arial" w:hAnsi="Arial" w:cs="Arial"/>
              </w:rPr>
            </w:pPr>
            <w:r>
              <w:rPr>
                <w:rFonts w:ascii="Arial" w:hAnsi="Arial" w:cs="Arial"/>
              </w:rPr>
              <w:t>Resources Implication</w:t>
            </w:r>
          </w:p>
        </w:tc>
        <w:tc>
          <w:tcPr>
            <w:tcW w:w="6840" w:type="dxa"/>
          </w:tcPr>
          <w:p w:rsidR="007744A0" w:rsidRDefault="007744A0" w:rsidP="005960A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744A0" w:rsidRPr="00E616B2" w:rsidTr="009F18CE">
        <w:trPr>
          <w:trHeight w:val="782"/>
        </w:trPr>
        <w:tc>
          <w:tcPr>
            <w:tcW w:w="2340" w:type="dxa"/>
          </w:tcPr>
          <w:p w:rsidR="007744A0" w:rsidRDefault="007744A0" w:rsidP="005960A4">
            <w:pPr>
              <w:rPr>
                <w:rFonts w:ascii="Arial" w:hAnsi="Arial" w:cs="Arial"/>
              </w:rPr>
            </w:pPr>
            <w:r>
              <w:rPr>
                <w:rFonts w:ascii="Arial" w:hAnsi="Arial" w:cs="Arial"/>
              </w:rPr>
              <w:t xml:space="preserve">Methods of Assessment </w:t>
            </w:r>
          </w:p>
        </w:tc>
        <w:tc>
          <w:tcPr>
            <w:tcW w:w="684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through:</w:t>
            </w:r>
          </w:p>
          <w:p w:rsidR="007744A0" w:rsidRPr="007744A0" w:rsidRDefault="007744A0" w:rsidP="00653BC3">
            <w:pPr>
              <w:pStyle w:val="BodyText"/>
              <w:numPr>
                <w:ilvl w:val="0"/>
                <w:numId w:val="139"/>
              </w:numPr>
              <w:spacing w:before="0" w:after="0"/>
              <w:rPr>
                <w:rFonts w:ascii="Arial" w:hAnsi="Arial" w:cs="Arial"/>
              </w:rPr>
            </w:pPr>
            <w:r w:rsidRPr="007744A0">
              <w:rPr>
                <w:rFonts w:ascii="Arial" w:hAnsi="Arial" w:cs="Arial"/>
              </w:rPr>
              <w:t>Interview / Written Test</w:t>
            </w:r>
          </w:p>
          <w:p w:rsidR="007744A0" w:rsidRDefault="007744A0" w:rsidP="00653BC3">
            <w:pPr>
              <w:pStyle w:val="BodyText"/>
              <w:numPr>
                <w:ilvl w:val="0"/>
                <w:numId w:val="139"/>
              </w:numPr>
              <w:spacing w:before="0" w:after="0"/>
              <w:rPr>
                <w:rFonts w:ascii="Arial" w:hAnsi="Arial" w:cs="Arial"/>
              </w:rPr>
            </w:pPr>
            <w:r w:rsidRPr="007744A0">
              <w:rPr>
                <w:rFonts w:ascii="Arial" w:hAnsi="Arial" w:cs="Arial"/>
              </w:rPr>
              <w:t>Observation</w:t>
            </w:r>
            <w:r>
              <w:rPr>
                <w:rFonts w:ascii="Arial" w:hAnsi="Arial" w:cs="Arial"/>
              </w:rPr>
              <w:t xml:space="preserve"> / Demonstration with Oral Questioning</w:t>
            </w:r>
          </w:p>
        </w:tc>
      </w:tr>
      <w:tr w:rsidR="007744A0" w:rsidRPr="00E616B2" w:rsidTr="007744A0">
        <w:trPr>
          <w:trHeight w:val="70"/>
        </w:trPr>
        <w:tc>
          <w:tcPr>
            <w:tcW w:w="2340" w:type="dxa"/>
          </w:tcPr>
          <w:p w:rsidR="007744A0" w:rsidRDefault="007744A0" w:rsidP="005960A4">
            <w:pPr>
              <w:rPr>
                <w:rFonts w:ascii="Arial" w:hAnsi="Arial" w:cs="Arial"/>
              </w:rPr>
            </w:pPr>
            <w:r>
              <w:rPr>
                <w:rFonts w:ascii="Arial" w:hAnsi="Arial" w:cs="Arial"/>
              </w:rPr>
              <w:t>Context of Assessment</w:t>
            </w:r>
          </w:p>
        </w:tc>
        <w:tc>
          <w:tcPr>
            <w:tcW w:w="6840" w:type="dxa"/>
          </w:tcPr>
          <w:p w:rsidR="007744A0" w:rsidRPr="007C3704" w:rsidRDefault="007744A0" w:rsidP="005960A4">
            <w:pPr>
              <w:pStyle w:val="ListBullet2"/>
              <w:keepLines/>
              <w:numPr>
                <w:ilvl w:val="0"/>
                <w:numId w:val="0"/>
              </w:numPr>
              <w:rPr>
                <w:rFonts w:ascii="Arial" w:hAnsi="Arial" w:cs="Arial"/>
              </w:rPr>
            </w:pPr>
            <w:r w:rsidRPr="007C3704">
              <w:rPr>
                <w:rFonts w:ascii="Arial" w:hAnsi="Arial" w:cs="Arial"/>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6321D5">
        <w:trPr>
          <w:trHeight w:val="44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lastRenderedPageBreak/>
              <w:br w:type="page"/>
              <w:t xml:space="preserve">Occupational Standard: </w:t>
            </w:r>
            <w:r w:rsidR="00240634">
              <w:rPr>
                <w:rFonts w:ascii="Arial" w:hAnsi="Arial" w:cs="Arial"/>
                <w:b/>
                <w:bCs/>
              </w:rPr>
              <w:t>Chemical Products Processing Management Level V</w:t>
            </w:r>
          </w:p>
        </w:tc>
      </w:tr>
      <w:tr w:rsidR="0093797D" w:rsidRPr="00E616B2" w:rsidTr="006321D5">
        <w:trPr>
          <w:trHeight w:val="350"/>
        </w:trPr>
        <w:tc>
          <w:tcPr>
            <w:tcW w:w="234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6840" w:type="dxa"/>
            <w:shd w:val="clear" w:color="auto" w:fill="DDDDDD"/>
            <w:vAlign w:val="center"/>
          </w:tcPr>
          <w:p w:rsidR="0093797D" w:rsidRPr="00E616B2" w:rsidRDefault="0093797D" w:rsidP="00A2723D">
            <w:pPr>
              <w:ind w:left="-18" w:firstLine="18"/>
              <w:rPr>
                <w:rFonts w:ascii="Arial" w:hAnsi="Arial" w:cs="Arial"/>
                <w:b/>
                <w:color w:val="FF0000"/>
              </w:rPr>
            </w:pPr>
            <w:r w:rsidRPr="00E616B2">
              <w:rPr>
                <w:rFonts w:ascii="Arial" w:hAnsi="Arial" w:cs="Arial"/>
                <w:b/>
              </w:rPr>
              <w:t>Review and Analyze Production Trials and Specify Retrials</w:t>
            </w:r>
          </w:p>
        </w:tc>
      </w:tr>
      <w:tr w:rsidR="0093797D" w:rsidRPr="00E616B2" w:rsidTr="006321D5">
        <w:trPr>
          <w:trHeight w:val="350"/>
        </w:trPr>
        <w:tc>
          <w:tcPr>
            <w:tcW w:w="234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30" w:name="INDPGM5_14"/>
        <w:tc>
          <w:tcPr>
            <w:tcW w:w="6840" w:type="dxa"/>
            <w:shd w:val="clear" w:color="auto" w:fill="DDDDDD"/>
            <w:vAlign w:val="center"/>
          </w:tcPr>
          <w:p w:rsidR="0093797D" w:rsidRPr="00E616B2" w:rsidRDefault="0083613A" w:rsidP="005D0F2B">
            <w:pPr>
              <w:rPr>
                <w:rFonts w:ascii="Arial" w:hAnsi="Arial" w:cs="Arial"/>
                <w:color w:val="FF0000"/>
              </w:rPr>
            </w:pPr>
            <w:r w:rsidRPr="00E616B2">
              <w:rPr>
                <w:rFonts w:ascii="Arial" w:hAnsi="Arial" w:cs="Arial"/>
                <w:b/>
                <w:bCs/>
                <w:lang w:eastAsia="de-DE"/>
              </w:rPr>
              <w:fldChar w:fldCharType="begin"/>
            </w:r>
            <w:r w:rsidR="0093797D" w:rsidRPr="00E616B2">
              <w:rPr>
                <w:rFonts w:ascii="Arial" w:hAnsi="Arial" w:cs="Arial"/>
                <w:b/>
                <w:bCs/>
                <w:lang w:eastAsia="de-DE"/>
              </w:rPr>
              <w:instrText xml:space="preserve"> HYPERLINK  \l "INDPGM5_14_0613" </w:instrText>
            </w:r>
            <w:r w:rsidRPr="00E616B2">
              <w:rPr>
                <w:rFonts w:ascii="Arial" w:hAnsi="Arial" w:cs="Arial"/>
                <w:b/>
                <w:bCs/>
                <w:lang w:eastAsia="de-DE"/>
              </w:rPr>
              <w:fldChar w:fldCharType="separate"/>
            </w:r>
            <w:r w:rsidR="0093797D" w:rsidRPr="00F31DE1">
              <w:rPr>
                <w:rStyle w:val="Hyperlink"/>
                <w:rFonts w:ascii="Arial" w:hAnsi="Arial" w:cs="Arial"/>
                <w:b/>
                <w:bCs/>
                <w:lang w:eastAsia="de-DE"/>
              </w:rPr>
              <w:t>IND COM5 14 0613</w:t>
            </w:r>
            <w:bookmarkEnd w:id="30"/>
            <w:r w:rsidRPr="00E616B2">
              <w:rPr>
                <w:rFonts w:ascii="Arial" w:hAnsi="Arial" w:cs="Arial"/>
                <w:b/>
                <w:bCs/>
                <w:lang w:eastAsia="de-DE"/>
              </w:rPr>
              <w:fldChar w:fldCharType="end"/>
            </w:r>
          </w:p>
        </w:tc>
      </w:tr>
      <w:tr w:rsidR="0093797D" w:rsidRPr="00E616B2" w:rsidTr="006321D5">
        <w:trPr>
          <w:trHeight w:val="881"/>
        </w:trPr>
        <w:tc>
          <w:tcPr>
            <w:tcW w:w="234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6840" w:type="dxa"/>
          </w:tcPr>
          <w:p w:rsidR="0093797D" w:rsidRPr="00E616B2" w:rsidRDefault="0093797D" w:rsidP="006321D5">
            <w:pPr>
              <w:pStyle w:val="BodyText"/>
              <w:jc w:val="both"/>
              <w:rPr>
                <w:rFonts w:ascii="Arial" w:hAnsi="Arial" w:cs="Arial"/>
                <w:szCs w:val="24"/>
              </w:rPr>
            </w:pPr>
            <w:r w:rsidRPr="00E616B2">
              <w:rPr>
                <w:rFonts w:ascii="Arial" w:hAnsi="Arial" w:cs="Arial"/>
                <w:szCs w:val="24"/>
              </w:rPr>
              <w:t>This competency covers the reviewing of trial results, analyzing and correcting trial outcomes, and specifying and carrying out retrial procedures.</w:t>
            </w:r>
            <w:r w:rsidR="006321D5">
              <w:rPr>
                <w:rFonts w:ascii="Arial" w:hAnsi="Arial" w:cs="Arial"/>
                <w:szCs w:val="24"/>
              </w:rPr>
              <w:t xml:space="preserve"> </w:t>
            </w:r>
            <w:r w:rsidRPr="00E616B2">
              <w:rPr>
                <w:rFonts w:ascii="Arial" w:hAnsi="Arial" w:cs="Arial"/>
                <w:szCs w:val="24"/>
              </w:rPr>
              <w:t xml:space="preserve">This competency applies to technicians who analyze and review production trials. The key factors are the understanding of the purpose of the trials, and the interpretation of the trial results compared to that purpose. </w:t>
            </w:r>
          </w:p>
          <w:p w:rsidR="0093797D" w:rsidRPr="00E616B2" w:rsidRDefault="0093797D" w:rsidP="006321D5">
            <w:pPr>
              <w:pStyle w:val="BodyText"/>
              <w:jc w:val="both"/>
              <w:rPr>
                <w:rFonts w:ascii="Arial" w:hAnsi="Arial" w:cs="Arial"/>
                <w:szCs w:val="24"/>
              </w:rPr>
            </w:pPr>
            <w:r w:rsidRPr="00E616B2">
              <w:rPr>
                <w:rFonts w:ascii="Arial" w:hAnsi="Arial" w:cs="Arial"/>
                <w:szCs w:val="24"/>
              </w:rPr>
              <w:t xml:space="preserve">It includes: new product trials, new process trials, new equipment trials, modifications to product </w:t>
            </w:r>
            <w:r w:rsidR="006321D5" w:rsidRPr="00E616B2">
              <w:rPr>
                <w:rFonts w:ascii="Arial" w:hAnsi="Arial" w:cs="Arial"/>
                <w:szCs w:val="24"/>
              </w:rPr>
              <w:t>trials, modifications</w:t>
            </w:r>
            <w:r w:rsidRPr="00E616B2">
              <w:rPr>
                <w:rFonts w:ascii="Arial" w:hAnsi="Arial" w:cs="Arial"/>
                <w:szCs w:val="24"/>
              </w:rPr>
              <w:t xml:space="preserve"> to process trials and Modifications to equipment trials.</w:t>
            </w:r>
          </w:p>
        </w:tc>
      </w:tr>
    </w:tbl>
    <w:p w:rsidR="0093797D" w:rsidRPr="007744A0" w:rsidRDefault="0093797D" w:rsidP="0093797D">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7744A0">
        <w:trPr>
          <w:trHeight w:val="98"/>
        </w:trPr>
        <w:tc>
          <w:tcPr>
            <w:tcW w:w="2340" w:type="dxa"/>
            <w:shd w:val="clear" w:color="auto" w:fill="D9D9D9"/>
            <w:vAlign w:val="center"/>
          </w:tcPr>
          <w:p w:rsidR="0093797D" w:rsidRPr="00E616B2" w:rsidRDefault="0093797D" w:rsidP="005D0F2B">
            <w:pPr>
              <w:rPr>
                <w:rFonts w:ascii="Arial" w:hAnsi="Arial" w:cs="Arial"/>
              </w:rPr>
            </w:pPr>
            <w:r w:rsidRPr="00E616B2">
              <w:rPr>
                <w:rFonts w:ascii="Arial" w:hAnsi="Arial" w:cs="Arial"/>
                <w:b/>
                <w:bCs/>
              </w:rPr>
              <w:t>Elements</w:t>
            </w:r>
          </w:p>
        </w:tc>
        <w:tc>
          <w:tcPr>
            <w:tcW w:w="6840" w:type="dxa"/>
            <w:shd w:val="clear" w:color="auto" w:fill="D9D9D9"/>
            <w:vAlign w:val="center"/>
          </w:tcPr>
          <w:p w:rsidR="0093797D" w:rsidRPr="00E616B2" w:rsidRDefault="0093797D" w:rsidP="005D0F2B">
            <w:pPr>
              <w:autoSpaceDE w:val="0"/>
              <w:autoSpaceDN w:val="0"/>
              <w:adjustRightInd w:val="0"/>
              <w:rPr>
                <w:rFonts w:ascii="Arial" w:hAnsi="Arial" w:cs="Arial"/>
                <w:b/>
                <w:bCs/>
              </w:rPr>
            </w:pPr>
            <w:r w:rsidRPr="00E616B2">
              <w:rPr>
                <w:rFonts w:ascii="Arial" w:hAnsi="Arial" w:cs="Arial"/>
                <w:b/>
                <w:bCs/>
              </w:rPr>
              <w:t>Performance Criteria</w:t>
            </w:r>
          </w:p>
        </w:tc>
      </w:tr>
      <w:tr w:rsidR="0093797D" w:rsidRPr="00E616B2" w:rsidTr="006321D5">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6321D5" w:rsidP="000B4A77">
            <w:pPr>
              <w:spacing w:before="120"/>
              <w:ind w:left="252" w:hanging="252"/>
              <w:rPr>
                <w:rFonts w:ascii="Arial" w:hAnsi="Arial" w:cs="Arial"/>
              </w:rPr>
            </w:pPr>
            <w:r>
              <w:rPr>
                <w:rFonts w:ascii="Arial" w:hAnsi="Arial" w:cs="Arial"/>
              </w:rPr>
              <w:t>1.</w:t>
            </w:r>
            <w:r>
              <w:rPr>
                <w:rFonts w:ascii="Arial" w:hAnsi="Arial" w:cs="Arial"/>
              </w:rPr>
              <w:tab/>
              <w:t>Review trial results</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1.1</w:t>
            </w:r>
            <w:r w:rsidRPr="00E616B2">
              <w:rPr>
                <w:rFonts w:ascii="Arial" w:hAnsi="Arial" w:cs="Arial"/>
                <w:szCs w:val="24"/>
              </w:rPr>
              <w:tab/>
            </w:r>
            <w:r w:rsidR="00E615EA" w:rsidRPr="00E616B2">
              <w:rPr>
                <w:rFonts w:ascii="Arial" w:hAnsi="Arial" w:cs="Arial"/>
                <w:szCs w:val="24"/>
              </w:rPr>
              <w:t>Tria</w:t>
            </w:r>
            <w:r w:rsidRPr="00E616B2">
              <w:rPr>
                <w:rFonts w:ascii="Arial" w:hAnsi="Arial" w:cs="Arial"/>
                <w:szCs w:val="24"/>
              </w:rPr>
              <w:t>l objectives as a basis for comparison prior to review of results</w:t>
            </w:r>
            <w:r w:rsidR="000B4A77">
              <w:rPr>
                <w:rFonts w:ascii="Arial" w:hAnsi="Arial" w:cs="Arial"/>
                <w:szCs w:val="24"/>
              </w:rPr>
              <w:t xml:space="preserve"> are conf</w:t>
            </w:r>
            <w:r w:rsidR="00E615EA">
              <w:rPr>
                <w:rFonts w:ascii="Arial" w:hAnsi="Arial" w:cs="Arial"/>
                <w:szCs w:val="24"/>
              </w:rPr>
              <w:t>irmed</w:t>
            </w:r>
            <w:r w:rsidRPr="00E616B2">
              <w:rPr>
                <w:rFonts w:ascii="Arial" w:hAnsi="Arial" w:cs="Arial"/>
                <w:szCs w:val="24"/>
              </w:rPr>
              <w:t>.</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1.2</w:t>
            </w:r>
            <w:r w:rsidRPr="00E616B2">
              <w:rPr>
                <w:rFonts w:ascii="Arial" w:hAnsi="Arial" w:cs="Arial"/>
                <w:szCs w:val="24"/>
              </w:rPr>
              <w:tab/>
            </w:r>
            <w:r w:rsidR="00E615EA" w:rsidRPr="00E616B2">
              <w:rPr>
                <w:rFonts w:ascii="Arial" w:hAnsi="Arial" w:cs="Arial"/>
                <w:szCs w:val="24"/>
              </w:rPr>
              <w:t>Tria</w:t>
            </w:r>
            <w:r w:rsidRPr="00E616B2">
              <w:rPr>
                <w:rFonts w:ascii="Arial" w:hAnsi="Arial" w:cs="Arial"/>
                <w:szCs w:val="24"/>
              </w:rPr>
              <w:t xml:space="preserve">l product quality results </w:t>
            </w:r>
            <w:r w:rsidR="00E615EA">
              <w:rPr>
                <w:rFonts w:ascii="Arial" w:hAnsi="Arial" w:cs="Arial"/>
                <w:szCs w:val="24"/>
              </w:rPr>
              <w:t xml:space="preserve">are reviewed </w:t>
            </w:r>
            <w:r w:rsidRPr="00E616B2">
              <w:rPr>
                <w:rFonts w:ascii="Arial" w:hAnsi="Arial" w:cs="Arial"/>
                <w:szCs w:val="24"/>
              </w:rPr>
              <w:t>and compare</w:t>
            </w:r>
            <w:r w:rsidR="00E615EA">
              <w:rPr>
                <w:rFonts w:ascii="Arial" w:hAnsi="Arial" w:cs="Arial"/>
                <w:szCs w:val="24"/>
              </w:rPr>
              <w:t>d</w:t>
            </w:r>
            <w:r w:rsidRPr="00E616B2">
              <w:rPr>
                <w:rFonts w:ascii="Arial" w:hAnsi="Arial" w:cs="Arial"/>
                <w:szCs w:val="24"/>
              </w:rPr>
              <w:t xml:space="preserve"> with trial objectives to identify variations.</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1.3</w:t>
            </w:r>
            <w:r w:rsidRPr="00E616B2">
              <w:rPr>
                <w:rFonts w:ascii="Arial" w:hAnsi="Arial" w:cs="Arial"/>
                <w:szCs w:val="24"/>
              </w:rPr>
              <w:tab/>
            </w:r>
            <w:r w:rsidR="003A2E8F" w:rsidRPr="00E616B2">
              <w:rPr>
                <w:rFonts w:ascii="Arial" w:hAnsi="Arial" w:cs="Arial"/>
                <w:szCs w:val="24"/>
              </w:rPr>
              <w:t>Tria</w:t>
            </w:r>
            <w:r w:rsidRPr="00E616B2">
              <w:rPr>
                <w:rFonts w:ascii="Arial" w:hAnsi="Arial" w:cs="Arial"/>
                <w:szCs w:val="24"/>
              </w:rPr>
              <w:t xml:space="preserve">l production results </w:t>
            </w:r>
            <w:r w:rsidR="003A2E8F">
              <w:rPr>
                <w:rFonts w:ascii="Arial" w:hAnsi="Arial" w:cs="Arial"/>
                <w:szCs w:val="24"/>
              </w:rPr>
              <w:t xml:space="preserve">are reviewed </w:t>
            </w:r>
            <w:r w:rsidRPr="00E616B2">
              <w:rPr>
                <w:rFonts w:ascii="Arial" w:hAnsi="Arial" w:cs="Arial"/>
                <w:szCs w:val="24"/>
              </w:rPr>
              <w:t>and compare</w:t>
            </w:r>
            <w:r w:rsidR="003A2E8F">
              <w:rPr>
                <w:rFonts w:ascii="Arial" w:hAnsi="Arial" w:cs="Arial"/>
                <w:szCs w:val="24"/>
              </w:rPr>
              <w:t>d</w:t>
            </w:r>
            <w:r w:rsidRPr="00E616B2">
              <w:rPr>
                <w:rFonts w:ascii="Arial" w:hAnsi="Arial" w:cs="Arial"/>
                <w:szCs w:val="24"/>
              </w:rPr>
              <w:t xml:space="preserve"> with trial objectives to identify variations.</w:t>
            </w:r>
          </w:p>
          <w:p w:rsidR="0093797D" w:rsidRPr="00E616B2" w:rsidRDefault="000E2242" w:rsidP="00653BC3">
            <w:pPr>
              <w:pStyle w:val="BodyText"/>
              <w:numPr>
                <w:ilvl w:val="1"/>
                <w:numId w:val="110"/>
              </w:numPr>
              <w:spacing w:after="0"/>
              <w:ind w:left="432" w:hanging="432"/>
              <w:contextualSpacing w:val="0"/>
              <w:rPr>
                <w:rFonts w:ascii="Arial" w:hAnsi="Arial" w:cs="Arial"/>
              </w:rPr>
            </w:pPr>
            <w:r w:rsidRPr="00E616B2">
              <w:rPr>
                <w:rFonts w:ascii="Arial" w:hAnsi="Arial" w:cs="Arial"/>
                <w:b/>
                <w:i/>
                <w:szCs w:val="24"/>
              </w:rPr>
              <w:t>Ha</w:t>
            </w:r>
            <w:r w:rsidR="0093797D" w:rsidRPr="00E616B2">
              <w:rPr>
                <w:rFonts w:ascii="Arial" w:hAnsi="Arial" w:cs="Arial"/>
                <w:b/>
                <w:i/>
                <w:szCs w:val="24"/>
              </w:rPr>
              <w:t>zards</w:t>
            </w:r>
            <w:r w:rsidR="0093797D" w:rsidRPr="00E616B2">
              <w:rPr>
                <w:rFonts w:ascii="Arial" w:hAnsi="Arial" w:cs="Arial"/>
                <w:szCs w:val="24"/>
              </w:rPr>
              <w:t xml:space="preserve"> that may exist during analyzing product</w:t>
            </w:r>
            <w:r>
              <w:rPr>
                <w:rFonts w:ascii="Arial" w:hAnsi="Arial" w:cs="Arial"/>
                <w:szCs w:val="24"/>
              </w:rPr>
              <w:t xml:space="preserve"> are controlled or eliminated</w:t>
            </w:r>
            <w:r w:rsidR="000B4A77">
              <w:rPr>
                <w:rFonts w:ascii="Arial" w:hAnsi="Arial" w:cs="Arial"/>
              </w:rPr>
              <w:t>.</w:t>
            </w:r>
          </w:p>
          <w:p w:rsidR="0093797D" w:rsidRPr="00E616B2" w:rsidRDefault="007062B9" w:rsidP="00653BC3">
            <w:pPr>
              <w:pStyle w:val="BodyText"/>
              <w:numPr>
                <w:ilvl w:val="1"/>
                <w:numId w:val="110"/>
              </w:numPr>
              <w:spacing w:after="0"/>
              <w:ind w:left="432" w:hanging="432"/>
              <w:contextualSpacing w:val="0"/>
              <w:rPr>
                <w:rFonts w:ascii="Arial" w:hAnsi="Arial" w:cs="Arial"/>
                <w:szCs w:val="24"/>
              </w:rPr>
            </w:pPr>
            <w:r w:rsidRPr="00E616B2">
              <w:rPr>
                <w:rFonts w:ascii="Arial" w:hAnsi="Arial" w:cs="Arial"/>
                <w:szCs w:val="24"/>
              </w:rPr>
              <w:t>Prod</w:t>
            </w:r>
            <w:r w:rsidR="0093797D" w:rsidRPr="00E616B2">
              <w:rPr>
                <w:rFonts w:ascii="Arial" w:hAnsi="Arial" w:cs="Arial"/>
                <w:szCs w:val="24"/>
              </w:rPr>
              <w:t>uction</w:t>
            </w:r>
            <w:r w:rsidR="0093797D" w:rsidRPr="00E616B2">
              <w:rPr>
                <w:rFonts w:ascii="Arial" w:hAnsi="Arial" w:cs="Arial"/>
                <w:b/>
                <w:szCs w:val="24"/>
              </w:rPr>
              <w:t xml:space="preserve"> </w:t>
            </w:r>
            <w:r w:rsidR="0093797D" w:rsidRPr="00E616B2">
              <w:rPr>
                <w:rFonts w:ascii="Arial" w:hAnsi="Arial" w:cs="Arial"/>
                <w:szCs w:val="24"/>
              </w:rPr>
              <w:t xml:space="preserve">process, noting key </w:t>
            </w:r>
            <w:r w:rsidR="0093797D" w:rsidRPr="00E616B2">
              <w:rPr>
                <w:rFonts w:ascii="Arial" w:hAnsi="Arial" w:cs="Arial"/>
                <w:b/>
                <w:i/>
                <w:szCs w:val="24"/>
              </w:rPr>
              <w:t>variables</w:t>
            </w:r>
            <w:r>
              <w:rPr>
                <w:rFonts w:ascii="Arial" w:hAnsi="Arial" w:cs="Arial"/>
                <w:szCs w:val="24"/>
              </w:rPr>
              <w:t xml:space="preserve"> is reviewed and analyzed.</w:t>
            </w:r>
          </w:p>
        </w:tc>
      </w:tr>
      <w:tr w:rsidR="0093797D" w:rsidRPr="00E616B2" w:rsidTr="006321D5">
        <w:tblPrEx>
          <w:tblLook w:val="0000" w:firstRow="0" w:lastRow="0" w:firstColumn="0" w:lastColumn="0" w:noHBand="0" w:noVBand="0"/>
        </w:tblPrEx>
        <w:trPr>
          <w:trHeight w:val="432"/>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0B4A77">
            <w:pPr>
              <w:spacing w:before="120"/>
              <w:ind w:left="252" w:hanging="252"/>
              <w:rPr>
                <w:rFonts w:ascii="Arial" w:hAnsi="Arial" w:cs="Arial"/>
              </w:rPr>
            </w:pPr>
            <w:r w:rsidRPr="00E616B2">
              <w:rPr>
                <w:rFonts w:ascii="Arial" w:hAnsi="Arial" w:cs="Arial"/>
              </w:rPr>
              <w:t>2.</w:t>
            </w:r>
            <w:r w:rsidRPr="00E616B2">
              <w:rPr>
                <w:rFonts w:ascii="Arial" w:hAnsi="Arial" w:cs="Arial"/>
              </w:rPr>
              <w:tab/>
              <w:t>An</w:t>
            </w:r>
            <w:r w:rsidR="006321D5">
              <w:rPr>
                <w:rFonts w:ascii="Arial" w:hAnsi="Arial" w:cs="Arial"/>
              </w:rPr>
              <w:t>alyze and correct trial outcome</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2.1</w:t>
            </w:r>
            <w:r w:rsidRPr="00E616B2">
              <w:rPr>
                <w:rFonts w:ascii="Arial" w:hAnsi="Arial" w:cs="Arial"/>
                <w:szCs w:val="24"/>
              </w:rPr>
              <w:tab/>
            </w:r>
            <w:r w:rsidR="001A3232" w:rsidRPr="00E616B2">
              <w:rPr>
                <w:rFonts w:ascii="Arial" w:hAnsi="Arial" w:cs="Arial"/>
                <w:szCs w:val="24"/>
              </w:rPr>
              <w:t>Tria</w:t>
            </w:r>
            <w:r w:rsidRPr="00E616B2">
              <w:rPr>
                <w:rFonts w:ascii="Arial" w:hAnsi="Arial" w:cs="Arial"/>
                <w:szCs w:val="24"/>
              </w:rPr>
              <w:t xml:space="preserve">l results </w:t>
            </w:r>
            <w:r w:rsidR="001A3232">
              <w:rPr>
                <w:rFonts w:ascii="Arial" w:hAnsi="Arial" w:cs="Arial"/>
                <w:szCs w:val="24"/>
              </w:rPr>
              <w:t xml:space="preserve">are analyzed </w:t>
            </w:r>
            <w:r w:rsidRPr="00E616B2">
              <w:rPr>
                <w:rFonts w:ascii="Arial" w:hAnsi="Arial" w:cs="Arial"/>
                <w:szCs w:val="24"/>
              </w:rPr>
              <w:t>to establish priorities for the correction of parameters which are outside specifications.</w:t>
            </w:r>
          </w:p>
          <w:p w:rsidR="0093797D" w:rsidRPr="00E616B2" w:rsidRDefault="001A3232" w:rsidP="00653BC3">
            <w:pPr>
              <w:pStyle w:val="BodyText"/>
              <w:numPr>
                <w:ilvl w:val="1"/>
                <w:numId w:val="140"/>
              </w:numPr>
              <w:spacing w:after="0"/>
              <w:ind w:left="432" w:hanging="432"/>
              <w:contextualSpacing w:val="0"/>
              <w:rPr>
                <w:rFonts w:ascii="Arial" w:hAnsi="Arial" w:cs="Arial"/>
                <w:szCs w:val="24"/>
              </w:rPr>
            </w:pPr>
            <w:r w:rsidRPr="00E616B2">
              <w:rPr>
                <w:rFonts w:ascii="Arial" w:hAnsi="Arial" w:cs="Arial"/>
                <w:b/>
                <w:i/>
              </w:rPr>
              <w:t>Pr</w:t>
            </w:r>
            <w:r w:rsidR="0093797D" w:rsidRPr="00E616B2">
              <w:rPr>
                <w:rFonts w:ascii="Arial" w:hAnsi="Arial" w:cs="Arial"/>
                <w:b/>
                <w:i/>
              </w:rPr>
              <w:t>oblems</w:t>
            </w:r>
            <w:r w:rsidR="0093797D" w:rsidRPr="00E616B2">
              <w:rPr>
                <w:rFonts w:ascii="Arial" w:hAnsi="Arial" w:cs="Arial"/>
              </w:rPr>
              <w:t xml:space="preserve"> within area of responsibility</w:t>
            </w:r>
            <w:r>
              <w:rPr>
                <w:rFonts w:ascii="Arial" w:hAnsi="Arial" w:cs="Arial"/>
              </w:rPr>
              <w:t xml:space="preserve"> are solved.</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2.2</w:t>
            </w:r>
            <w:r w:rsidRPr="00E616B2">
              <w:rPr>
                <w:rFonts w:ascii="Arial" w:hAnsi="Arial" w:cs="Arial"/>
                <w:szCs w:val="24"/>
              </w:rPr>
              <w:tab/>
            </w:r>
            <w:r w:rsidR="001A3232" w:rsidRPr="00E616B2">
              <w:rPr>
                <w:rFonts w:ascii="Arial" w:hAnsi="Arial" w:cs="Arial"/>
                <w:szCs w:val="24"/>
              </w:rPr>
              <w:t xml:space="preserve">Changes </w:t>
            </w:r>
            <w:r w:rsidR="001A3232">
              <w:rPr>
                <w:rFonts w:ascii="Arial" w:hAnsi="Arial" w:cs="Arial"/>
                <w:szCs w:val="24"/>
              </w:rPr>
              <w:t xml:space="preserve">are recommended </w:t>
            </w:r>
            <w:r w:rsidRPr="00E616B2">
              <w:rPr>
                <w:rFonts w:ascii="Arial" w:hAnsi="Arial" w:cs="Arial"/>
                <w:szCs w:val="24"/>
              </w:rPr>
              <w:t>to achieve product quality and production requirements.</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2.3</w:t>
            </w:r>
            <w:r w:rsidRPr="00E616B2">
              <w:rPr>
                <w:rFonts w:ascii="Arial" w:hAnsi="Arial" w:cs="Arial"/>
                <w:szCs w:val="24"/>
              </w:rPr>
              <w:tab/>
            </w:r>
            <w:r w:rsidR="001A3232" w:rsidRPr="00E616B2">
              <w:rPr>
                <w:rFonts w:ascii="Arial" w:hAnsi="Arial" w:cs="Arial"/>
                <w:szCs w:val="24"/>
              </w:rPr>
              <w:t>Chan</w:t>
            </w:r>
            <w:r w:rsidRPr="00E616B2">
              <w:rPr>
                <w:rFonts w:ascii="Arial" w:hAnsi="Arial" w:cs="Arial"/>
                <w:szCs w:val="24"/>
              </w:rPr>
              <w:t xml:space="preserve">ges </w:t>
            </w:r>
            <w:r w:rsidR="001A3232">
              <w:rPr>
                <w:rFonts w:ascii="Arial" w:hAnsi="Arial" w:cs="Arial"/>
                <w:szCs w:val="24"/>
              </w:rPr>
              <w:t xml:space="preserve">in </w:t>
            </w:r>
            <w:r w:rsidRPr="00E616B2">
              <w:rPr>
                <w:rFonts w:ascii="Arial" w:hAnsi="Arial" w:cs="Arial"/>
                <w:szCs w:val="24"/>
              </w:rPr>
              <w:t xml:space="preserve">to procedures </w:t>
            </w:r>
            <w:r w:rsidR="001A3232">
              <w:rPr>
                <w:rFonts w:ascii="Arial" w:hAnsi="Arial" w:cs="Arial"/>
                <w:szCs w:val="24"/>
              </w:rPr>
              <w:t xml:space="preserve">are made </w:t>
            </w:r>
            <w:r w:rsidRPr="00E616B2">
              <w:rPr>
                <w:rFonts w:ascii="Arial" w:hAnsi="Arial" w:cs="Arial"/>
                <w:szCs w:val="24"/>
              </w:rPr>
              <w:t>to achieve the required product quality and production requirements.</w:t>
            </w:r>
          </w:p>
          <w:p w:rsidR="0093797D" w:rsidRPr="00E616B2" w:rsidRDefault="00483ABF" w:rsidP="00653BC3">
            <w:pPr>
              <w:pStyle w:val="BodyText"/>
              <w:numPr>
                <w:ilvl w:val="1"/>
                <w:numId w:val="111"/>
              </w:numPr>
              <w:spacing w:after="0"/>
              <w:ind w:left="432" w:hanging="432"/>
              <w:contextualSpacing w:val="0"/>
              <w:rPr>
                <w:rFonts w:ascii="Arial" w:hAnsi="Arial" w:cs="Arial"/>
                <w:szCs w:val="24"/>
              </w:rPr>
            </w:pPr>
            <w:r w:rsidRPr="00E616B2">
              <w:rPr>
                <w:rFonts w:ascii="Arial" w:hAnsi="Arial" w:cs="Arial"/>
                <w:szCs w:val="24"/>
              </w:rPr>
              <w:t>Unservice</w:t>
            </w:r>
            <w:r w:rsidR="0093797D" w:rsidRPr="00E616B2">
              <w:rPr>
                <w:rFonts w:ascii="Arial" w:hAnsi="Arial" w:cs="Arial"/>
                <w:szCs w:val="24"/>
              </w:rPr>
              <w:t xml:space="preserve">able </w:t>
            </w:r>
            <w:r w:rsidR="0093797D" w:rsidRPr="00E616B2">
              <w:rPr>
                <w:rFonts w:ascii="Arial" w:hAnsi="Arial" w:cs="Arial"/>
                <w:b/>
                <w:i/>
                <w:szCs w:val="24"/>
              </w:rPr>
              <w:t>tools and equipment</w:t>
            </w:r>
            <w:r w:rsidR="001A3232">
              <w:rPr>
                <w:rFonts w:ascii="Arial" w:hAnsi="Arial" w:cs="Arial"/>
                <w:b/>
                <w:i/>
                <w:szCs w:val="24"/>
              </w:rPr>
              <w:t xml:space="preserve"> </w:t>
            </w:r>
            <w:r w:rsidR="001A3232">
              <w:rPr>
                <w:rFonts w:ascii="Arial" w:hAnsi="Arial" w:cs="Arial"/>
                <w:szCs w:val="24"/>
              </w:rPr>
              <w:t>are tagged</w:t>
            </w:r>
            <w:r w:rsidR="0093797D" w:rsidRPr="00E616B2">
              <w:rPr>
                <w:rFonts w:ascii="Arial" w:hAnsi="Arial" w:cs="Arial"/>
                <w:szCs w:val="24"/>
              </w:rPr>
              <w:t xml:space="preserve">, </w:t>
            </w:r>
            <w:r w:rsidR="001A3232" w:rsidRPr="00E616B2">
              <w:rPr>
                <w:rFonts w:ascii="Arial" w:hAnsi="Arial" w:cs="Arial"/>
                <w:szCs w:val="24"/>
              </w:rPr>
              <w:t xml:space="preserve">faults </w:t>
            </w:r>
            <w:r w:rsidR="001A3232">
              <w:rPr>
                <w:rFonts w:ascii="Arial" w:hAnsi="Arial" w:cs="Arial"/>
                <w:szCs w:val="24"/>
              </w:rPr>
              <w:t xml:space="preserve">are identified </w:t>
            </w:r>
            <w:r w:rsidR="0093797D" w:rsidRPr="00E616B2">
              <w:rPr>
                <w:rFonts w:ascii="Arial" w:hAnsi="Arial" w:cs="Arial"/>
                <w:szCs w:val="24"/>
              </w:rPr>
              <w:t>and correct</w:t>
            </w:r>
            <w:r w:rsidR="001A3232">
              <w:rPr>
                <w:rFonts w:ascii="Arial" w:hAnsi="Arial" w:cs="Arial"/>
                <w:szCs w:val="24"/>
              </w:rPr>
              <w:t>ed</w:t>
            </w:r>
            <w:r w:rsidR="0093797D" w:rsidRPr="00E616B2">
              <w:rPr>
                <w:rFonts w:ascii="Arial" w:hAnsi="Arial" w:cs="Arial"/>
                <w:szCs w:val="24"/>
              </w:rPr>
              <w:t xml:space="preserve"> it.</w:t>
            </w:r>
          </w:p>
        </w:tc>
      </w:tr>
      <w:tr w:rsidR="0093797D" w:rsidRPr="00E616B2" w:rsidTr="006321D5">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0B4A77">
            <w:pPr>
              <w:spacing w:before="120"/>
              <w:ind w:left="252" w:hanging="252"/>
              <w:rPr>
                <w:rFonts w:ascii="Arial" w:hAnsi="Arial" w:cs="Arial"/>
              </w:rPr>
            </w:pPr>
            <w:r w:rsidRPr="00E616B2">
              <w:rPr>
                <w:rFonts w:ascii="Arial" w:hAnsi="Arial" w:cs="Arial"/>
              </w:rPr>
              <w:t>3.</w:t>
            </w:r>
            <w:r w:rsidRPr="00E616B2">
              <w:rPr>
                <w:rFonts w:ascii="Arial" w:hAnsi="Arial" w:cs="Arial"/>
              </w:rPr>
              <w:tab/>
              <w:t>Specify a</w:t>
            </w:r>
            <w:r w:rsidR="006321D5">
              <w:rPr>
                <w:rFonts w:ascii="Arial" w:hAnsi="Arial" w:cs="Arial"/>
              </w:rPr>
              <w:t>nd carry out retrial procedures</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3.1</w:t>
            </w:r>
            <w:r w:rsidRPr="00E616B2">
              <w:rPr>
                <w:rFonts w:ascii="Arial" w:hAnsi="Arial" w:cs="Arial"/>
                <w:szCs w:val="24"/>
              </w:rPr>
              <w:tab/>
            </w:r>
            <w:r w:rsidR="00245F66" w:rsidRPr="00E616B2">
              <w:rPr>
                <w:rFonts w:ascii="Arial" w:hAnsi="Arial" w:cs="Arial"/>
                <w:szCs w:val="24"/>
              </w:rPr>
              <w:t>Retri</w:t>
            </w:r>
            <w:r w:rsidRPr="00E616B2">
              <w:rPr>
                <w:rFonts w:ascii="Arial" w:hAnsi="Arial" w:cs="Arial"/>
                <w:szCs w:val="24"/>
              </w:rPr>
              <w:t>al objectives and priorities to procedures</w:t>
            </w:r>
            <w:r w:rsidR="00245F66">
              <w:rPr>
                <w:rFonts w:ascii="Arial" w:hAnsi="Arial" w:cs="Arial"/>
                <w:szCs w:val="24"/>
              </w:rPr>
              <w:t xml:space="preserve"> are specified</w:t>
            </w:r>
            <w:r w:rsidRPr="00E616B2">
              <w:rPr>
                <w:rFonts w:ascii="Arial" w:hAnsi="Arial" w:cs="Arial"/>
                <w:szCs w:val="24"/>
              </w:rPr>
              <w:t>.</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3.2</w:t>
            </w:r>
            <w:r w:rsidRPr="00E616B2">
              <w:rPr>
                <w:rFonts w:ascii="Arial" w:hAnsi="Arial" w:cs="Arial"/>
                <w:szCs w:val="24"/>
              </w:rPr>
              <w:tab/>
            </w:r>
            <w:r w:rsidR="00245F66" w:rsidRPr="00E616B2">
              <w:rPr>
                <w:rFonts w:ascii="Arial" w:hAnsi="Arial" w:cs="Arial"/>
                <w:szCs w:val="24"/>
              </w:rPr>
              <w:t>Retri</w:t>
            </w:r>
            <w:r w:rsidRPr="00E616B2">
              <w:rPr>
                <w:rFonts w:ascii="Arial" w:hAnsi="Arial" w:cs="Arial"/>
                <w:szCs w:val="24"/>
              </w:rPr>
              <w:t>al variations</w:t>
            </w:r>
            <w:r w:rsidR="00245F66">
              <w:rPr>
                <w:rFonts w:ascii="Arial" w:hAnsi="Arial" w:cs="Arial"/>
                <w:szCs w:val="24"/>
              </w:rPr>
              <w:t xml:space="preserve"> are carried out </w:t>
            </w:r>
            <w:r w:rsidRPr="00E616B2">
              <w:rPr>
                <w:rFonts w:ascii="Arial" w:hAnsi="Arial" w:cs="Arial"/>
                <w:szCs w:val="24"/>
              </w:rPr>
              <w:t xml:space="preserve"> to achieve the trial objectives to procedures.</w:t>
            </w:r>
          </w:p>
          <w:p w:rsidR="0093797D" w:rsidRPr="00E616B2" w:rsidRDefault="0093797D" w:rsidP="007744A0">
            <w:pPr>
              <w:pStyle w:val="BodyText"/>
              <w:spacing w:after="0"/>
              <w:ind w:left="432" w:hanging="432"/>
              <w:contextualSpacing w:val="0"/>
              <w:rPr>
                <w:rFonts w:ascii="Arial" w:hAnsi="Arial" w:cs="Arial"/>
                <w:szCs w:val="24"/>
              </w:rPr>
            </w:pPr>
            <w:r w:rsidRPr="00E616B2">
              <w:rPr>
                <w:rFonts w:ascii="Arial" w:hAnsi="Arial" w:cs="Arial"/>
                <w:szCs w:val="24"/>
              </w:rPr>
              <w:t>3.3</w:t>
            </w:r>
            <w:r w:rsidRPr="00E616B2">
              <w:rPr>
                <w:rFonts w:ascii="Arial" w:hAnsi="Arial" w:cs="Arial"/>
                <w:szCs w:val="24"/>
              </w:rPr>
              <w:tab/>
            </w:r>
            <w:r w:rsidR="00245F66" w:rsidRPr="00E616B2">
              <w:rPr>
                <w:rFonts w:ascii="Arial" w:hAnsi="Arial" w:cs="Arial"/>
                <w:szCs w:val="24"/>
              </w:rPr>
              <w:t>Tria</w:t>
            </w:r>
            <w:r w:rsidRPr="00E616B2">
              <w:rPr>
                <w:rFonts w:ascii="Arial" w:hAnsi="Arial" w:cs="Arial"/>
                <w:szCs w:val="24"/>
              </w:rPr>
              <w:t xml:space="preserve">l results to </w:t>
            </w:r>
            <w:r w:rsidRPr="00E616B2">
              <w:rPr>
                <w:rFonts w:ascii="Arial" w:hAnsi="Arial" w:cs="Arial"/>
                <w:b/>
                <w:i/>
                <w:szCs w:val="24"/>
              </w:rPr>
              <w:t>procedures</w:t>
            </w:r>
            <w:r w:rsidR="00245F66">
              <w:rPr>
                <w:rFonts w:ascii="Arial" w:hAnsi="Arial" w:cs="Arial"/>
                <w:b/>
                <w:i/>
                <w:szCs w:val="24"/>
              </w:rPr>
              <w:t xml:space="preserve"> </w:t>
            </w:r>
            <w:r w:rsidR="00245F66">
              <w:rPr>
                <w:rFonts w:ascii="Arial" w:hAnsi="Arial" w:cs="Arial"/>
                <w:szCs w:val="24"/>
              </w:rPr>
              <w:t>are recorded</w:t>
            </w:r>
            <w:r w:rsidRPr="00E616B2">
              <w:rPr>
                <w:rFonts w:ascii="Arial" w:hAnsi="Arial" w:cs="Arial"/>
                <w:szCs w:val="24"/>
              </w:rPr>
              <w:t>.</w:t>
            </w:r>
          </w:p>
        </w:tc>
      </w:tr>
    </w:tbl>
    <w:p w:rsidR="0093797D" w:rsidRPr="00E616B2" w:rsidRDefault="0093797D" w:rsidP="0093797D">
      <w:pPr>
        <w:rPr>
          <w:rFonts w:ascii="Arial" w:hAnsi="Arial" w:cs="Arial"/>
        </w:rPr>
      </w:pPr>
    </w:p>
    <w:p w:rsidR="0093797D" w:rsidRDefault="0093797D" w:rsidP="0093797D">
      <w:pPr>
        <w:rPr>
          <w:rFonts w:ascii="Arial" w:hAnsi="Arial" w:cs="Arial"/>
        </w:rPr>
      </w:pPr>
    </w:p>
    <w:p w:rsidR="007744A0" w:rsidRPr="00E616B2" w:rsidRDefault="007744A0" w:rsidP="0093797D">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93797D" w:rsidRPr="00E616B2" w:rsidTr="007744A0">
        <w:trPr>
          <w:trHeight w:val="260"/>
        </w:trPr>
        <w:tc>
          <w:tcPr>
            <w:tcW w:w="2160" w:type="dxa"/>
            <w:shd w:val="clear" w:color="auto" w:fill="D9D9D9"/>
            <w:vAlign w:val="center"/>
          </w:tcPr>
          <w:p w:rsidR="0093797D" w:rsidRPr="00E616B2" w:rsidRDefault="0093797D" w:rsidP="007744A0">
            <w:pPr>
              <w:autoSpaceDE w:val="0"/>
              <w:autoSpaceDN w:val="0"/>
              <w:adjustRightInd w:val="0"/>
              <w:rPr>
                <w:rFonts w:ascii="Arial" w:hAnsi="Arial" w:cs="Arial"/>
                <w:b/>
              </w:rPr>
            </w:pPr>
            <w:r w:rsidRPr="00E616B2">
              <w:rPr>
                <w:rFonts w:ascii="Arial" w:hAnsi="Arial" w:cs="Arial"/>
                <w:b/>
              </w:rPr>
              <w:lastRenderedPageBreak/>
              <w:t>Variable</w:t>
            </w:r>
          </w:p>
        </w:tc>
        <w:tc>
          <w:tcPr>
            <w:tcW w:w="7020" w:type="dxa"/>
            <w:shd w:val="clear" w:color="auto" w:fill="D9D9D9"/>
            <w:vAlign w:val="center"/>
          </w:tcPr>
          <w:p w:rsidR="0093797D" w:rsidRPr="00E616B2" w:rsidRDefault="0093797D" w:rsidP="007744A0">
            <w:pPr>
              <w:rPr>
                <w:rFonts w:ascii="Arial" w:hAnsi="Arial" w:cs="Arial"/>
                <w:b/>
              </w:rPr>
            </w:pPr>
            <w:r w:rsidRPr="00E616B2">
              <w:rPr>
                <w:rFonts w:ascii="Arial" w:hAnsi="Arial" w:cs="Arial"/>
                <w:b/>
              </w:rPr>
              <w:t>Range</w:t>
            </w:r>
          </w:p>
        </w:tc>
      </w:tr>
      <w:tr w:rsidR="0093797D" w:rsidRPr="00E616B2" w:rsidTr="006321D5">
        <w:trPr>
          <w:trHeight w:val="369"/>
        </w:trPr>
        <w:tc>
          <w:tcPr>
            <w:tcW w:w="2160" w:type="dxa"/>
          </w:tcPr>
          <w:p w:rsidR="0093797D" w:rsidRPr="000B4A77" w:rsidRDefault="0093797D" w:rsidP="007744A0">
            <w:pPr>
              <w:pStyle w:val="BodyText"/>
              <w:spacing w:before="0" w:after="0"/>
              <w:contextualSpacing w:val="0"/>
              <w:rPr>
                <w:rFonts w:ascii="Arial" w:hAnsi="Arial" w:cs="Arial"/>
                <w:b/>
                <w:szCs w:val="24"/>
              </w:rPr>
            </w:pPr>
            <w:r w:rsidRPr="000B4A77">
              <w:rPr>
                <w:rStyle w:val="SpecialBold"/>
                <w:rFonts w:ascii="Arial" w:hAnsi="Arial" w:cs="Arial"/>
                <w:b w:val="0"/>
                <w:szCs w:val="24"/>
              </w:rPr>
              <w:t>Hazards</w:t>
            </w:r>
          </w:p>
        </w:tc>
        <w:tc>
          <w:tcPr>
            <w:tcW w:w="7020" w:type="dxa"/>
          </w:tcPr>
          <w:p w:rsidR="006321D5" w:rsidRDefault="006321D5"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42"/>
              </w:numPr>
              <w:spacing w:before="0" w:after="0"/>
              <w:contextualSpacing w:val="0"/>
              <w:rPr>
                <w:rFonts w:ascii="Arial" w:hAnsi="Arial" w:cs="Arial"/>
                <w:szCs w:val="24"/>
              </w:rPr>
            </w:pPr>
            <w:r w:rsidRPr="00E616B2">
              <w:rPr>
                <w:rFonts w:ascii="Arial" w:hAnsi="Arial" w:cs="Arial"/>
                <w:szCs w:val="24"/>
              </w:rPr>
              <w:t>Typical haza</w:t>
            </w:r>
            <w:r w:rsidR="006321D5">
              <w:rPr>
                <w:rFonts w:ascii="Arial" w:hAnsi="Arial" w:cs="Arial"/>
                <w:szCs w:val="24"/>
              </w:rPr>
              <w:t>rds include operating equipment</w:t>
            </w:r>
          </w:p>
        </w:tc>
      </w:tr>
      <w:tr w:rsidR="0093797D" w:rsidRPr="00E616B2" w:rsidTr="006321D5">
        <w:trPr>
          <w:trHeight w:val="369"/>
        </w:trPr>
        <w:tc>
          <w:tcPr>
            <w:tcW w:w="2160" w:type="dxa"/>
          </w:tcPr>
          <w:p w:rsidR="0093797D" w:rsidRPr="000B4A77" w:rsidRDefault="0093797D" w:rsidP="007744A0">
            <w:pPr>
              <w:pStyle w:val="BodyText"/>
              <w:spacing w:before="0" w:after="0"/>
              <w:contextualSpacing w:val="0"/>
              <w:rPr>
                <w:rFonts w:ascii="Arial" w:hAnsi="Arial" w:cs="Arial"/>
                <w:b/>
                <w:szCs w:val="24"/>
              </w:rPr>
            </w:pPr>
            <w:r w:rsidRPr="000B4A77">
              <w:rPr>
                <w:rStyle w:val="SpecialBold"/>
                <w:rFonts w:ascii="Arial" w:hAnsi="Arial" w:cs="Arial"/>
                <w:b w:val="0"/>
                <w:szCs w:val="24"/>
              </w:rPr>
              <w:t>Variables</w:t>
            </w:r>
          </w:p>
        </w:tc>
        <w:tc>
          <w:tcPr>
            <w:tcW w:w="7020" w:type="dxa"/>
          </w:tcPr>
          <w:p w:rsidR="006321D5" w:rsidRDefault="006321D5"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Key variables to be mo</w:t>
            </w:r>
            <w:r w:rsidR="006321D5">
              <w:rPr>
                <w:rFonts w:ascii="Arial" w:hAnsi="Arial" w:cs="Arial"/>
                <w:szCs w:val="24"/>
              </w:rPr>
              <w:t>nitored include production data</w:t>
            </w:r>
          </w:p>
        </w:tc>
      </w:tr>
      <w:tr w:rsidR="0093797D" w:rsidRPr="00E616B2" w:rsidTr="006321D5">
        <w:trPr>
          <w:trHeight w:val="1362"/>
        </w:trPr>
        <w:tc>
          <w:tcPr>
            <w:tcW w:w="2160" w:type="dxa"/>
          </w:tcPr>
          <w:p w:rsidR="0093797D" w:rsidRPr="000B4A77" w:rsidRDefault="0093797D" w:rsidP="007744A0">
            <w:pPr>
              <w:pStyle w:val="BodyText"/>
              <w:spacing w:before="0" w:after="0"/>
              <w:contextualSpacing w:val="0"/>
              <w:rPr>
                <w:rFonts w:ascii="Arial" w:hAnsi="Arial" w:cs="Arial"/>
                <w:b/>
                <w:szCs w:val="24"/>
              </w:rPr>
            </w:pPr>
            <w:r w:rsidRPr="000B4A77">
              <w:rPr>
                <w:rStyle w:val="SpecialBold"/>
                <w:rFonts w:ascii="Arial" w:hAnsi="Arial" w:cs="Arial"/>
                <w:b w:val="0"/>
                <w:szCs w:val="24"/>
              </w:rPr>
              <w:t>Problems</w:t>
            </w:r>
          </w:p>
        </w:tc>
        <w:tc>
          <w:tcPr>
            <w:tcW w:w="7020" w:type="dxa"/>
          </w:tcPr>
          <w:p w:rsidR="006321D5" w:rsidRDefault="006321D5"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Typical process and product problems may include:</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new products or processes</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 xml:space="preserve">new dies, </w:t>
            </w:r>
            <w:proofErr w:type="spellStart"/>
            <w:r w:rsidRPr="00E616B2">
              <w:rPr>
                <w:rFonts w:ascii="Arial" w:hAnsi="Arial" w:cs="Arial"/>
                <w:szCs w:val="24"/>
              </w:rPr>
              <w:t>moulds</w:t>
            </w:r>
            <w:proofErr w:type="spellEnd"/>
            <w:r w:rsidRPr="00E616B2">
              <w:rPr>
                <w:rFonts w:ascii="Arial" w:hAnsi="Arial" w:cs="Arial"/>
                <w:szCs w:val="24"/>
              </w:rPr>
              <w:t xml:space="preserve"> or tooling</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modified equipment or components</w:t>
            </w:r>
          </w:p>
          <w:p w:rsidR="0093797D" w:rsidRPr="00E616B2" w:rsidRDefault="006321D5" w:rsidP="00653BC3">
            <w:pPr>
              <w:pStyle w:val="BodyText"/>
              <w:numPr>
                <w:ilvl w:val="0"/>
                <w:numId w:val="143"/>
              </w:numPr>
              <w:spacing w:before="0" w:after="0"/>
              <w:contextualSpacing w:val="0"/>
              <w:rPr>
                <w:rFonts w:ascii="Arial" w:hAnsi="Arial" w:cs="Arial"/>
                <w:szCs w:val="24"/>
              </w:rPr>
            </w:pPr>
            <w:r>
              <w:rPr>
                <w:rFonts w:ascii="Arial" w:hAnsi="Arial" w:cs="Arial"/>
                <w:szCs w:val="24"/>
              </w:rPr>
              <w:t>Modified or new materials</w:t>
            </w:r>
          </w:p>
        </w:tc>
      </w:tr>
      <w:tr w:rsidR="0093797D" w:rsidRPr="00E616B2" w:rsidTr="006321D5">
        <w:trPr>
          <w:trHeight w:val="1547"/>
        </w:trPr>
        <w:tc>
          <w:tcPr>
            <w:tcW w:w="2160" w:type="dxa"/>
          </w:tcPr>
          <w:p w:rsidR="0093797D" w:rsidRPr="000B4A77" w:rsidRDefault="0093797D" w:rsidP="007744A0">
            <w:pPr>
              <w:pStyle w:val="BodyText"/>
              <w:spacing w:before="0" w:after="0"/>
              <w:contextualSpacing w:val="0"/>
              <w:rPr>
                <w:rFonts w:ascii="Arial" w:hAnsi="Arial" w:cs="Arial"/>
                <w:b/>
                <w:szCs w:val="24"/>
              </w:rPr>
            </w:pPr>
            <w:r w:rsidRPr="000B4A77">
              <w:rPr>
                <w:rStyle w:val="SpecialBold"/>
                <w:rFonts w:ascii="Arial" w:hAnsi="Arial" w:cs="Arial"/>
                <w:b w:val="0"/>
                <w:szCs w:val="24"/>
              </w:rPr>
              <w:t>Tools and equipment</w:t>
            </w:r>
          </w:p>
        </w:tc>
        <w:tc>
          <w:tcPr>
            <w:tcW w:w="7020" w:type="dxa"/>
          </w:tcPr>
          <w:p w:rsidR="006321D5" w:rsidRDefault="006321D5"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procedures</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product specifications</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trial results and data</w:t>
            </w:r>
          </w:p>
          <w:p w:rsidR="0093797D" w:rsidRPr="00E616B2" w:rsidRDefault="0093797D" w:rsidP="00653BC3">
            <w:pPr>
              <w:pStyle w:val="BodyText"/>
              <w:numPr>
                <w:ilvl w:val="0"/>
                <w:numId w:val="143"/>
              </w:numPr>
              <w:spacing w:before="0" w:after="0"/>
              <w:contextualSpacing w:val="0"/>
              <w:rPr>
                <w:rFonts w:ascii="Arial" w:hAnsi="Arial" w:cs="Arial"/>
                <w:szCs w:val="24"/>
              </w:rPr>
            </w:pPr>
            <w:r w:rsidRPr="00E616B2">
              <w:rPr>
                <w:rFonts w:ascii="Arial" w:hAnsi="Arial" w:cs="Arial"/>
                <w:szCs w:val="24"/>
              </w:rPr>
              <w:t xml:space="preserve">Data </w:t>
            </w:r>
            <w:proofErr w:type="spellStart"/>
            <w:r w:rsidRPr="00E616B2">
              <w:rPr>
                <w:rFonts w:ascii="Arial" w:hAnsi="Arial" w:cs="Arial"/>
                <w:szCs w:val="24"/>
              </w:rPr>
              <w:t>analysing</w:t>
            </w:r>
            <w:proofErr w:type="spellEnd"/>
            <w:r w:rsidRPr="00E616B2">
              <w:rPr>
                <w:rFonts w:ascii="Arial" w:hAnsi="Arial" w:cs="Arial"/>
                <w:szCs w:val="24"/>
              </w:rPr>
              <w:t xml:space="preserve"> and reporting tools (e.g</w:t>
            </w:r>
            <w:r w:rsidR="006321D5">
              <w:rPr>
                <w:rFonts w:ascii="Arial" w:hAnsi="Arial" w:cs="Arial"/>
                <w:szCs w:val="24"/>
              </w:rPr>
              <w:t>. computer spreadsheets)</w:t>
            </w:r>
          </w:p>
        </w:tc>
      </w:tr>
      <w:tr w:rsidR="0093797D" w:rsidRPr="00E616B2" w:rsidTr="006321D5">
        <w:trPr>
          <w:trHeight w:val="342"/>
        </w:trPr>
        <w:tc>
          <w:tcPr>
            <w:tcW w:w="2160" w:type="dxa"/>
          </w:tcPr>
          <w:p w:rsidR="0093797D" w:rsidRPr="000B4A77" w:rsidRDefault="0093797D" w:rsidP="007744A0">
            <w:pPr>
              <w:pStyle w:val="BodyText"/>
              <w:spacing w:before="0" w:after="0"/>
              <w:contextualSpacing w:val="0"/>
              <w:rPr>
                <w:rFonts w:ascii="Arial" w:hAnsi="Arial" w:cs="Arial"/>
                <w:b/>
                <w:szCs w:val="24"/>
              </w:rPr>
            </w:pPr>
            <w:r w:rsidRPr="000B4A77">
              <w:rPr>
                <w:rStyle w:val="SpecialBold"/>
                <w:rFonts w:ascii="Arial" w:hAnsi="Arial" w:cs="Arial"/>
                <w:b w:val="0"/>
                <w:szCs w:val="24"/>
              </w:rPr>
              <w:t>Procedures</w:t>
            </w:r>
          </w:p>
        </w:tc>
        <w:tc>
          <w:tcPr>
            <w:tcW w:w="7020" w:type="dxa"/>
          </w:tcPr>
          <w:p w:rsidR="006321D5" w:rsidRDefault="006321D5" w:rsidP="007744A0">
            <w:pPr>
              <w:pStyle w:val="BodyText"/>
              <w:spacing w:before="0" w:after="0"/>
              <w:contextualSpacing w:val="0"/>
              <w:rPr>
                <w:rFonts w:ascii="Arial" w:hAnsi="Arial" w:cs="Arial"/>
              </w:rPr>
            </w:pPr>
            <w:r w:rsidRPr="00E616B2">
              <w:rPr>
                <w:rFonts w:ascii="Arial" w:hAnsi="Arial" w:cs="Arial"/>
              </w:rPr>
              <w:t>May include:</w:t>
            </w:r>
          </w:p>
          <w:p w:rsidR="0093797D" w:rsidRPr="00E616B2" w:rsidRDefault="0093797D" w:rsidP="00653BC3">
            <w:pPr>
              <w:pStyle w:val="BodyText"/>
              <w:numPr>
                <w:ilvl w:val="0"/>
                <w:numId w:val="141"/>
              </w:numPr>
              <w:spacing w:before="0" w:after="0"/>
              <w:contextualSpacing w:val="0"/>
              <w:rPr>
                <w:rFonts w:ascii="Arial" w:hAnsi="Arial" w:cs="Arial"/>
                <w:szCs w:val="24"/>
              </w:rPr>
            </w:pPr>
            <w:r w:rsidRPr="00E616B2">
              <w:rPr>
                <w:rFonts w:ascii="Arial" w:hAnsi="Arial" w:cs="Arial"/>
                <w:szCs w:val="24"/>
              </w:rPr>
              <w:t>All operations are performed in accordance with procedures.</w:t>
            </w:r>
          </w:p>
          <w:p w:rsidR="0093797D" w:rsidRPr="00E616B2" w:rsidRDefault="0093797D" w:rsidP="00653BC3">
            <w:pPr>
              <w:pStyle w:val="BodyText"/>
              <w:numPr>
                <w:ilvl w:val="0"/>
                <w:numId w:val="141"/>
              </w:numPr>
              <w:spacing w:before="0" w:after="0"/>
              <w:contextualSpacing w:val="0"/>
              <w:rPr>
                <w:rFonts w:ascii="Arial" w:hAnsi="Arial" w:cs="Arial"/>
                <w:szCs w:val="24"/>
              </w:rPr>
            </w:pPr>
            <w:r w:rsidRPr="00E616B2">
              <w:rPr>
                <w:rFonts w:ascii="Arial" w:hAnsi="Arial" w:cs="Arial"/>
                <w:szCs w:val="24"/>
              </w:rPr>
              <w:t>Procedures include all relevant workplace procedures, work instructions, temporary instructions and relevant industry and government codes and standards</w:t>
            </w:r>
          </w:p>
        </w:tc>
      </w:tr>
    </w:tbl>
    <w:p w:rsidR="0093797D" w:rsidRPr="007744A0"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93797D" w:rsidRPr="00E616B2" w:rsidTr="0032742A">
        <w:trPr>
          <w:trHeight w:val="237"/>
        </w:trPr>
        <w:tc>
          <w:tcPr>
            <w:tcW w:w="9180" w:type="dxa"/>
            <w:gridSpan w:val="2"/>
            <w:shd w:val="clear" w:color="auto" w:fill="D9D9D9"/>
            <w:vAlign w:val="center"/>
          </w:tcPr>
          <w:p w:rsidR="0093797D" w:rsidRPr="00E616B2" w:rsidRDefault="0093797D" w:rsidP="007744A0">
            <w:pPr>
              <w:tabs>
                <w:tab w:val="left" w:pos="0"/>
              </w:tabs>
              <w:ind w:hanging="18"/>
              <w:rPr>
                <w:rFonts w:ascii="Arial" w:hAnsi="Arial" w:cs="Arial"/>
              </w:rPr>
            </w:pPr>
            <w:r w:rsidRPr="00E616B2">
              <w:rPr>
                <w:rFonts w:ascii="Arial" w:hAnsi="Arial" w:cs="Arial"/>
                <w:b/>
              </w:rPr>
              <w:t>Evidence Guide</w:t>
            </w:r>
          </w:p>
        </w:tc>
      </w:tr>
      <w:tr w:rsidR="0093797D" w:rsidRPr="00E616B2" w:rsidTr="0032742A">
        <w:trPr>
          <w:trHeight w:val="42"/>
        </w:trPr>
        <w:tc>
          <w:tcPr>
            <w:tcW w:w="2160" w:type="dxa"/>
          </w:tcPr>
          <w:p w:rsidR="0093797D" w:rsidRPr="00E616B2" w:rsidRDefault="0093797D" w:rsidP="007744A0">
            <w:pPr>
              <w:pStyle w:val="BodyText1"/>
              <w:spacing w:after="0"/>
              <w:rPr>
                <w:rFonts w:cs="Arial"/>
                <w:sz w:val="24"/>
                <w:szCs w:val="24"/>
              </w:rPr>
            </w:pPr>
            <w:r w:rsidRPr="00E616B2">
              <w:rPr>
                <w:rFonts w:cs="Arial"/>
                <w:sz w:val="24"/>
                <w:szCs w:val="24"/>
              </w:rPr>
              <w:t>Critical Aspects of Competence</w:t>
            </w:r>
          </w:p>
        </w:tc>
        <w:tc>
          <w:tcPr>
            <w:tcW w:w="7020" w:type="dxa"/>
          </w:tcPr>
          <w:p w:rsidR="0093797D" w:rsidRPr="00E616B2" w:rsidRDefault="0093797D" w:rsidP="007744A0">
            <w:pPr>
              <w:autoSpaceDE w:val="0"/>
              <w:autoSpaceDN w:val="0"/>
              <w:adjustRightInd w:val="0"/>
              <w:rPr>
                <w:rFonts w:ascii="Arial" w:hAnsi="Arial" w:cs="Arial"/>
              </w:rPr>
            </w:pPr>
            <w:r w:rsidRPr="00E616B2">
              <w:rPr>
                <w:rFonts w:ascii="Arial" w:hAnsi="Arial" w:cs="Arial"/>
              </w:rPr>
              <w:t>Demonstrates skills and knowledge in:</w:t>
            </w:r>
          </w:p>
          <w:p w:rsidR="0093797D" w:rsidRPr="00E616B2" w:rsidRDefault="0093797D" w:rsidP="00653BC3">
            <w:pPr>
              <w:pStyle w:val="BodyText"/>
              <w:numPr>
                <w:ilvl w:val="0"/>
                <w:numId w:val="94"/>
              </w:numPr>
              <w:spacing w:before="0" w:after="0"/>
              <w:contextualSpacing w:val="0"/>
              <w:rPr>
                <w:rFonts w:ascii="Arial" w:hAnsi="Arial" w:cs="Arial"/>
                <w:szCs w:val="24"/>
              </w:rPr>
            </w:pPr>
            <w:r w:rsidRPr="00E616B2">
              <w:rPr>
                <w:rFonts w:ascii="Arial" w:hAnsi="Arial" w:cs="Arial"/>
                <w:szCs w:val="24"/>
              </w:rPr>
              <w:t>It is essential that competence is demonstrated in the ability to apply an understanding of polymer materials and processing to the interpretation of trial results and making judgments about the trials in terms of the trial objectives</w:t>
            </w:r>
          </w:p>
          <w:p w:rsidR="0093797D" w:rsidRPr="00E616B2" w:rsidRDefault="0093797D" w:rsidP="00653BC3">
            <w:pPr>
              <w:pStyle w:val="BodyText"/>
              <w:numPr>
                <w:ilvl w:val="0"/>
                <w:numId w:val="94"/>
              </w:numPr>
              <w:spacing w:before="0" w:after="0"/>
              <w:contextualSpacing w:val="0"/>
              <w:rPr>
                <w:rFonts w:ascii="Arial" w:hAnsi="Arial" w:cs="Arial"/>
                <w:szCs w:val="24"/>
              </w:rPr>
            </w:pPr>
            <w:r w:rsidRPr="00E616B2">
              <w:rPr>
                <w:rFonts w:ascii="Arial" w:hAnsi="Arial" w:cs="Arial"/>
                <w:szCs w:val="24"/>
              </w:rPr>
              <w:t>Consistent performance should be demonstrated. For example, look to see that the performance of at least one type of product or process trial on a typical machine has been correctly analyzed and that there is evidence that other types of analyses can also be set up, run and completed satisfactorily.</w:t>
            </w:r>
          </w:p>
        </w:tc>
      </w:tr>
      <w:tr w:rsidR="0093797D" w:rsidRPr="00E616B2" w:rsidTr="0032742A">
        <w:trPr>
          <w:trHeight w:val="1175"/>
        </w:trPr>
        <w:tc>
          <w:tcPr>
            <w:tcW w:w="2160" w:type="dxa"/>
          </w:tcPr>
          <w:p w:rsidR="0093797D" w:rsidRPr="00E616B2" w:rsidRDefault="0093797D" w:rsidP="007744A0">
            <w:pPr>
              <w:rPr>
                <w:rFonts w:ascii="Arial" w:hAnsi="Arial" w:cs="Arial"/>
              </w:rPr>
            </w:pPr>
            <w:r w:rsidRPr="00E616B2">
              <w:rPr>
                <w:rFonts w:ascii="Arial" w:hAnsi="Arial" w:cs="Arial"/>
              </w:rPr>
              <w:t>Underpinning Knowledge and Attitudes</w:t>
            </w:r>
          </w:p>
        </w:tc>
        <w:tc>
          <w:tcPr>
            <w:tcW w:w="7020" w:type="dxa"/>
          </w:tcPr>
          <w:p w:rsidR="0093797D" w:rsidRPr="00E616B2" w:rsidRDefault="0093797D" w:rsidP="007744A0">
            <w:pPr>
              <w:autoSpaceDE w:val="0"/>
              <w:autoSpaceDN w:val="0"/>
              <w:adjustRightInd w:val="0"/>
              <w:rPr>
                <w:rFonts w:ascii="Arial" w:hAnsi="Arial" w:cs="Arial"/>
              </w:rPr>
            </w:pPr>
            <w:r w:rsidRPr="00E616B2">
              <w:rPr>
                <w:rFonts w:ascii="Arial" w:hAnsi="Arial" w:cs="Arial"/>
              </w:rPr>
              <w:t>Demonstrates knowledge and understanding of:</w:t>
            </w:r>
          </w:p>
          <w:p w:rsidR="0093797D" w:rsidRPr="00E616B2" w:rsidRDefault="0093797D" w:rsidP="00653BC3">
            <w:pPr>
              <w:pStyle w:val="BodyText"/>
              <w:numPr>
                <w:ilvl w:val="0"/>
                <w:numId w:val="92"/>
              </w:numPr>
              <w:spacing w:before="0" w:after="0"/>
              <w:contextualSpacing w:val="0"/>
              <w:rPr>
                <w:rFonts w:ascii="Arial" w:hAnsi="Arial" w:cs="Arial"/>
                <w:szCs w:val="24"/>
              </w:rPr>
            </w:pPr>
            <w:r w:rsidRPr="00E616B2">
              <w:rPr>
                <w:rFonts w:ascii="Arial" w:hAnsi="Arial" w:cs="Arial"/>
                <w:szCs w:val="24"/>
              </w:rPr>
              <w:t>The materials, equipment and process sufficient to interpret trial results and specify appropriate retrial conditions.</w:t>
            </w:r>
          </w:p>
          <w:p w:rsidR="0093797D" w:rsidRPr="00E616B2" w:rsidRDefault="0093797D" w:rsidP="00653BC3">
            <w:pPr>
              <w:pStyle w:val="BodyText"/>
              <w:numPr>
                <w:ilvl w:val="0"/>
                <w:numId w:val="92"/>
              </w:numPr>
              <w:spacing w:before="0" w:after="0"/>
              <w:contextualSpacing w:val="0"/>
              <w:rPr>
                <w:rFonts w:ascii="Arial" w:hAnsi="Arial" w:cs="Arial"/>
                <w:szCs w:val="24"/>
              </w:rPr>
            </w:pPr>
            <w:r w:rsidRPr="00E616B2">
              <w:rPr>
                <w:rFonts w:ascii="Arial" w:hAnsi="Arial" w:cs="Arial"/>
                <w:szCs w:val="24"/>
              </w:rPr>
              <w:t>Organization procedures and policies along with the ability to implement them within appropriate time constraints and in a manner relevant to the job.</w:t>
            </w:r>
          </w:p>
          <w:p w:rsidR="0093797D" w:rsidRPr="00E616B2" w:rsidRDefault="0093797D" w:rsidP="00653BC3">
            <w:pPr>
              <w:pStyle w:val="BodyText"/>
              <w:numPr>
                <w:ilvl w:val="0"/>
                <w:numId w:val="92"/>
              </w:numPr>
              <w:spacing w:before="0" w:after="0"/>
              <w:contextualSpacing w:val="0"/>
              <w:rPr>
                <w:rFonts w:ascii="Arial" w:hAnsi="Arial" w:cs="Arial"/>
                <w:szCs w:val="24"/>
              </w:rPr>
            </w:pPr>
            <w:r w:rsidRPr="00E616B2">
              <w:rPr>
                <w:rFonts w:ascii="Arial" w:hAnsi="Arial" w:cs="Arial"/>
                <w:szCs w:val="24"/>
              </w:rPr>
              <w:t xml:space="preserve">Managing risks using the hierarchy of controls applied to the process. </w:t>
            </w:r>
          </w:p>
          <w:p w:rsidR="0093797D" w:rsidRPr="00E616B2" w:rsidRDefault="0093797D" w:rsidP="00653BC3">
            <w:pPr>
              <w:pStyle w:val="BodyText"/>
              <w:numPr>
                <w:ilvl w:val="0"/>
                <w:numId w:val="92"/>
              </w:numPr>
              <w:spacing w:before="0" w:after="0"/>
              <w:contextualSpacing w:val="0"/>
              <w:rPr>
                <w:rFonts w:ascii="Arial" w:hAnsi="Arial" w:cs="Arial"/>
                <w:szCs w:val="24"/>
              </w:rPr>
            </w:pPr>
            <w:r w:rsidRPr="00E616B2">
              <w:rPr>
                <w:rFonts w:ascii="Arial" w:hAnsi="Arial" w:cs="Arial"/>
                <w:szCs w:val="24"/>
              </w:rPr>
              <w:t>Approved hazard control, safety procedures, the use of PPE in relation to handling materials, equipment operation and cleanup.</w:t>
            </w:r>
          </w:p>
          <w:p w:rsidR="0093797D" w:rsidRDefault="0093797D" w:rsidP="00653BC3">
            <w:pPr>
              <w:pStyle w:val="BodyText"/>
              <w:numPr>
                <w:ilvl w:val="0"/>
                <w:numId w:val="92"/>
              </w:numPr>
              <w:spacing w:before="0" w:after="0"/>
              <w:contextualSpacing w:val="0"/>
              <w:rPr>
                <w:rFonts w:ascii="Arial" w:hAnsi="Arial" w:cs="Arial"/>
                <w:szCs w:val="24"/>
              </w:rPr>
            </w:pPr>
            <w:r w:rsidRPr="00E616B2">
              <w:rPr>
                <w:rFonts w:ascii="Arial" w:hAnsi="Arial" w:cs="Arial"/>
                <w:szCs w:val="24"/>
              </w:rPr>
              <w:t xml:space="preserve">a basis for solving processing and material problems, </w:t>
            </w:r>
          </w:p>
          <w:p w:rsidR="007744A0" w:rsidRPr="00E616B2" w:rsidRDefault="007744A0" w:rsidP="007744A0">
            <w:pPr>
              <w:pStyle w:val="BodyText"/>
              <w:spacing w:before="0" w:after="0"/>
              <w:contextualSpacing w:val="0"/>
              <w:rPr>
                <w:rFonts w:ascii="Arial" w:hAnsi="Arial" w:cs="Arial"/>
                <w:szCs w:val="24"/>
              </w:rPr>
            </w:pP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lastRenderedPageBreak/>
              <w:t xml:space="preserve">a thorough understanding of polymer materials and processing </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calculate results from trial data</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interpret trial results in terms of trial objectives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determine variations to trial procedures to overcome limitations found</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interpret results in terms of product end use requirements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make recommendations for changes to materials, process and product based on trial results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trial objectives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preliminary product specifications (physical properties, size, weight, appearance)</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production requirements (output, rejects, yield, practical operating window)</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trial results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 quality results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production results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changes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 design and specifications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mould, die and/or tooling design and construction</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material grade</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machine configuration or specification</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production specifications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processing parameters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retrial objectives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 quality</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production requirements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variations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sample size</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machine parameters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material grade changes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mould, die and/or tooling changes</w:t>
            </w:r>
          </w:p>
          <w:p w:rsidR="0093797D" w:rsidRPr="00E616B2" w:rsidRDefault="0093797D" w:rsidP="00653BC3">
            <w:pPr>
              <w:pStyle w:val="ListBullet"/>
              <w:numPr>
                <w:ilvl w:val="0"/>
                <w:numId w:val="144"/>
              </w:numPr>
              <w:spacing w:before="0" w:after="0"/>
              <w:contextualSpacing w:val="0"/>
              <w:rPr>
                <w:rFonts w:ascii="Arial" w:hAnsi="Arial" w:cs="Arial"/>
                <w:szCs w:val="24"/>
              </w:rPr>
            </w:pPr>
            <w:r w:rsidRPr="00E616B2">
              <w:rPr>
                <w:rFonts w:ascii="Arial" w:hAnsi="Arial" w:cs="Arial"/>
                <w:szCs w:val="24"/>
              </w:rPr>
              <w:t xml:space="preserve">Machine configurations. </w:t>
            </w:r>
          </w:p>
          <w:p w:rsidR="0093797D" w:rsidRPr="00E616B2" w:rsidRDefault="0093797D" w:rsidP="00653BC3">
            <w:pPr>
              <w:pStyle w:val="BodyText"/>
              <w:numPr>
                <w:ilvl w:val="0"/>
                <w:numId w:val="144"/>
              </w:numPr>
              <w:spacing w:before="0" w:after="0"/>
              <w:contextualSpacing w:val="0"/>
              <w:rPr>
                <w:rFonts w:ascii="Arial" w:hAnsi="Arial" w:cs="Arial"/>
                <w:szCs w:val="24"/>
              </w:rPr>
            </w:pPr>
            <w:r w:rsidRPr="00E616B2">
              <w:rPr>
                <w:rFonts w:ascii="Arial" w:hAnsi="Arial" w:cs="Arial"/>
                <w:szCs w:val="24"/>
              </w:rPr>
              <w:t>Numeracy and literacy with the ability to interpret technical specifications and reports. Advanced numeracy allowing the calculation and interpretation of statistics, product formulae and process conditions is also required.</w:t>
            </w:r>
          </w:p>
        </w:tc>
      </w:tr>
      <w:tr w:rsidR="0093797D" w:rsidRPr="00E616B2" w:rsidTr="0032742A">
        <w:trPr>
          <w:trHeight w:val="436"/>
        </w:trPr>
        <w:tc>
          <w:tcPr>
            <w:tcW w:w="2160" w:type="dxa"/>
          </w:tcPr>
          <w:p w:rsidR="0093797D" w:rsidRPr="00E616B2" w:rsidRDefault="0093797D" w:rsidP="007744A0">
            <w:pPr>
              <w:rPr>
                <w:rFonts w:ascii="Arial" w:hAnsi="Arial" w:cs="Arial"/>
              </w:rPr>
            </w:pPr>
            <w:r w:rsidRPr="00E616B2">
              <w:rPr>
                <w:rFonts w:ascii="Arial" w:hAnsi="Arial" w:cs="Arial"/>
              </w:rPr>
              <w:lastRenderedPageBreak/>
              <w:t>Underpinning Skills</w:t>
            </w:r>
          </w:p>
          <w:p w:rsidR="0093797D" w:rsidRPr="00E616B2" w:rsidRDefault="0093797D" w:rsidP="007744A0">
            <w:pPr>
              <w:rPr>
                <w:rFonts w:ascii="Arial" w:hAnsi="Arial" w:cs="Arial"/>
              </w:rPr>
            </w:pPr>
          </w:p>
          <w:p w:rsidR="0093797D" w:rsidRPr="00E616B2" w:rsidRDefault="0093797D" w:rsidP="007744A0">
            <w:pPr>
              <w:rPr>
                <w:rFonts w:ascii="Arial" w:hAnsi="Arial" w:cs="Arial"/>
              </w:rPr>
            </w:pPr>
          </w:p>
        </w:tc>
        <w:tc>
          <w:tcPr>
            <w:tcW w:w="7020" w:type="dxa"/>
          </w:tcPr>
          <w:p w:rsidR="0093797D" w:rsidRPr="00E616B2" w:rsidRDefault="0093797D" w:rsidP="007744A0">
            <w:pPr>
              <w:autoSpaceDE w:val="0"/>
              <w:autoSpaceDN w:val="0"/>
              <w:adjustRightInd w:val="0"/>
              <w:rPr>
                <w:rFonts w:ascii="Arial" w:hAnsi="Arial" w:cs="Arial"/>
              </w:rPr>
            </w:pPr>
            <w:r w:rsidRPr="00E616B2">
              <w:rPr>
                <w:rFonts w:ascii="Arial" w:hAnsi="Arial" w:cs="Arial"/>
              </w:rPr>
              <w:t>Demonstrates skills to:</w:t>
            </w:r>
          </w:p>
          <w:p w:rsidR="0093797D" w:rsidRPr="00E616B2" w:rsidRDefault="0093797D" w:rsidP="00653BC3">
            <w:pPr>
              <w:pStyle w:val="BodyText"/>
              <w:numPr>
                <w:ilvl w:val="0"/>
                <w:numId w:val="93"/>
              </w:numPr>
              <w:spacing w:before="0" w:after="0"/>
              <w:contextualSpacing w:val="0"/>
              <w:rPr>
                <w:rFonts w:ascii="Arial" w:hAnsi="Arial" w:cs="Arial"/>
                <w:szCs w:val="24"/>
              </w:rPr>
            </w:pPr>
            <w:r w:rsidRPr="00E616B2">
              <w:rPr>
                <w:rFonts w:ascii="Arial" w:hAnsi="Arial" w:cs="Arial"/>
                <w:szCs w:val="24"/>
              </w:rPr>
              <w:t xml:space="preserve">Application of the knowledge of managing risks using the hierarchy of controls applied to the process. </w:t>
            </w:r>
          </w:p>
          <w:p w:rsidR="0093797D" w:rsidRPr="00E616B2" w:rsidRDefault="0093797D" w:rsidP="00653BC3">
            <w:pPr>
              <w:pStyle w:val="BodyText"/>
              <w:numPr>
                <w:ilvl w:val="0"/>
                <w:numId w:val="93"/>
              </w:numPr>
              <w:spacing w:before="0" w:after="0"/>
              <w:contextualSpacing w:val="0"/>
              <w:rPr>
                <w:rFonts w:ascii="Arial" w:hAnsi="Arial" w:cs="Arial"/>
                <w:szCs w:val="24"/>
              </w:rPr>
            </w:pPr>
            <w:r w:rsidRPr="00E616B2">
              <w:rPr>
                <w:rFonts w:ascii="Arial" w:hAnsi="Arial" w:cs="Arial"/>
                <w:szCs w:val="24"/>
              </w:rPr>
              <w:t>Application of approved hazard control, safety procedures, the use of PPE in relation to handling materials, equipment operation and cleanup.</w:t>
            </w:r>
          </w:p>
          <w:p w:rsidR="0093797D" w:rsidRPr="00E616B2" w:rsidRDefault="0093797D" w:rsidP="00653BC3">
            <w:pPr>
              <w:pStyle w:val="BodyText"/>
              <w:numPr>
                <w:ilvl w:val="0"/>
                <w:numId w:val="93"/>
              </w:numPr>
              <w:spacing w:before="0" w:after="0"/>
              <w:contextualSpacing w:val="0"/>
              <w:rPr>
                <w:rFonts w:ascii="Arial" w:hAnsi="Arial" w:cs="Arial"/>
                <w:szCs w:val="24"/>
              </w:rPr>
            </w:pPr>
            <w:r w:rsidRPr="00E616B2">
              <w:rPr>
                <w:rFonts w:ascii="Arial" w:hAnsi="Arial" w:cs="Arial"/>
                <w:szCs w:val="24"/>
              </w:rPr>
              <w:t>Interpret technical specifications and reports. Advanced numeracy allowing the calculation and interpretation of statistics, product formulae and process conditions is also required.</w:t>
            </w:r>
          </w:p>
        </w:tc>
      </w:tr>
      <w:tr w:rsidR="0093797D" w:rsidRPr="00E616B2" w:rsidTr="0032742A">
        <w:trPr>
          <w:trHeight w:val="405"/>
        </w:trPr>
        <w:tc>
          <w:tcPr>
            <w:tcW w:w="2160" w:type="dxa"/>
          </w:tcPr>
          <w:p w:rsidR="0093797D" w:rsidRPr="00E616B2" w:rsidRDefault="0093797D" w:rsidP="007744A0">
            <w:pPr>
              <w:autoSpaceDE w:val="0"/>
              <w:autoSpaceDN w:val="0"/>
              <w:adjustRightInd w:val="0"/>
              <w:rPr>
                <w:rFonts w:ascii="Arial" w:hAnsi="Arial" w:cs="Arial"/>
                <w:lang w:eastAsia="de-DE"/>
              </w:rPr>
            </w:pPr>
            <w:r w:rsidRPr="00E616B2">
              <w:rPr>
                <w:rFonts w:ascii="Arial" w:hAnsi="Arial" w:cs="Arial"/>
                <w:lang w:eastAsia="de-DE"/>
              </w:rPr>
              <w:lastRenderedPageBreak/>
              <w:t>Resources Implication</w:t>
            </w:r>
          </w:p>
        </w:tc>
        <w:tc>
          <w:tcPr>
            <w:tcW w:w="7020" w:type="dxa"/>
          </w:tcPr>
          <w:p w:rsidR="0093797D" w:rsidRPr="00E616B2" w:rsidRDefault="0093797D" w:rsidP="007744A0">
            <w:pPr>
              <w:autoSpaceDE w:val="0"/>
              <w:autoSpaceDN w:val="0"/>
              <w:adjustRightInd w:val="0"/>
              <w:rPr>
                <w:rFonts w:ascii="Arial" w:hAnsi="Arial" w:cs="Arial"/>
                <w:color w:val="000000"/>
              </w:rPr>
            </w:pPr>
            <w:r w:rsidRPr="00E616B2">
              <w:rPr>
                <w:rFonts w:ascii="Arial" w:hAnsi="Arial" w:cs="Arial"/>
                <w:color w:val="000000"/>
              </w:rPr>
              <w:t>Access is required to real or appropriately simulated situations, including work areas, materials and equipment, and to information on workplace practices and OHS practices.</w:t>
            </w:r>
          </w:p>
        </w:tc>
      </w:tr>
      <w:tr w:rsidR="0093797D" w:rsidRPr="00E616B2" w:rsidTr="0032742A">
        <w:trPr>
          <w:trHeight w:val="405"/>
        </w:trPr>
        <w:tc>
          <w:tcPr>
            <w:tcW w:w="2160" w:type="dxa"/>
          </w:tcPr>
          <w:p w:rsidR="0093797D" w:rsidRPr="00E616B2" w:rsidRDefault="0093797D" w:rsidP="007744A0">
            <w:pPr>
              <w:rPr>
                <w:rFonts w:ascii="Arial" w:hAnsi="Arial" w:cs="Arial"/>
              </w:rPr>
            </w:pPr>
            <w:r w:rsidRPr="00E616B2">
              <w:rPr>
                <w:rFonts w:ascii="Arial" w:hAnsi="Arial" w:cs="Arial"/>
              </w:rPr>
              <w:t>Methods of Assessment</w:t>
            </w:r>
          </w:p>
        </w:tc>
        <w:tc>
          <w:tcPr>
            <w:tcW w:w="7020" w:type="dxa"/>
          </w:tcPr>
          <w:p w:rsidR="0093797D" w:rsidRPr="00E616B2" w:rsidRDefault="0093797D" w:rsidP="007744A0">
            <w:pPr>
              <w:autoSpaceDE w:val="0"/>
              <w:autoSpaceDN w:val="0"/>
              <w:adjustRightInd w:val="0"/>
              <w:rPr>
                <w:rFonts w:ascii="Arial" w:hAnsi="Arial" w:cs="Arial"/>
                <w:color w:val="000000"/>
              </w:rPr>
            </w:pPr>
            <w:r w:rsidRPr="00E616B2">
              <w:rPr>
                <w:rFonts w:ascii="Arial" w:hAnsi="Arial" w:cs="Arial"/>
                <w:color w:val="000000"/>
              </w:rPr>
              <w:t>Competence may be assessed through:</w:t>
            </w:r>
          </w:p>
          <w:p w:rsidR="0093797D" w:rsidRPr="00E616B2" w:rsidRDefault="0093797D" w:rsidP="00653BC3">
            <w:pPr>
              <w:pStyle w:val="BodyText"/>
              <w:numPr>
                <w:ilvl w:val="0"/>
                <w:numId w:val="93"/>
              </w:numPr>
              <w:spacing w:before="0" w:after="0"/>
              <w:contextualSpacing w:val="0"/>
              <w:rPr>
                <w:rFonts w:ascii="Arial" w:hAnsi="Arial" w:cs="Arial"/>
                <w:szCs w:val="24"/>
              </w:rPr>
            </w:pPr>
            <w:r w:rsidRPr="00E616B2">
              <w:rPr>
                <w:rFonts w:ascii="Arial" w:hAnsi="Arial" w:cs="Arial"/>
                <w:szCs w:val="24"/>
              </w:rPr>
              <w:t>Interview / Written Test</w:t>
            </w:r>
          </w:p>
          <w:p w:rsidR="0093797D" w:rsidRPr="00E616B2" w:rsidRDefault="0093797D" w:rsidP="00653BC3">
            <w:pPr>
              <w:pStyle w:val="BodyText"/>
              <w:numPr>
                <w:ilvl w:val="0"/>
                <w:numId w:val="93"/>
              </w:numPr>
              <w:spacing w:before="0" w:after="0"/>
              <w:contextualSpacing w:val="0"/>
              <w:rPr>
                <w:rFonts w:ascii="Arial" w:hAnsi="Arial" w:cs="Arial"/>
                <w:color w:val="000000"/>
                <w:szCs w:val="24"/>
              </w:rPr>
            </w:pPr>
            <w:r w:rsidRPr="00E616B2">
              <w:rPr>
                <w:rFonts w:ascii="Arial" w:hAnsi="Arial" w:cs="Arial"/>
                <w:szCs w:val="24"/>
              </w:rPr>
              <w:t>Observation / Demonstration</w:t>
            </w:r>
            <w:r w:rsidRPr="00E616B2">
              <w:rPr>
                <w:rFonts w:ascii="Arial" w:hAnsi="Arial" w:cs="Arial"/>
                <w:color w:val="000000"/>
                <w:szCs w:val="24"/>
              </w:rPr>
              <w:t xml:space="preserve"> with Oral Questioning</w:t>
            </w:r>
          </w:p>
        </w:tc>
      </w:tr>
      <w:tr w:rsidR="0093797D" w:rsidRPr="00E616B2" w:rsidTr="0032742A">
        <w:trPr>
          <w:trHeight w:val="354"/>
        </w:trPr>
        <w:tc>
          <w:tcPr>
            <w:tcW w:w="2160" w:type="dxa"/>
          </w:tcPr>
          <w:p w:rsidR="0093797D" w:rsidRPr="00E616B2" w:rsidRDefault="0093797D" w:rsidP="007744A0">
            <w:pPr>
              <w:tabs>
                <w:tab w:val="left" w:pos="1080"/>
                <w:tab w:val="left" w:pos="3510"/>
              </w:tabs>
              <w:rPr>
                <w:rFonts w:ascii="Arial" w:hAnsi="Arial" w:cs="Arial"/>
              </w:rPr>
            </w:pPr>
            <w:r w:rsidRPr="00E616B2">
              <w:rPr>
                <w:rFonts w:ascii="Arial" w:hAnsi="Arial" w:cs="Arial"/>
              </w:rPr>
              <w:t>Context of Assessment</w:t>
            </w:r>
          </w:p>
        </w:tc>
        <w:tc>
          <w:tcPr>
            <w:tcW w:w="7020" w:type="dxa"/>
          </w:tcPr>
          <w:p w:rsidR="0093797D" w:rsidRPr="00E616B2" w:rsidRDefault="0093797D" w:rsidP="007744A0">
            <w:pPr>
              <w:autoSpaceDE w:val="0"/>
              <w:autoSpaceDN w:val="0"/>
              <w:adjustRightInd w:val="0"/>
              <w:rPr>
                <w:rFonts w:ascii="Arial" w:hAnsi="Arial" w:cs="Arial"/>
                <w:color w:val="000000"/>
              </w:rPr>
            </w:pPr>
            <w:r w:rsidRPr="00E616B2">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32742A">
        <w:trPr>
          <w:trHeight w:val="440"/>
        </w:trPr>
        <w:tc>
          <w:tcPr>
            <w:tcW w:w="9180" w:type="dxa"/>
            <w:gridSpan w:val="2"/>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lastRenderedPageBreak/>
              <w:br w:type="page"/>
              <w:t xml:space="preserve">Occupational Standard: </w:t>
            </w:r>
            <w:r w:rsidR="00240634">
              <w:rPr>
                <w:rFonts w:ascii="Arial" w:hAnsi="Arial" w:cs="Arial"/>
                <w:b/>
                <w:bCs/>
              </w:rPr>
              <w:t>Chemical Products Processing Management Level V</w:t>
            </w:r>
          </w:p>
        </w:tc>
      </w:tr>
      <w:tr w:rsidR="0093797D" w:rsidRPr="00E616B2" w:rsidTr="0032742A">
        <w:trPr>
          <w:trHeight w:val="350"/>
        </w:trPr>
        <w:tc>
          <w:tcPr>
            <w:tcW w:w="234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 xml:space="preserve">Unit Title </w:t>
            </w:r>
          </w:p>
        </w:tc>
        <w:tc>
          <w:tcPr>
            <w:tcW w:w="6840" w:type="dxa"/>
            <w:shd w:val="clear" w:color="auto" w:fill="DDDDDD"/>
            <w:vAlign w:val="center"/>
          </w:tcPr>
          <w:p w:rsidR="0093797D" w:rsidRPr="00E616B2" w:rsidRDefault="0093797D" w:rsidP="005D0F2B">
            <w:pPr>
              <w:ind w:left="180" w:hanging="180"/>
              <w:rPr>
                <w:rFonts w:ascii="Arial" w:hAnsi="Arial" w:cs="Arial"/>
                <w:b/>
                <w:color w:val="FF0000"/>
              </w:rPr>
            </w:pPr>
            <w:r w:rsidRPr="00E616B2">
              <w:rPr>
                <w:rFonts w:ascii="Arial" w:hAnsi="Arial" w:cs="Arial"/>
                <w:b/>
              </w:rPr>
              <w:t>Analyze the Design of Products and Tools</w:t>
            </w:r>
          </w:p>
        </w:tc>
      </w:tr>
      <w:tr w:rsidR="0093797D" w:rsidRPr="00E616B2" w:rsidTr="0032742A">
        <w:trPr>
          <w:trHeight w:val="350"/>
        </w:trPr>
        <w:tc>
          <w:tcPr>
            <w:tcW w:w="2340" w:type="dxa"/>
            <w:shd w:val="clear" w:color="auto" w:fill="DDDDDD"/>
            <w:vAlign w:val="center"/>
          </w:tcPr>
          <w:p w:rsidR="0093797D" w:rsidRPr="00E616B2" w:rsidRDefault="0093797D" w:rsidP="005D0F2B">
            <w:pPr>
              <w:rPr>
                <w:rFonts w:ascii="Arial" w:hAnsi="Arial" w:cs="Arial"/>
                <w:b/>
              </w:rPr>
            </w:pPr>
            <w:r w:rsidRPr="00E616B2">
              <w:rPr>
                <w:rFonts w:ascii="Arial" w:hAnsi="Arial" w:cs="Arial"/>
                <w:b/>
                <w:bCs/>
              </w:rPr>
              <w:t>Unit Code</w:t>
            </w:r>
          </w:p>
        </w:tc>
        <w:bookmarkStart w:id="31" w:name="INDPGM5_15"/>
        <w:tc>
          <w:tcPr>
            <w:tcW w:w="6840" w:type="dxa"/>
            <w:shd w:val="clear" w:color="auto" w:fill="DDDDDD"/>
            <w:vAlign w:val="center"/>
          </w:tcPr>
          <w:p w:rsidR="0093797D" w:rsidRPr="00E616B2" w:rsidRDefault="0083613A" w:rsidP="005D0F2B">
            <w:pPr>
              <w:rPr>
                <w:rFonts w:ascii="Arial" w:hAnsi="Arial" w:cs="Arial"/>
                <w:color w:val="FF0000"/>
              </w:rPr>
            </w:pPr>
            <w:r w:rsidRPr="00E616B2">
              <w:rPr>
                <w:rFonts w:ascii="Arial" w:hAnsi="Arial" w:cs="Arial"/>
                <w:b/>
                <w:bCs/>
                <w:lang w:eastAsia="de-DE"/>
              </w:rPr>
              <w:fldChar w:fldCharType="begin"/>
            </w:r>
            <w:r w:rsidR="0093797D" w:rsidRPr="00E616B2">
              <w:rPr>
                <w:rFonts w:ascii="Arial" w:hAnsi="Arial" w:cs="Arial"/>
                <w:b/>
                <w:bCs/>
                <w:lang w:eastAsia="de-DE"/>
              </w:rPr>
              <w:instrText xml:space="preserve"> HYPERLINK  \l "INDPGM5_15_0613" </w:instrText>
            </w:r>
            <w:r w:rsidRPr="00E616B2">
              <w:rPr>
                <w:rFonts w:ascii="Arial" w:hAnsi="Arial" w:cs="Arial"/>
                <w:b/>
                <w:bCs/>
                <w:lang w:eastAsia="de-DE"/>
              </w:rPr>
              <w:fldChar w:fldCharType="separate"/>
            </w:r>
            <w:r w:rsidR="0093797D" w:rsidRPr="00F31DE1">
              <w:rPr>
                <w:rStyle w:val="Hyperlink"/>
                <w:rFonts w:ascii="Arial" w:hAnsi="Arial" w:cs="Arial"/>
                <w:b/>
                <w:bCs/>
                <w:lang w:eastAsia="de-DE"/>
              </w:rPr>
              <w:t>IND COM5 15 0613</w:t>
            </w:r>
            <w:bookmarkEnd w:id="31"/>
            <w:r w:rsidRPr="00E616B2">
              <w:rPr>
                <w:rFonts w:ascii="Arial" w:hAnsi="Arial" w:cs="Arial"/>
                <w:b/>
                <w:bCs/>
                <w:lang w:eastAsia="de-DE"/>
              </w:rPr>
              <w:fldChar w:fldCharType="end"/>
            </w:r>
          </w:p>
        </w:tc>
      </w:tr>
      <w:tr w:rsidR="0093797D" w:rsidRPr="00E616B2" w:rsidTr="0032742A">
        <w:trPr>
          <w:trHeight w:val="881"/>
        </w:trPr>
        <w:tc>
          <w:tcPr>
            <w:tcW w:w="2340" w:type="dxa"/>
          </w:tcPr>
          <w:p w:rsidR="0093797D" w:rsidRPr="00E616B2" w:rsidRDefault="0093797D" w:rsidP="005D0F2B">
            <w:pPr>
              <w:spacing w:before="60"/>
              <w:rPr>
                <w:rFonts w:ascii="Arial" w:hAnsi="Arial" w:cs="Arial"/>
              </w:rPr>
            </w:pPr>
            <w:r w:rsidRPr="00E616B2">
              <w:rPr>
                <w:rFonts w:ascii="Arial" w:hAnsi="Arial" w:cs="Arial"/>
                <w:b/>
                <w:bCs/>
              </w:rPr>
              <w:t>Unit Descriptor</w:t>
            </w:r>
          </w:p>
        </w:tc>
        <w:tc>
          <w:tcPr>
            <w:tcW w:w="6840" w:type="dxa"/>
          </w:tcPr>
          <w:p w:rsidR="0093797D" w:rsidRPr="00E616B2" w:rsidRDefault="0093797D" w:rsidP="003E6624">
            <w:pPr>
              <w:pStyle w:val="BodyText"/>
              <w:jc w:val="both"/>
              <w:rPr>
                <w:rFonts w:ascii="Arial" w:hAnsi="Arial" w:cs="Arial"/>
                <w:szCs w:val="24"/>
              </w:rPr>
            </w:pPr>
            <w:r w:rsidRPr="00E616B2">
              <w:rPr>
                <w:rFonts w:ascii="Arial" w:hAnsi="Arial" w:cs="Arial"/>
                <w:szCs w:val="24"/>
              </w:rPr>
              <w:t>This competency covers the impact of design/tool design on the product and process.</w:t>
            </w:r>
            <w:r w:rsidR="003E6624">
              <w:rPr>
                <w:rFonts w:ascii="Arial" w:hAnsi="Arial" w:cs="Arial"/>
                <w:szCs w:val="24"/>
              </w:rPr>
              <w:t xml:space="preserve"> </w:t>
            </w:r>
            <w:r w:rsidRPr="00E616B2">
              <w:rPr>
                <w:rFonts w:ascii="Arial" w:hAnsi="Arial" w:cs="Arial"/>
                <w:szCs w:val="24"/>
              </w:rPr>
              <w:t>And applies to technicians/technologists who work with designs/tools. The key factors are the identification of key features, their impact on the process/product and the recommendation of modifications to design/tools.</w:t>
            </w:r>
            <w:r w:rsidR="003E6624">
              <w:rPr>
                <w:rFonts w:ascii="Arial" w:hAnsi="Arial" w:cs="Arial"/>
                <w:szCs w:val="24"/>
              </w:rPr>
              <w:t xml:space="preserve"> </w:t>
            </w:r>
            <w:r w:rsidRPr="00E616B2">
              <w:rPr>
                <w:rFonts w:ascii="Arial" w:hAnsi="Arial" w:cs="Arial"/>
                <w:szCs w:val="24"/>
              </w:rPr>
              <w:t>It includes: describing components and functions using appropriate terminology, interpreting drawings, identifying design features and their impact on product and Making recommendations for improving/optimizing design.</w:t>
            </w:r>
          </w:p>
        </w:tc>
      </w:tr>
    </w:tbl>
    <w:p w:rsidR="0093797D" w:rsidRPr="005960A4" w:rsidRDefault="0093797D" w:rsidP="005960A4">
      <w:pPr>
        <w:ind w:firstLine="720"/>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5960A4">
        <w:trPr>
          <w:trHeight w:val="70"/>
        </w:trPr>
        <w:tc>
          <w:tcPr>
            <w:tcW w:w="2340" w:type="dxa"/>
            <w:shd w:val="clear" w:color="auto" w:fill="D9D9D9"/>
            <w:vAlign w:val="center"/>
          </w:tcPr>
          <w:p w:rsidR="0093797D" w:rsidRPr="00E616B2" w:rsidRDefault="0093797D" w:rsidP="005D0F2B">
            <w:pPr>
              <w:rPr>
                <w:rFonts w:ascii="Arial" w:hAnsi="Arial" w:cs="Arial"/>
              </w:rPr>
            </w:pPr>
            <w:r w:rsidRPr="00E616B2">
              <w:rPr>
                <w:rFonts w:ascii="Arial" w:hAnsi="Arial" w:cs="Arial"/>
                <w:b/>
                <w:bCs/>
              </w:rPr>
              <w:t>Elements</w:t>
            </w:r>
          </w:p>
        </w:tc>
        <w:tc>
          <w:tcPr>
            <w:tcW w:w="6840" w:type="dxa"/>
            <w:shd w:val="clear" w:color="auto" w:fill="D9D9D9"/>
            <w:vAlign w:val="center"/>
          </w:tcPr>
          <w:p w:rsidR="0093797D" w:rsidRPr="00E616B2" w:rsidRDefault="0093797D" w:rsidP="005D0F2B">
            <w:pPr>
              <w:autoSpaceDE w:val="0"/>
              <w:autoSpaceDN w:val="0"/>
              <w:adjustRightInd w:val="0"/>
              <w:rPr>
                <w:rFonts w:ascii="Arial" w:hAnsi="Arial" w:cs="Arial"/>
                <w:b/>
                <w:bCs/>
              </w:rPr>
            </w:pPr>
            <w:r w:rsidRPr="00E616B2">
              <w:rPr>
                <w:rFonts w:ascii="Arial" w:hAnsi="Arial" w:cs="Arial"/>
                <w:b/>
                <w:bCs/>
              </w:rPr>
              <w:t>Performance Criteria</w:t>
            </w:r>
          </w:p>
        </w:tc>
      </w:tr>
      <w:tr w:rsidR="0093797D" w:rsidRPr="00E616B2" w:rsidTr="0032742A">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EC520A">
            <w:pPr>
              <w:pStyle w:val="BodyText"/>
              <w:spacing w:after="0"/>
              <w:ind w:left="342" w:hanging="342"/>
              <w:contextualSpacing w:val="0"/>
              <w:rPr>
                <w:rFonts w:ascii="Arial" w:hAnsi="Arial" w:cs="Arial"/>
                <w:szCs w:val="24"/>
              </w:rPr>
            </w:pPr>
            <w:r w:rsidRPr="00E616B2">
              <w:rPr>
                <w:rFonts w:ascii="Arial" w:hAnsi="Arial" w:cs="Arial"/>
                <w:szCs w:val="24"/>
              </w:rPr>
              <w:t>1.</w:t>
            </w:r>
            <w:r w:rsidRPr="00E616B2">
              <w:rPr>
                <w:rFonts w:ascii="Arial" w:hAnsi="Arial" w:cs="Arial"/>
                <w:szCs w:val="24"/>
              </w:rPr>
              <w:tab/>
              <w:t>Identify tool components and operating principles</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1.1</w:t>
            </w:r>
            <w:r w:rsidRPr="00E616B2">
              <w:rPr>
                <w:rFonts w:ascii="Arial" w:hAnsi="Arial" w:cs="Arial"/>
                <w:szCs w:val="24"/>
              </w:rPr>
              <w:tab/>
            </w:r>
            <w:r w:rsidR="00EC520A" w:rsidRPr="00E616B2">
              <w:rPr>
                <w:rFonts w:ascii="Arial" w:hAnsi="Arial" w:cs="Arial"/>
                <w:szCs w:val="24"/>
              </w:rPr>
              <w:t>The</w:t>
            </w:r>
            <w:r w:rsidRPr="00E616B2">
              <w:rPr>
                <w:rFonts w:ascii="Arial" w:hAnsi="Arial" w:cs="Arial"/>
                <w:szCs w:val="24"/>
              </w:rPr>
              <w:t xml:space="preserve"> common types of tools and their advantages and limitations</w:t>
            </w:r>
            <w:r w:rsidR="00EC520A">
              <w:rPr>
                <w:rFonts w:ascii="Arial" w:hAnsi="Arial" w:cs="Arial"/>
                <w:szCs w:val="24"/>
              </w:rPr>
              <w:t xml:space="preserve"> are identified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1.2</w:t>
            </w:r>
            <w:r w:rsidRPr="00E616B2">
              <w:rPr>
                <w:rFonts w:ascii="Arial" w:hAnsi="Arial" w:cs="Arial"/>
                <w:szCs w:val="24"/>
              </w:rPr>
              <w:tab/>
            </w:r>
            <w:r w:rsidR="00EC520A" w:rsidRPr="00E616B2">
              <w:rPr>
                <w:rFonts w:ascii="Arial" w:hAnsi="Arial" w:cs="Arial"/>
                <w:szCs w:val="24"/>
              </w:rPr>
              <w:t>Ap</w:t>
            </w:r>
            <w:r w:rsidRPr="00E616B2">
              <w:rPr>
                <w:rFonts w:ascii="Arial" w:hAnsi="Arial" w:cs="Arial"/>
                <w:szCs w:val="24"/>
              </w:rPr>
              <w:t>propriate tool components and systems</w:t>
            </w:r>
            <w:r w:rsidR="00EC520A">
              <w:rPr>
                <w:rFonts w:ascii="Arial" w:hAnsi="Arial" w:cs="Arial"/>
                <w:szCs w:val="24"/>
              </w:rPr>
              <w:t xml:space="preserve"> are chosen</w:t>
            </w:r>
            <w:r w:rsidRPr="00E616B2">
              <w:rPr>
                <w:rFonts w:ascii="Arial" w:hAnsi="Arial" w:cs="Arial"/>
                <w:szCs w:val="24"/>
              </w:rPr>
              <w:t>.</w:t>
            </w:r>
          </w:p>
        </w:tc>
      </w:tr>
      <w:tr w:rsidR="0093797D" w:rsidRPr="00E616B2" w:rsidTr="0032742A">
        <w:tblPrEx>
          <w:tblLook w:val="0000" w:firstRow="0" w:lastRow="0" w:firstColumn="0" w:lastColumn="0" w:noHBand="0" w:noVBand="0"/>
        </w:tblPrEx>
        <w:trPr>
          <w:trHeight w:val="531"/>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EC520A">
            <w:pPr>
              <w:spacing w:before="120"/>
              <w:ind w:left="342" w:hanging="342"/>
              <w:rPr>
                <w:rFonts w:ascii="Arial" w:hAnsi="Arial" w:cs="Arial"/>
              </w:rPr>
            </w:pPr>
            <w:r w:rsidRPr="00E616B2">
              <w:rPr>
                <w:rFonts w:ascii="Arial" w:hAnsi="Arial" w:cs="Arial"/>
              </w:rPr>
              <w:t>2.</w:t>
            </w:r>
            <w:r w:rsidRPr="00E616B2">
              <w:rPr>
                <w:rFonts w:ascii="Arial" w:hAnsi="Arial" w:cs="Arial"/>
              </w:rPr>
              <w:tab/>
              <w:t>Interpret tool drawings</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2.1</w:t>
            </w:r>
            <w:r w:rsidRPr="00E616B2">
              <w:rPr>
                <w:rFonts w:ascii="Arial" w:hAnsi="Arial" w:cs="Arial"/>
                <w:szCs w:val="24"/>
              </w:rPr>
              <w:tab/>
            </w:r>
            <w:r w:rsidR="00EC520A" w:rsidRPr="00E616B2">
              <w:rPr>
                <w:rFonts w:ascii="Arial" w:hAnsi="Arial" w:cs="Arial"/>
                <w:szCs w:val="24"/>
              </w:rPr>
              <w:t>To</w:t>
            </w:r>
            <w:r w:rsidRPr="00E616B2">
              <w:rPr>
                <w:rFonts w:ascii="Arial" w:hAnsi="Arial" w:cs="Arial"/>
                <w:szCs w:val="24"/>
              </w:rPr>
              <w:t>ol type from drawing</w:t>
            </w:r>
            <w:r w:rsidR="00EC520A">
              <w:rPr>
                <w:rFonts w:ascii="Arial" w:hAnsi="Arial" w:cs="Arial"/>
                <w:szCs w:val="24"/>
              </w:rPr>
              <w:t xml:space="preserve"> is identified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2.2</w:t>
            </w:r>
            <w:r w:rsidRPr="00E616B2">
              <w:rPr>
                <w:rFonts w:ascii="Arial" w:hAnsi="Arial" w:cs="Arial"/>
                <w:szCs w:val="24"/>
              </w:rPr>
              <w:tab/>
            </w:r>
            <w:r w:rsidR="00EC520A" w:rsidRPr="00E616B2">
              <w:rPr>
                <w:rFonts w:ascii="Arial" w:hAnsi="Arial" w:cs="Arial"/>
                <w:szCs w:val="24"/>
              </w:rPr>
              <w:t>To</w:t>
            </w:r>
            <w:r w:rsidRPr="00E616B2">
              <w:rPr>
                <w:rFonts w:ascii="Arial" w:hAnsi="Arial" w:cs="Arial"/>
                <w:szCs w:val="24"/>
              </w:rPr>
              <w:t>ol components from drawing</w:t>
            </w:r>
            <w:r w:rsidR="00EC520A">
              <w:rPr>
                <w:rFonts w:ascii="Arial" w:hAnsi="Arial" w:cs="Arial"/>
                <w:szCs w:val="24"/>
              </w:rPr>
              <w:t xml:space="preserve"> are identified.</w:t>
            </w:r>
          </w:p>
        </w:tc>
      </w:tr>
      <w:tr w:rsidR="0093797D" w:rsidRPr="00E616B2" w:rsidTr="0032742A">
        <w:tblPrEx>
          <w:tblLook w:val="0000" w:firstRow="0" w:lastRow="0" w:firstColumn="0" w:lastColumn="0" w:noHBand="0" w:noVBand="0"/>
        </w:tblPrEx>
        <w:trPr>
          <w:trHeight w:val="1269"/>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EC520A">
            <w:pPr>
              <w:spacing w:before="120"/>
              <w:ind w:left="342" w:hanging="342"/>
              <w:rPr>
                <w:rFonts w:ascii="Arial" w:hAnsi="Arial" w:cs="Arial"/>
              </w:rPr>
            </w:pPr>
            <w:r w:rsidRPr="00E616B2">
              <w:rPr>
                <w:rFonts w:ascii="Arial" w:hAnsi="Arial" w:cs="Arial"/>
              </w:rPr>
              <w:t>3.</w:t>
            </w:r>
            <w:r w:rsidRPr="00E616B2">
              <w:rPr>
                <w:rFonts w:ascii="Arial" w:hAnsi="Arial" w:cs="Arial"/>
              </w:rPr>
              <w:tab/>
              <w:t>Identify tool and part features that affect product quality</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3.1</w:t>
            </w:r>
            <w:r w:rsidRPr="00E616B2">
              <w:rPr>
                <w:rFonts w:ascii="Arial" w:hAnsi="Arial" w:cs="Arial"/>
                <w:szCs w:val="24"/>
              </w:rPr>
              <w:tab/>
            </w:r>
            <w:r w:rsidR="00544A33" w:rsidRPr="00E616B2">
              <w:rPr>
                <w:rFonts w:ascii="Arial" w:hAnsi="Arial" w:cs="Arial"/>
                <w:szCs w:val="24"/>
              </w:rPr>
              <w:t>Com</w:t>
            </w:r>
            <w:r w:rsidRPr="00E616B2">
              <w:rPr>
                <w:rFonts w:ascii="Arial" w:hAnsi="Arial" w:cs="Arial"/>
                <w:szCs w:val="24"/>
              </w:rPr>
              <w:t>mon product faults due to tool problems</w:t>
            </w:r>
            <w:r w:rsidR="00544A33">
              <w:rPr>
                <w:rFonts w:ascii="Arial" w:hAnsi="Arial" w:cs="Arial"/>
                <w:szCs w:val="24"/>
              </w:rPr>
              <w:t xml:space="preserve"> are recognized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3.2</w:t>
            </w:r>
            <w:r w:rsidRPr="00E616B2">
              <w:rPr>
                <w:rFonts w:ascii="Arial" w:hAnsi="Arial" w:cs="Arial"/>
                <w:szCs w:val="24"/>
              </w:rPr>
              <w:tab/>
            </w:r>
            <w:r w:rsidR="00544A33" w:rsidRPr="00E616B2">
              <w:rPr>
                <w:rFonts w:ascii="Arial" w:hAnsi="Arial" w:cs="Arial"/>
                <w:szCs w:val="24"/>
              </w:rPr>
              <w:t>The</w:t>
            </w:r>
            <w:r w:rsidRPr="00E616B2">
              <w:rPr>
                <w:rFonts w:ascii="Arial" w:hAnsi="Arial" w:cs="Arial"/>
                <w:szCs w:val="24"/>
              </w:rPr>
              <w:t xml:space="preserve"> cause of the faults</w:t>
            </w:r>
            <w:r w:rsidR="00544A33">
              <w:rPr>
                <w:rFonts w:ascii="Arial" w:hAnsi="Arial" w:cs="Arial"/>
                <w:szCs w:val="24"/>
              </w:rPr>
              <w:t xml:space="preserve"> is identified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3.3</w:t>
            </w:r>
            <w:r w:rsidRPr="00E616B2">
              <w:rPr>
                <w:rFonts w:ascii="Arial" w:hAnsi="Arial" w:cs="Arial"/>
                <w:szCs w:val="24"/>
              </w:rPr>
              <w:tab/>
            </w:r>
            <w:r w:rsidR="00544A33" w:rsidRPr="00E616B2">
              <w:rPr>
                <w:rFonts w:ascii="Arial" w:hAnsi="Arial" w:cs="Arial"/>
                <w:szCs w:val="24"/>
              </w:rPr>
              <w:t>Mod</w:t>
            </w:r>
            <w:r w:rsidRPr="00E616B2">
              <w:rPr>
                <w:rFonts w:ascii="Arial" w:hAnsi="Arial" w:cs="Arial"/>
                <w:szCs w:val="24"/>
              </w:rPr>
              <w:t>ifications</w:t>
            </w:r>
            <w:r w:rsidR="00544A33">
              <w:rPr>
                <w:rFonts w:ascii="Arial" w:hAnsi="Arial" w:cs="Arial"/>
                <w:szCs w:val="24"/>
              </w:rPr>
              <w:t xml:space="preserve"> are recommended</w:t>
            </w:r>
            <w:r w:rsidRPr="00E616B2">
              <w:rPr>
                <w:rFonts w:ascii="Arial" w:hAnsi="Arial" w:cs="Arial"/>
                <w:szCs w:val="24"/>
              </w:rPr>
              <w:t xml:space="preserve"> to tool or material to rectify.</w:t>
            </w:r>
          </w:p>
        </w:tc>
      </w:tr>
      <w:tr w:rsidR="0093797D" w:rsidRPr="00E616B2" w:rsidTr="0032742A">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EC520A">
            <w:pPr>
              <w:spacing w:before="120"/>
              <w:ind w:left="342" w:hanging="342"/>
              <w:rPr>
                <w:rFonts w:ascii="Arial" w:hAnsi="Arial" w:cs="Arial"/>
              </w:rPr>
            </w:pPr>
            <w:r w:rsidRPr="00E616B2">
              <w:rPr>
                <w:rFonts w:ascii="Arial" w:hAnsi="Arial" w:cs="Arial"/>
              </w:rPr>
              <w:t>4.</w:t>
            </w:r>
            <w:r w:rsidRPr="00E616B2">
              <w:rPr>
                <w:rFonts w:ascii="Arial" w:hAnsi="Arial" w:cs="Arial"/>
              </w:rPr>
              <w:tab/>
              <w:t>Identify product features that affect tool design</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4.1</w:t>
            </w:r>
            <w:r w:rsidRPr="00E616B2">
              <w:rPr>
                <w:rFonts w:ascii="Arial" w:hAnsi="Arial" w:cs="Arial"/>
                <w:szCs w:val="24"/>
              </w:rPr>
              <w:tab/>
            </w:r>
            <w:r w:rsidR="00DE677D" w:rsidRPr="00E616B2">
              <w:rPr>
                <w:rFonts w:ascii="Arial" w:hAnsi="Arial" w:cs="Arial"/>
                <w:szCs w:val="24"/>
              </w:rPr>
              <w:t>Go</w:t>
            </w:r>
            <w:r w:rsidRPr="00E616B2">
              <w:rPr>
                <w:rFonts w:ascii="Arial" w:hAnsi="Arial" w:cs="Arial"/>
                <w:szCs w:val="24"/>
              </w:rPr>
              <w:t>od and poor product design features in terms of ease of tool design and manufacture</w:t>
            </w:r>
            <w:r w:rsidR="00DE677D">
              <w:rPr>
                <w:rFonts w:ascii="Arial" w:hAnsi="Arial" w:cs="Arial"/>
                <w:szCs w:val="24"/>
              </w:rPr>
              <w:t xml:space="preserve"> are recognized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4.2</w:t>
            </w:r>
            <w:r w:rsidRPr="00E616B2">
              <w:rPr>
                <w:rFonts w:ascii="Arial" w:hAnsi="Arial" w:cs="Arial"/>
                <w:szCs w:val="24"/>
              </w:rPr>
              <w:tab/>
            </w:r>
            <w:r w:rsidR="00DE677D" w:rsidRPr="00E616B2">
              <w:rPr>
                <w:rFonts w:ascii="Arial" w:hAnsi="Arial" w:cs="Arial"/>
                <w:szCs w:val="24"/>
              </w:rPr>
              <w:t>The</w:t>
            </w:r>
            <w:r w:rsidRPr="00E616B2">
              <w:rPr>
                <w:rFonts w:ascii="Arial" w:hAnsi="Arial" w:cs="Arial"/>
                <w:szCs w:val="24"/>
              </w:rPr>
              <w:t xml:space="preserve"> critical product design features which affect the selection of an appropriate manufacturing technology</w:t>
            </w:r>
            <w:r w:rsidR="00DE677D">
              <w:rPr>
                <w:rFonts w:ascii="Arial" w:hAnsi="Arial" w:cs="Arial"/>
                <w:szCs w:val="24"/>
              </w:rPr>
              <w:t xml:space="preserve"> are identified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4.3</w:t>
            </w:r>
            <w:r w:rsidRPr="00E616B2">
              <w:rPr>
                <w:rFonts w:ascii="Arial" w:hAnsi="Arial" w:cs="Arial"/>
                <w:szCs w:val="24"/>
              </w:rPr>
              <w:tab/>
            </w:r>
            <w:r w:rsidR="00DE677D" w:rsidRPr="00E616B2">
              <w:rPr>
                <w:rFonts w:ascii="Arial" w:hAnsi="Arial" w:cs="Arial"/>
                <w:szCs w:val="24"/>
              </w:rPr>
              <w:t>The</w:t>
            </w:r>
            <w:r w:rsidRPr="00E616B2">
              <w:rPr>
                <w:rFonts w:ascii="Arial" w:hAnsi="Arial" w:cs="Arial"/>
                <w:szCs w:val="24"/>
              </w:rPr>
              <w:t xml:space="preserve"> critical product design features which affect tool design</w:t>
            </w:r>
            <w:r w:rsidR="00DE677D">
              <w:rPr>
                <w:rFonts w:ascii="Arial" w:hAnsi="Arial" w:cs="Arial"/>
                <w:szCs w:val="24"/>
              </w:rPr>
              <w:t xml:space="preserve"> are identified</w:t>
            </w:r>
            <w:r w:rsidRPr="00E616B2">
              <w:rPr>
                <w:rFonts w:ascii="Arial" w:hAnsi="Arial" w:cs="Arial"/>
                <w:szCs w:val="24"/>
              </w:rPr>
              <w:t>.</w:t>
            </w:r>
          </w:p>
        </w:tc>
      </w:tr>
      <w:tr w:rsidR="0093797D" w:rsidRPr="00E616B2" w:rsidTr="0032742A">
        <w:tblPrEx>
          <w:tblLook w:val="0000" w:firstRow="0" w:lastRow="0" w:firstColumn="0" w:lastColumn="0" w:noHBand="0" w:noVBand="0"/>
        </w:tblPrEx>
        <w:trPr>
          <w:trHeight w:val="1088"/>
        </w:trPr>
        <w:tc>
          <w:tcPr>
            <w:tcW w:w="2340" w:type="dxa"/>
            <w:tcBorders>
              <w:top w:val="single" w:sz="4" w:space="0" w:color="auto"/>
              <w:left w:val="single" w:sz="4" w:space="0" w:color="auto"/>
              <w:bottom w:val="single" w:sz="4" w:space="0" w:color="auto"/>
              <w:right w:val="single" w:sz="4" w:space="0" w:color="auto"/>
            </w:tcBorders>
          </w:tcPr>
          <w:p w:rsidR="0093797D" w:rsidRPr="00E616B2" w:rsidRDefault="0093797D" w:rsidP="00EC520A">
            <w:pPr>
              <w:spacing w:before="120"/>
              <w:ind w:left="342" w:hanging="342"/>
              <w:rPr>
                <w:rFonts w:ascii="Arial" w:hAnsi="Arial" w:cs="Arial"/>
              </w:rPr>
            </w:pPr>
            <w:r w:rsidRPr="00E616B2">
              <w:rPr>
                <w:rFonts w:ascii="Arial" w:hAnsi="Arial" w:cs="Arial"/>
              </w:rPr>
              <w:t>5.</w:t>
            </w:r>
            <w:r w:rsidRPr="00E616B2">
              <w:rPr>
                <w:rFonts w:ascii="Arial" w:hAnsi="Arial" w:cs="Arial"/>
              </w:rPr>
              <w:tab/>
              <w:t>Analyze tool design</w:t>
            </w:r>
          </w:p>
        </w:tc>
        <w:tc>
          <w:tcPr>
            <w:tcW w:w="6840" w:type="dxa"/>
            <w:tcBorders>
              <w:top w:val="single" w:sz="4" w:space="0" w:color="auto"/>
              <w:left w:val="single" w:sz="4" w:space="0" w:color="auto"/>
              <w:bottom w:val="single" w:sz="4" w:space="0" w:color="auto"/>
              <w:right w:val="single" w:sz="4" w:space="0" w:color="auto"/>
            </w:tcBorders>
          </w:tcPr>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5.1</w:t>
            </w:r>
            <w:r w:rsidRPr="00E616B2">
              <w:rPr>
                <w:rFonts w:ascii="Arial" w:hAnsi="Arial" w:cs="Arial"/>
                <w:szCs w:val="24"/>
              </w:rPr>
              <w:tab/>
            </w:r>
            <w:r w:rsidR="001713FC" w:rsidRPr="00E616B2">
              <w:rPr>
                <w:rFonts w:ascii="Arial" w:hAnsi="Arial" w:cs="Arial"/>
                <w:szCs w:val="24"/>
              </w:rPr>
              <w:t>The</w:t>
            </w:r>
            <w:r w:rsidRPr="00E616B2">
              <w:rPr>
                <w:rFonts w:ascii="Arial" w:hAnsi="Arial" w:cs="Arial"/>
                <w:szCs w:val="24"/>
              </w:rPr>
              <w:t xml:space="preserve"> process for the design, manufacture and trial of tools</w:t>
            </w:r>
            <w:r w:rsidR="001713FC">
              <w:rPr>
                <w:rFonts w:ascii="Arial" w:hAnsi="Arial" w:cs="Arial"/>
                <w:szCs w:val="24"/>
              </w:rPr>
              <w:t xml:space="preserve"> are used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5.2</w:t>
            </w:r>
            <w:r w:rsidRPr="00E616B2">
              <w:rPr>
                <w:rFonts w:ascii="Arial" w:hAnsi="Arial" w:cs="Arial"/>
                <w:szCs w:val="24"/>
              </w:rPr>
              <w:tab/>
            </w:r>
            <w:r w:rsidR="001713FC" w:rsidRPr="00E616B2">
              <w:rPr>
                <w:rFonts w:ascii="Arial" w:hAnsi="Arial" w:cs="Arial"/>
                <w:szCs w:val="24"/>
              </w:rPr>
              <w:t>Ana</w:t>
            </w:r>
            <w:r w:rsidRPr="00E616B2">
              <w:rPr>
                <w:rFonts w:ascii="Arial" w:hAnsi="Arial" w:cs="Arial"/>
                <w:szCs w:val="24"/>
              </w:rPr>
              <w:t>lysis and balancing tools as appropriate to examine optimum tool design</w:t>
            </w:r>
            <w:r w:rsidR="001713FC">
              <w:rPr>
                <w:rFonts w:ascii="Arial" w:hAnsi="Arial" w:cs="Arial"/>
                <w:szCs w:val="24"/>
              </w:rPr>
              <w:t xml:space="preserve"> are used</w:t>
            </w:r>
            <w:r w:rsidRPr="00E616B2">
              <w:rPr>
                <w:rFonts w:ascii="Arial" w:hAnsi="Arial" w:cs="Arial"/>
                <w:szCs w:val="24"/>
              </w:rPr>
              <w:t>.</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 xml:space="preserve">5.3 </w:t>
            </w:r>
            <w:r w:rsidR="001713FC">
              <w:rPr>
                <w:rFonts w:ascii="Arial" w:hAnsi="Arial" w:cs="Arial"/>
                <w:szCs w:val="24"/>
              </w:rPr>
              <w:t xml:space="preserve">  </w:t>
            </w:r>
            <w:r w:rsidR="001713FC" w:rsidRPr="00E616B2">
              <w:rPr>
                <w:rFonts w:ascii="Arial" w:hAnsi="Arial" w:cs="Arial"/>
                <w:b/>
                <w:i/>
                <w:szCs w:val="24"/>
              </w:rPr>
              <w:t>P</w:t>
            </w:r>
            <w:r w:rsidRPr="00E616B2">
              <w:rPr>
                <w:rFonts w:ascii="Arial" w:hAnsi="Arial" w:cs="Arial"/>
                <w:b/>
                <w:i/>
                <w:szCs w:val="24"/>
              </w:rPr>
              <w:t>rocedures</w:t>
            </w:r>
            <w:r w:rsidRPr="00E616B2">
              <w:rPr>
                <w:rFonts w:ascii="Arial" w:hAnsi="Arial" w:cs="Arial"/>
                <w:szCs w:val="24"/>
              </w:rPr>
              <w:t xml:space="preserve"> for analyzing the design of products and tools</w:t>
            </w:r>
            <w:r w:rsidR="001713FC">
              <w:rPr>
                <w:rFonts w:ascii="Arial" w:hAnsi="Arial" w:cs="Arial"/>
                <w:szCs w:val="24"/>
              </w:rPr>
              <w:t xml:space="preserve"> are followed.</w:t>
            </w:r>
          </w:p>
          <w:p w:rsidR="0093797D" w:rsidRPr="00E616B2" w:rsidRDefault="0093797D" w:rsidP="005960A4">
            <w:pPr>
              <w:pStyle w:val="BodyText"/>
              <w:spacing w:after="0"/>
              <w:ind w:left="522" w:hanging="540"/>
              <w:contextualSpacing w:val="0"/>
              <w:rPr>
                <w:rFonts w:ascii="Arial" w:hAnsi="Arial" w:cs="Arial"/>
                <w:szCs w:val="24"/>
              </w:rPr>
            </w:pPr>
            <w:r w:rsidRPr="00E616B2">
              <w:rPr>
                <w:rFonts w:ascii="Arial" w:hAnsi="Arial" w:cs="Arial"/>
                <w:szCs w:val="24"/>
              </w:rPr>
              <w:t>5.3</w:t>
            </w:r>
            <w:r w:rsidRPr="00E616B2">
              <w:rPr>
                <w:rFonts w:ascii="Arial" w:hAnsi="Arial" w:cs="Arial"/>
                <w:szCs w:val="24"/>
              </w:rPr>
              <w:tab/>
            </w:r>
            <w:r w:rsidR="001713FC" w:rsidRPr="00E616B2">
              <w:rPr>
                <w:rFonts w:ascii="Arial" w:hAnsi="Arial" w:cs="Arial"/>
                <w:szCs w:val="24"/>
              </w:rPr>
              <w:t>Pos</w:t>
            </w:r>
            <w:r w:rsidRPr="00E616B2">
              <w:rPr>
                <w:rFonts w:ascii="Arial" w:hAnsi="Arial" w:cs="Arial"/>
                <w:szCs w:val="24"/>
              </w:rPr>
              <w:t>sible improvements</w:t>
            </w:r>
            <w:r w:rsidR="001713FC">
              <w:rPr>
                <w:rFonts w:ascii="Arial" w:hAnsi="Arial" w:cs="Arial"/>
                <w:szCs w:val="24"/>
              </w:rPr>
              <w:t xml:space="preserve"> are suggested</w:t>
            </w:r>
            <w:r w:rsidRPr="00E616B2">
              <w:rPr>
                <w:rFonts w:ascii="Arial" w:hAnsi="Arial" w:cs="Arial"/>
                <w:szCs w:val="24"/>
              </w:rPr>
              <w:t xml:space="preserve"> to tool or product design.</w:t>
            </w:r>
          </w:p>
        </w:tc>
      </w:tr>
    </w:tbl>
    <w:p w:rsidR="0093797D" w:rsidRPr="00E616B2" w:rsidRDefault="0093797D" w:rsidP="0093797D">
      <w:pPr>
        <w:tabs>
          <w:tab w:val="left" w:pos="7035"/>
        </w:tabs>
        <w:rPr>
          <w:rFonts w:ascii="Arial" w:hAnsi="Arial" w:cs="Arial"/>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93797D" w:rsidRPr="00E616B2" w:rsidTr="005960A4">
        <w:trPr>
          <w:trHeight w:val="70"/>
        </w:trPr>
        <w:tc>
          <w:tcPr>
            <w:tcW w:w="2340" w:type="dxa"/>
            <w:shd w:val="clear" w:color="auto" w:fill="D9D9D9"/>
            <w:vAlign w:val="center"/>
          </w:tcPr>
          <w:p w:rsidR="0093797D" w:rsidRPr="00E616B2" w:rsidRDefault="0093797D" w:rsidP="005960A4">
            <w:pPr>
              <w:autoSpaceDE w:val="0"/>
              <w:autoSpaceDN w:val="0"/>
              <w:adjustRightInd w:val="0"/>
              <w:rPr>
                <w:rFonts w:ascii="Arial" w:hAnsi="Arial" w:cs="Arial"/>
                <w:b/>
              </w:rPr>
            </w:pPr>
            <w:r w:rsidRPr="00E616B2">
              <w:rPr>
                <w:rFonts w:ascii="Arial" w:hAnsi="Arial" w:cs="Arial"/>
                <w:b/>
              </w:rPr>
              <w:t>Variable</w:t>
            </w:r>
          </w:p>
        </w:tc>
        <w:tc>
          <w:tcPr>
            <w:tcW w:w="6840" w:type="dxa"/>
            <w:shd w:val="clear" w:color="auto" w:fill="D9D9D9"/>
            <w:vAlign w:val="center"/>
          </w:tcPr>
          <w:p w:rsidR="0093797D" w:rsidRPr="00E616B2" w:rsidRDefault="0093797D" w:rsidP="005960A4">
            <w:pPr>
              <w:rPr>
                <w:rFonts w:ascii="Arial" w:hAnsi="Arial" w:cs="Arial"/>
                <w:b/>
              </w:rPr>
            </w:pPr>
            <w:r w:rsidRPr="00E616B2">
              <w:rPr>
                <w:rFonts w:ascii="Arial" w:hAnsi="Arial" w:cs="Arial"/>
                <w:b/>
              </w:rPr>
              <w:t>Range</w:t>
            </w:r>
          </w:p>
        </w:tc>
      </w:tr>
      <w:tr w:rsidR="0093797D" w:rsidRPr="00E616B2" w:rsidTr="00A12E1F">
        <w:trPr>
          <w:trHeight w:val="416"/>
        </w:trPr>
        <w:tc>
          <w:tcPr>
            <w:tcW w:w="2340" w:type="dxa"/>
          </w:tcPr>
          <w:p w:rsidR="0093797D" w:rsidRPr="00A12E1F" w:rsidRDefault="0093797D" w:rsidP="005960A4">
            <w:pPr>
              <w:pStyle w:val="BodyText"/>
              <w:spacing w:before="0" w:after="0"/>
              <w:contextualSpacing w:val="0"/>
              <w:rPr>
                <w:rFonts w:ascii="Arial" w:hAnsi="Arial" w:cs="Arial"/>
                <w:b/>
                <w:szCs w:val="24"/>
              </w:rPr>
            </w:pPr>
            <w:r w:rsidRPr="00A12E1F">
              <w:rPr>
                <w:rStyle w:val="SpecialBold"/>
                <w:rFonts w:ascii="Arial" w:hAnsi="Arial" w:cs="Arial"/>
                <w:b w:val="0"/>
                <w:szCs w:val="24"/>
              </w:rPr>
              <w:t>Procedures</w:t>
            </w:r>
          </w:p>
        </w:tc>
        <w:tc>
          <w:tcPr>
            <w:tcW w:w="6840" w:type="dxa"/>
          </w:tcPr>
          <w:p w:rsidR="0093797D" w:rsidRPr="00E616B2" w:rsidRDefault="0093797D" w:rsidP="005960A4">
            <w:pPr>
              <w:autoSpaceDE w:val="0"/>
              <w:autoSpaceDN w:val="0"/>
              <w:adjustRightInd w:val="0"/>
              <w:rPr>
                <w:rFonts w:ascii="Arial" w:hAnsi="Arial" w:cs="Arial"/>
              </w:rPr>
            </w:pPr>
            <w:r w:rsidRPr="00E616B2">
              <w:rPr>
                <w:rFonts w:ascii="Arial" w:hAnsi="Arial" w:cs="Arial"/>
              </w:rPr>
              <w:t>May include but not limited to:</w:t>
            </w:r>
          </w:p>
          <w:p w:rsidR="0093797D" w:rsidRPr="00E616B2" w:rsidRDefault="0093797D" w:rsidP="00653BC3">
            <w:pPr>
              <w:pStyle w:val="BodyText"/>
              <w:numPr>
                <w:ilvl w:val="0"/>
                <w:numId w:val="145"/>
              </w:numPr>
              <w:spacing w:before="0" w:after="0"/>
              <w:contextualSpacing w:val="0"/>
              <w:rPr>
                <w:rFonts w:ascii="Arial" w:hAnsi="Arial" w:cs="Arial"/>
                <w:szCs w:val="24"/>
              </w:rPr>
            </w:pPr>
            <w:r w:rsidRPr="00E616B2">
              <w:rPr>
                <w:rFonts w:ascii="Arial" w:hAnsi="Arial" w:cs="Arial"/>
                <w:szCs w:val="24"/>
              </w:rPr>
              <w:t>All operations are performed in accordance with procedures.</w:t>
            </w:r>
          </w:p>
          <w:p w:rsidR="0093797D" w:rsidRPr="00E616B2" w:rsidRDefault="0093797D" w:rsidP="00653BC3">
            <w:pPr>
              <w:pStyle w:val="BodyText"/>
              <w:numPr>
                <w:ilvl w:val="0"/>
                <w:numId w:val="145"/>
              </w:numPr>
              <w:spacing w:before="0" w:after="0"/>
              <w:contextualSpacing w:val="0"/>
              <w:rPr>
                <w:rFonts w:ascii="Arial" w:hAnsi="Arial" w:cs="Arial"/>
                <w:szCs w:val="24"/>
              </w:rPr>
            </w:pPr>
            <w:r w:rsidRPr="00E616B2">
              <w:rPr>
                <w:rFonts w:ascii="Arial" w:hAnsi="Arial" w:cs="Arial"/>
                <w:szCs w:val="24"/>
              </w:rPr>
              <w:t xml:space="preserve">Procedures include all relevant workplace procedures, work instructions, temporary instructions and relevant industry and government codes and standards. </w:t>
            </w:r>
          </w:p>
        </w:tc>
      </w:tr>
    </w:tbl>
    <w:p w:rsidR="0093797D" w:rsidRPr="005960A4" w:rsidRDefault="0093797D" w:rsidP="0093797D">
      <w:pPr>
        <w:rPr>
          <w:rFonts w:ascii="Arial" w:hAnsi="Arial" w:cs="Arial"/>
          <w:sz w:val="22"/>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93797D" w:rsidRPr="00E616B2" w:rsidTr="005960A4">
        <w:trPr>
          <w:trHeight w:val="70"/>
        </w:trPr>
        <w:tc>
          <w:tcPr>
            <w:tcW w:w="9180" w:type="dxa"/>
            <w:gridSpan w:val="2"/>
            <w:shd w:val="clear" w:color="auto" w:fill="D9D9D9"/>
            <w:vAlign w:val="center"/>
          </w:tcPr>
          <w:p w:rsidR="0093797D" w:rsidRPr="00E616B2" w:rsidRDefault="0093797D" w:rsidP="005960A4">
            <w:pPr>
              <w:tabs>
                <w:tab w:val="left" w:pos="0"/>
              </w:tabs>
              <w:ind w:hanging="18"/>
              <w:rPr>
                <w:rFonts w:ascii="Arial" w:hAnsi="Arial" w:cs="Arial"/>
              </w:rPr>
            </w:pPr>
            <w:r w:rsidRPr="00E616B2">
              <w:rPr>
                <w:rFonts w:ascii="Arial" w:hAnsi="Arial" w:cs="Arial"/>
                <w:b/>
              </w:rPr>
              <w:t>Evidence Guide</w:t>
            </w:r>
          </w:p>
        </w:tc>
      </w:tr>
      <w:tr w:rsidR="0093797D" w:rsidRPr="00E616B2" w:rsidTr="00A12E1F">
        <w:trPr>
          <w:trHeight w:val="1052"/>
        </w:trPr>
        <w:tc>
          <w:tcPr>
            <w:tcW w:w="2268" w:type="dxa"/>
          </w:tcPr>
          <w:p w:rsidR="0093797D" w:rsidRPr="00E616B2" w:rsidRDefault="0093797D" w:rsidP="005960A4">
            <w:pPr>
              <w:pStyle w:val="BodyText1"/>
              <w:spacing w:after="0"/>
              <w:rPr>
                <w:rFonts w:cs="Arial"/>
                <w:sz w:val="24"/>
                <w:szCs w:val="24"/>
              </w:rPr>
            </w:pPr>
            <w:r w:rsidRPr="00E616B2">
              <w:rPr>
                <w:rFonts w:cs="Arial"/>
                <w:sz w:val="24"/>
                <w:szCs w:val="24"/>
              </w:rPr>
              <w:t>Critical Aspects of Competence</w:t>
            </w:r>
          </w:p>
        </w:tc>
        <w:tc>
          <w:tcPr>
            <w:tcW w:w="6912" w:type="dxa"/>
          </w:tcPr>
          <w:p w:rsidR="0093797D" w:rsidRPr="00E616B2" w:rsidRDefault="0093797D" w:rsidP="005960A4">
            <w:pPr>
              <w:autoSpaceDE w:val="0"/>
              <w:autoSpaceDN w:val="0"/>
              <w:adjustRightInd w:val="0"/>
              <w:rPr>
                <w:rFonts w:ascii="Arial" w:hAnsi="Arial" w:cs="Arial"/>
              </w:rPr>
            </w:pPr>
            <w:r w:rsidRPr="00E616B2">
              <w:rPr>
                <w:rFonts w:ascii="Arial" w:hAnsi="Arial" w:cs="Arial"/>
              </w:rPr>
              <w:t>Must demonstrate:</w:t>
            </w:r>
          </w:p>
          <w:p w:rsidR="0093797D" w:rsidRPr="00E616B2" w:rsidRDefault="0093797D" w:rsidP="00653BC3">
            <w:pPr>
              <w:numPr>
                <w:ilvl w:val="0"/>
                <w:numId w:val="95"/>
              </w:numPr>
              <w:autoSpaceDE w:val="0"/>
              <w:autoSpaceDN w:val="0"/>
              <w:adjustRightInd w:val="0"/>
              <w:ind w:left="342" w:hanging="270"/>
              <w:rPr>
                <w:rFonts w:ascii="Arial" w:hAnsi="Arial" w:cs="Arial"/>
              </w:rPr>
            </w:pPr>
            <w:r w:rsidRPr="00E616B2">
              <w:rPr>
                <w:rFonts w:ascii="Arial" w:hAnsi="Arial" w:cs="Arial"/>
              </w:rPr>
              <w:t>The ability to apply a thorough understanding of polymer materials, their additives and the rheological, heat and other effects of processing to the design of tools and components. This understanding of material and process interactions should also be able to be applied in the interpretation of technical specifications and drawings.</w:t>
            </w:r>
          </w:p>
        </w:tc>
      </w:tr>
      <w:tr w:rsidR="0093797D" w:rsidRPr="00E616B2" w:rsidTr="00A12E1F">
        <w:trPr>
          <w:trHeight w:val="1431"/>
        </w:trPr>
        <w:tc>
          <w:tcPr>
            <w:tcW w:w="2268" w:type="dxa"/>
          </w:tcPr>
          <w:p w:rsidR="0093797D" w:rsidRPr="00E616B2" w:rsidRDefault="0093797D" w:rsidP="005960A4">
            <w:pPr>
              <w:rPr>
                <w:rFonts w:ascii="Arial" w:hAnsi="Arial" w:cs="Arial"/>
              </w:rPr>
            </w:pPr>
            <w:r w:rsidRPr="00E616B2">
              <w:rPr>
                <w:rFonts w:ascii="Arial" w:hAnsi="Arial" w:cs="Arial"/>
              </w:rPr>
              <w:t>Underpinning Knowledge and Attitudes</w:t>
            </w:r>
          </w:p>
        </w:tc>
        <w:tc>
          <w:tcPr>
            <w:tcW w:w="6912" w:type="dxa"/>
          </w:tcPr>
          <w:p w:rsidR="0093797D" w:rsidRPr="00E616B2" w:rsidRDefault="0093797D" w:rsidP="005960A4">
            <w:pPr>
              <w:autoSpaceDE w:val="0"/>
              <w:autoSpaceDN w:val="0"/>
              <w:adjustRightInd w:val="0"/>
              <w:rPr>
                <w:rFonts w:ascii="Arial" w:hAnsi="Arial" w:cs="Arial"/>
              </w:rPr>
            </w:pPr>
            <w:r w:rsidRPr="00E616B2">
              <w:rPr>
                <w:rFonts w:ascii="Arial" w:hAnsi="Arial" w:cs="Arial"/>
              </w:rPr>
              <w:t>Demonstrates knowledge and understanding of:</w:t>
            </w:r>
          </w:p>
          <w:p w:rsidR="0093797D" w:rsidRPr="00E616B2" w:rsidRDefault="0093797D" w:rsidP="00653BC3">
            <w:pPr>
              <w:pStyle w:val="BodyText"/>
              <w:numPr>
                <w:ilvl w:val="0"/>
                <w:numId w:val="95"/>
              </w:numPr>
              <w:spacing w:before="0" w:after="0"/>
              <w:contextualSpacing w:val="0"/>
              <w:rPr>
                <w:rFonts w:ascii="Arial" w:hAnsi="Arial" w:cs="Arial"/>
                <w:szCs w:val="24"/>
              </w:rPr>
            </w:pPr>
            <w:r w:rsidRPr="00E616B2">
              <w:rPr>
                <w:rFonts w:ascii="Arial" w:hAnsi="Arial" w:cs="Arial"/>
                <w:szCs w:val="24"/>
              </w:rPr>
              <w:t>The materials, equipment and process sufficient to predict their interactions and their impacts on performance.</w:t>
            </w:r>
          </w:p>
          <w:p w:rsidR="0093797D" w:rsidRPr="00E616B2" w:rsidRDefault="0093797D" w:rsidP="00653BC3">
            <w:pPr>
              <w:pStyle w:val="BodyText"/>
              <w:numPr>
                <w:ilvl w:val="0"/>
                <w:numId w:val="95"/>
              </w:numPr>
              <w:spacing w:before="0" w:after="0"/>
              <w:contextualSpacing w:val="0"/>
              <w:rPr>
                <w:rFonts w:ascii="Arial" w:hAnsi="Arial" w:cs="Arial"/>
                <w:szCs w:val="24"/>
              </w:rPr>
            </w:pPr>
            <w:r w:rsidRPr="00E616B2">
              <w:rPr>
                <w:rFonts w:ascii="Arial" w:hAnsi="Arial" w:cs="Arial"/>
                <w:szCs w:val="24"/>
              </w:rPr>
              <w:t>Organization procedures and policies along with the ability to implement them within appropriate time constraints and in a manner relevant to the job.</w:t>
            </w:r>
          </w:p>
          <w:p w:rsidR="0093797D" w:rsidRPr="005960A4" w:rsidRDefault="005960A4" w:rsidP="00653BC3">
            <w:pPr>
              <w:pStyle w:val="BodyText"/>
              <w:numPr>
                <w:ilvl w:val="0"/>
                <w:numId w:val="146"/>
              </w:numPr>
              <w:spacing w:before="0" w:after="0"/>
              <w:contextualSpacing w:val="0"/>
              <w:rPr>
                <w:rFonts w:ascii="Arial" w:hAnsi="Arial" w:cs="Arial"/>
                <w:szCs w:val="24"/>
              </w:rPr>
            </w:pPr>
            <w:r>
              <w:rPr>
                <w:rFonts w:ascii="Arial" w:hAnsi="Arial" w:cs="Arial"/>
                <w:szCs w:val="24"/>
              </w:rPr>
              <w:t>A</w:t>
            </w:r>
            <w:r w:rsidR="0093797D" w:rsidRPr="005960A4">
              <w:rPr>
                <w:rFonts w:ascii="Arial" w:hAnsi="Arial" w:cs="Arial"/>
                <w:szCs w:val="24"/>
              </w:rPr>
              <w:t xml:space="preserve"> basis for solving processing and material problems including:</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interpret technical drawings and specifications for tools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function of tool components and systems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function of clamping/mounting/ancillary systems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tool operating principles and adjustments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impact of product design on tooling design</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impact of tooling design on product</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impact of tool design and material properties on productivity</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the technical strengths and weaknesses of common processing and fabrication technologies and their relative suitability for classes of products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the economic and market features of common processing and fabrication technologies and their impact on the selection of a technology for a product</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impact of polymer and polymer compound properties on tool performance and product</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material/tool interactions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the impact of different tool designs on product and productivity</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the temperature effects on process and product</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distinguish between types of tool designs required for different product types</w:t>
            </w:r>
          </w:p>
          <w:p w:rsidR="0093797D" w:rsidRPr="00E616B2" w:rsidRDefault="0093797D" w:rsidP="00653BC3">
            <w:pPr>
              <w:pStyle w:val="ListBullet"/>
              <w:numPr>
                <w:ilvl w:val="0"/>
                <w:numId w:val="147"/>
              </w:numPr>
              <w:spacing w:before="0" w:after="0"/>
              <w:contextualSpacing w:val="0"/>
              <w:rPr>
                <w:rFonts w:ascii="Arial" w:hAnsi="Arial" w:cs="Arial"/>
                <w:szCs w:val="24"/>
              </w:rPr>
            </w:pPr>
            <w:r w:rsidRPr="00E616B2">
              <w:rPr>
                <w:rFonts w:ascii="Arial" w:hAnsi="Arial" w:cs="Arial"/>
                <w:szCs w:val="24"/>
              </w:rPr>
              <w:t>Fine tune and balance (where appropriate) the tooling.</w:t>
            </w:r>
          </w:p>
        </w:tc>
      </w:tr>
    </w:tbl>
    <w:p w:rsidR="005960A4" w:rsidRDefault="005960A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93797D" w:rsidRPr="00E616B2" w:rsidTr="00A12E1F">
        <w:trPr>
          <w:trHeight w:val="261"/>
        </w:trPr>
        <w:tc>
          <w:tcPr>
            <w:tcW w:w="2268" w:type="dxa"/>
          </w:tcPr>
          <w:p w:rsidR="0093797D" w:rsidRPr="00E616B2" w:rsidRDefault="0093797D" w:rsidP="005960A4">
            <w:pPr>
              <w:rPr>
                <w:rFonts w:ascii="Arial" w:hAnsi="Arial" w:cs="Arial"/>
              </w:rPr>
            </w:pPr>
            <w:r w:rsidRPr="00E616B2">
              <w:rPr>
                <w:rFonts w:ascii="Arial" w:hAnsi="Arial" w:cs="Arial"/>
              </w:rPr>
              <w:lastRenderedPageBreak/>
              <w:t>Underpinning Skills</w:t>
            </w:r>
          </w:p>
        </w:tc>
        <w:tc>
          <w:tcPr>
            <w:tcW w:w="6912" w:type="dxa"/>
          </w:tcPr>
          <w:p w:rsidR="0093797D" w:rsidRPr="00E616B2" w:rsidRDefault="0093797D" w:rsidP="005960A4">
            <w:pPr>
              <w:autoSpaceDE w:val="0"/>
              <w:autoSpaceDN w:val="0"/>
              <w:adjustRightInd w:val="0"/>
              <w:rPr>
                <w:rFonts w:ascii="Arial" w:hAnsi="Arial" w:cs="Arial"/>
              </w:rPr>
            </w:pPr>
            <w:r w:rsidRPr="00E616B2">
              <w:rPr>
                <w:rFonts w:ascii="Arial" w:hAnsi="Arial" w:cs="Arial"/>
              </w:rPr>
              <w:t>Demonstrates skills to:</w:t>
            </w:r>
          </w:p>
          <w:p w:rsidR="0093797D" w:rsidRPr="00E616B2" w:rsidRDefault="0093797D" w:rsidP="00653BC3">
            <w:pPr>
              <w:pStyle w:val="BodyText"/>
              <w:numPr>
                <w:ilvl w:val="0"/>
                <w:numId w:val="96"/>
              </w:numPr>
              <w:spacing w:before="0" w:after="0"/>
              <w:contextualSpacing w:val="0"/>
              <w:rPr>
                <w:rFonts w:ascii="Arial" w:hAnsi="Arial" w:cs="Arial"/>
                <w:szCs w:val="24"/>
              </w:rPr>
            </w:pPr>
            <w:r w:rsidRPr="00E616B2">
              <w:rPr>
                <w:rFonts w:ascii="Arial" w:hAnsi="Arial" w:cs="Arial"/>
                <w:szCs w:val="24"/>
              </w:rPr>
              <w:t>High levels of numeracy and literacy with the ability to interpret technical specifications and reports. Advanced numeracy allowing the calculation and interpretation of statistics, product formulae and process conditions is also required.</w:t>
            </w:r>
          </w:p>
        </w:tc>
      </w:tr>
      <w:tr w:rsidR="0093797D" w:rsidRPr="00E616B2" w:rsidTr="00A12E1F">
        <w:trPr>
          <w:trHeight w:val="782"/>
        </w:trPr>
        <w:tc>
          <w:tcPr>
            <w:tcW w:w="2268" w:type="dxa"/>
          </w:tcPr>
          <w:p w:rsidR="0093797D" w:rsidRPr="00E616B2" w:rsidRDefault="0093797D" w:rsidP="005960A4">
            <w:pPr>
              <w:autoSpaceDE w:val="0"/>
              <w:autoSpaceDN w:val="0"/>
              <w:adjustRightInd w:val="0"/>
              <w:rPr>
                <w:rFonts w:ascii="Arial" w:hAnsi="Arial" w:cs="Arial"/>
                <w:lang w:eastAsia="de-DE"/>
              </w:rPr>
            </w:pPr>
            <w:r w:rsidRPr="00E616B2">
              <w:rPr>
                <w:rFonts w:ascii="Arial" w:hAnsi="Arial" w:cs="Arial"/>
                <w:lang w:eastAsia="de-DE"/>
              </w:rPr>
              <w:t>Resources Implication</w:t>
            </w:r>
          </w:p>
        </w:tc>
        <w:tc>
          <w:tcPr>
            <w:tcW w:w="6912" w:type="dxa"/>
          </w:tcPr>
          <w:p w:rsidR="0093797D" w:rsidRPr="00E616B2" w:rsidRDefault="0093797D" w:rsidP="005960A4">
            <w:pPr>
              <w:autoSpaceDE w:val="0"/>
              <w:autoSpaceDN w:val="0"/>
              <w:adjustRightInd w:val="0"/>
              <w:rPr>
                <w:rFonts w:ascii="Arial" w:hAnsi="Arial" w:cs="Arial"/>
                <w:color w:val="000000"/>
              </w:rPr>
            </w:pPr>
            <w:r w:rsidRPr="00E616B2">
              <w:rPr>
                <w:rFonts w:ascii="Arial" w:hAnsi="Arial" w:cs="Arial"/>
                <w:color w:val="000000"/>
              </w:rPr>
              <w:t>Access is required to real or appropriately simulated situations, including work areas, materials and equipment, and to information on workplace practices and OHS practices.</w:t>
            </w:r>
          </w:p>
        </w:tc>
      </w:tr>
      <w:tr w:rsidR="0093797D" w:rsidRPr="00E616B2" w:rsidTr="00A12E1F">
        <w:trPr>
          <w:trHeight w:val="782"/>
        </w:trPr>
        <w:tc>
          <w:tcPr>
            <w:tcW w:w="2268" w:type="dxa"/>
          </w:tcPr>
          <w:p w:rsidR="0093797D" w:rsidRPr="00E616B2" w:rsidRDefault="0093797D" w:rsidP="005960A4">
            <w:pPr>
              <w:rPr>
                <w:rFonts w:ascii="Arial" w:hAnsi="Arial" w:cs="Arial"/>
              </w:rPr>
            </w:pPr>
            <w:r w:rsidRPr="00E616B2">
              <w:rPr>
                <w:rFonts w:ascii="Arial" w:hAnsi="Arial" w:cs="Arial"/>
              </w:rPr>
              <w:t>Methods of Assessment</w:t>
            </w:r>
          </w:p>
        </w:tc>
        <w:tc>
          <w:tcPr>
            <w:tcW w:w="6912" w:type="dxa"/>
          </w:tcPr>
          <w:p w:rsidR="0093797D" w:rsidRPr="005960A4" w:rsidRDefault="0093797D" w:rsidP="005960A4">
            <w:pPr>
              <w:pStyle w:val="BodyText"/>
              <w:spacing w:before="0" w:after="0"/>
              <w:contextualSpacing w:val="0"/>
              <w:rPr>
                <w:rFonts w:ascii="Arial" w:hAnsi="Arial" w:cs="Arial"/>
                <w:szCs w:val="24"/>
              </w:rPr>
            </w:pPr>
            <w:r w:rsidRPr="005960A4">
              <w:rPr>
                <w:rFonts w:ascii="Arial" w:hAnsi="Arial" w:cs="Arial"/>
                <w:szCs w:val="24"/>
              </w:rPr>
              <w:t>Competence may be assessed through:</w:t>
            </w:r>
          </w:p>
          <w:p w:rsidR="0093797D" w:rsidRPr="00E616B2" w:rsidRDefault="0093797D" w:rsidP="00653BC3">
            <w:pPr>
              <w:pStyle w:val="BodyText"/>
              <w:numPr>
                <w:ilvl w:val="0"/>
                <w:numId w:val="96"/>
              </w:numPr>
              <w:spacing w:before="0" w:after="0"/>
              <w:contextualSpacing w:val="0"/>
              <w:rPr>
                <w:rFonts w:ascii="Arial" w:hAnsi="Arial" w:cs="Arial"/>
                <w:szCs w:val="24"/>
              </w:rPr>
            </w:pPr>
            <w:r w:rsidRPr="00E616B2">
              <w:rPr>
                <w:rFonts w:ascii="Arial" w:hAnsi="Arial" w:cs="Arial"/>
                <w:szCs w:val="24"/>
              </w:rPr>
              <w:t>Interview / Written Test</w:t>
            </w:r>
          </w:p>
          <w:p w:rsidR="0093797D" w:rsidRPr="005960A4" w:rsidRDefault="0093797D" w:rsidP="00653BC3">
            <w:pPr>
              <w:pStyle w:val="BodyText"/>
              <w:numPr>
                <w:ilvl w:val="0"/>
                <w:numId w:val="96"/>
              </w:numPr>
              <w:spacing w:before="0" w:after="0"/>
              <w:contextualSpacing w:val="0"/>
              <w:rPr>
                <w:rFonts w:ascii="Arial" w:hAnsi="Arial" w:cs="Arial"/>
                <w:szCs w:val="24"/>
              </w:rPr>
            </w:pPr>
            <w:r w:rsidRPr="00E616B2">
              <w:rPr>
                <w:rFonts w:ascii="Arial" w:hAnsi="Arial" w:cs="Arial"/>
                <w:szCs w:val="24"/>
              </w:rPr>
              <w:t>Observation / Demonstration</w:t>
            </w:r>
            <w:r w:rsidRPr="005960A4">
              <w:rPr>
                <w:rFonts w:ascii="Arial" w:hAnsi="Arial" w:cs="Arial"/>
                <w:szCs w:val="24"/>
              </w:rPr>
              <w:t xml:space="preserve"> with Oral Questioning</w:t>
            </w:r>
          </w:p>
        </w:tc>
      </w:tr>
      <w:tr w:rsidR="0093797D" w:rsidRPr="00E616B2" w:rsidTr="005960A4">
        <w:trPr>
          <w:trHeight w:val="70"/>
        </w:trPr>
        <w:tc>
          <w:tcPr>
            <w:tcW w:w="2268" w:type="dxa"/>
          </w:tcPr>
          <w:p w:rsidR="0093797D" w:rsidRPr="00E616B2" w:rsidRDefault="0093797D" w:rsidP="005960A4">
            <w:pPr>
              <w:tabs>
                <w:tab w:val="left" w:pos="1080"/>
                <w:tab w:val="left" w:pos="3510"/>
              </w:tabs>
              <w:rPr>
                <w:rFonts w:ascii="Arial" w:hAnsi="Arial" w:cs="Arial"/>
              </w:rPr>
            </w:pPr>
            <w:r w:rsidRPr="00E616B2">
              <w:rPr>
                <w:rFonts w:ascii="Arial" w:hAnsi="Arial" w:cs="Arial"/>
              </w:rPr>
              <w:t>Context of Assessment</w:t>
            </w:r>
          </w:p>
        </w:tc>
        <w:tc>
          <w:tcPr>
            <w:tcW w:w="6912" w:type="dxa"/>
          </w:tcPr>
          <w:p w:rsidR="0093797D" w:rsidRPr="005960A4" w:rsidRDefault="0093797D" w:rsidP="005960A4">
            <w:pPr>
              <w:pStyle w:val="BodyText"/>
              <w:spacing w:before="0" w:after="0"/>
              <w:contextualSpacing w:val="0"/>
              <w:rPr>
                <w:rFonts w:ascii="Arial" w:hAnsi="Arial" w:cs="Arial"/>
                <w:szCs w:val="24"/>
              </w:rPr>
            </w:pPr>
            <w:r w:rsidRPr="005960A4">
              <w:rPr>
                <w:rFonts w:ascii="Arial" w:hAnsi="Arial" w:cs="Arial"/>
                <w:szCs w:val="24"/>
              </w:rPr>
              <w:t>Competence may be assessed in the work place or in a simulated work place setting.</w:t>
            </w:r>
          </w:p>
        </w:tc>
      </w:tr>
    </w:tbl>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93797D" w:rsidRPr="00E616B2" w:rsidTr="005960A4">
        <w:trPr>
          <w:trHeight w:val="440"/>
        </w:trPr>
        <w:tc>
          <w:tcPr>
            <w:tcW w:w="9180" w:type="dxa"/>
            <w:gridSpan w:val="2"/>
            <w:shd w:val="clear" w:color="auto" w:fill="DDDDDD"/>
            <w:vAlign w:val="center"/>
          </w:tcPr>
          <w:p w:rsidR="0093797D" w:rsidRPr="00E616B2" w:rsidRDefault="0093797D" w:rsidP="005D0F2B">
            <w:pPr>
              <w:spacing w:before="60"/>
              <w:rPr>
                <w:rFonts w:ascii="Arial" w:hAnsi="Arial" w:cs="Arial"/>
                <w:b/>
                <w:lang w:eastAsia="de-DE"/>
              </w:rPr>
            </w:pPr>
            <w:r w:rsidRPr="00E616B2">
              <w:rPr>
                <w:rFonts w:ascii="Arial" w:hAnsi="Arial" w:cs="Arial"/>
                <w:b/>
                <w:bCs/>
                <w:lang w:eastAsia="de-DE"/>
              </w:rPr>
              <w:lastRenderedPageBreak/>
              <w:br w:type="page"/>
              <w:t>Occupational Standard</w:t>
            </w:r>
            <w:r w:rsidRPr="00E616B2">
              <w:rPr>
                <w:rFonts w:ascii="Arial" w:hAnsi="Arial" w:cs="Arial"/>
                <w:b/>
                <w:lang w:eastAsia="de-DE"/>
              </w:rPr>
              <w:t>:</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5960A4">
        <w:trPr>
          <w:trHeight w:val="350"/>
        </w:trPr>
        <w:tc>
          <w:tcPr>
            <w:tcW w:w="2160" w:type="dxa"/>
            <w:shd w:val="clear" w:color="auto" w:fill="DDDDDD"/>
            <w:vAlign w:val="center"/>
          </w:tcPr>
          <w:p w:rsidR="0093797D" w:rsidRPr="00E616B2" w:rsidRDefault="0093797D" w:rsidP="005D0F2B">
            <w:pPr>
              <w:spacing w:before="60"/>
              <w:rPr>
                <w:rFonts w:ascii="Arial" w:hAnsi="Arial" w:cs="Arial"/>
                <w:b/>
                <w:lang w:eastAsia="de-DE"/>
              </w:rPr>
            </w:pPr>
            <w:r w:rsidRPr="00E616B2">
              <w:rPr>
                <w:rFonts w:ascii="Arial" w:hAnsi="Arial" w:cs="Arial"/>
                <w:b/>
                <w:bCs/>
                <w:lang w:eastAsia="de-DE"/>
              </w:rPr>
              <w:t xml:space="preserve">Unit Title </w:t>
            </w:r>
          </w:p>
        </w:tc>
        <w:tc>
          <w:tcPr>
            <w:tcW w:w="7020" w:type="dxa"/>
            <w:shd w:val="clear" w:color="auto" w:fill="DDDDDD"/>
          </w:tcPr>
          <w:p w:rsidR="0093797D" w:rsidRPr="00E616B2" w:rsidRDefault="0093797D" w:rsidP="005D0F2B">
            <w:pPr>
              <w:autoSpaceDE w:val="0"/>
              <w:autoSpaceDN w:val="0"/>
              <w:adjustRightInd w:val="0"/>
              <w:spacing w:before="60"/>
              <w:rPr>
                <w:rFonts w:ascii="Arial" w:hAnsi="Arial" w:cs="Arial"/>
                <w:b/>
                <w:bCs/>
                <w:lang w:eastAsia="de-DE"/>
              </w:rPr>
            </w:pPr>
            <w:r w:rsidRPr="00E616B2">
              <w:rPr>
                <w:rFonts w:ascii="Arial" w:hAnsi="Arial" w:cs="Arial"/>
                <w:b/>
                <w:bCs/>
                <w:lang w:eastAsia="de-DE"/>
              </w:rPr>
              <w:t>Manage Project Quality</w:t>
            </w:r>
          </w:p>
        </w:tc>
      </w:tr>
      <w:tr w:rsidR="0093797D" w:rsidRPr="00E616B2" w:rsidTr="005960A4">
        <w:trPr>
          <w:trHeight w:val="350"/>
        </w:trPr>
        <w:tc>
          <w:tcPr>
            <w:tcW w:w="2160" w:type="dxa"/>
            <w:shd w:val="clear" w:color="auto" w:fill="DDDDDD"/>
            <w:vAlign w:val="center"/>
          </w:tcPr>
          <w:p w:rsidR="0093797D" w:rsidRPr="00E616B2" w:rsidRDefault="0093797D" w:rsidP="005D0F2B">
            <w:pPr>
              <w:spacing w:before="60"/>
              <w:rPr>
                <w:rFonts w:ascii="Arial" w:hAnsi="Arial" w:cs="Arial"/>
                <w:b/>
                <w:lang w:eastAsia="de-DE"/>
              </w:rPr>
            </w:pPr>
            <w:r w:rsidRPr="00E616B2">
              <w:rPr>
                <w:rFonts w:ascii="Arial" w:hAnsi="Arial" w:cs="Arial"/>
                <w:b/>
                <w:bCs/>
                <w:lang w:eastAsia="de-DE"/>
              </w:rPr>
              <w:t>Unit Code</w:t>
            </w:r>
          </w:p>
        </w:tc>
        <w:bookmarkStart w:id="32" w:name="INDPGM5_16"/>
        <w:tc>
          <w:tcPr>
            <w:tcW w:w="7020" w:type="dxa"/>
            <w:shd w:val="clear" w:color="auto" w:fill="DDDDDD"/>
            <w:vAlign w:val="center"/>
          </w:tcPr>
          <w:p w:rsidR="0093797D" w:rsidRPr="00E616B2" w:rsidRDefault="0083613A" w:rsidP="005D0F2B">
            <w:pPr>
              <w:spacing w:before="60"/>
              <w:rPr>
                <w:rFonts w:ascii="Arial" w:hAnsi="Arial" w:cs="Arial"/>
                <w:b/>
                <w:bCs/>
                <w:lang w:eastAsia="de-DE"/>
              </w:rPr>
            </w:pPr>
            <w:r>
              <w:rPr>
                <w:rFonts w:ascii="Arial" w:hAnsi="Arial" w:cs="Arial"/>
                <w:b/>
                <w:bCs/>
                <w:lang w:eastAsia="de-DE"/>
              </w:rPr>
              <w:fldChar w:fldCharType="begin"/>
            </w:r>
            <w:r w:rsidR="0093797D">
              <w:rPr>
                <w:rFonts w:ascii="Arial" w:hAnsi="Arial" w:cs="Arial"/>
                <w:b/>
                <w:bCs/>
                <w:lang w:eastAsia="de-DE"/>
              </w:rPr>
              <w:instrText xml:space="preserve"> HYPERLINK  \l "INDPGM5_16_0613" </w:instrText>
            </w:r>
            <w:r>
              <w:rPr>
                <w:rFonts w:ascii="Arial" w:hAnsi="Arial" w:cs="Arial"/>
                <w:b/>
                <w:bCs/>
                <w:lang w:eastAsia="de-DE"/>
              </w:rPr>
              <w:fldChar w:fldCharType="separate"/>
            </w:r>
            <w:r w:rsidR="0093797D" w:rsidRPr="00F31DE1">
              <w:rPr>
                <w:rStyle w:val="Hyperlink"/>
                <w:rFonts w:ascii="Arial" w:hAnsi="Arial" w:cs="Arial"/>
                <w:b/>
                <w:bCs/>
                <w:lang w:eastAsia="de-DE"/>
              </w:rPr>
              <w:t>IND COM5 16 0613</w:t>
            </w:r>
            <w:r>
              <w:rPr>
                <w:rFonts w:ascii="Arial" w:hAnsi="Arial" w:cs="Arial"/>
                <w:b/>
                <w:bCs/>
                <w:lang w:eastAsia="de-DE"/>
              </w:rPr>
              <w:fldChar w:fldCharType="end"/>
            </w:r>
            <w:r w:rsidR="0093797D" w:rsidRPr="00E616B2">
              <w:rPr>
                <w:rFonts w:ascii="Arial" w:hAnsi="Arial" w:cs="Arial"/>
                <w:b/>
                <w:bCs/>
                <w:lang w:eastAsia="de-DE"/>
              </w:rPr>
              <w:t xml:space="preserve"> </w:t>
            </w:r>
            <w:bookmarkEnd w:id="32"/>
          </w:p>
        </w:tc>
      </w:tr>
      <w:tr w:rsidR="0093797D" w:rsidRPr="00E616B2" w:rsidTr="005960A4">
        <w:trPr>
          <w:trHeight w:val="890"/>
        </w:trPr>
        <w:tc>
          <w:tcPr>
            <w:tcW w:w="2160" w:type="dxa"/>
          </w:tcPr>
          <w:p w:rsidR="0093797D" w:rsidRPr="00E616B2" w:rsidRDefault="0093797D" w:rsidP="005D0F2B">
            <w:pPr>
              <w:spacing w:before="60"/>
              <w:rPr>
                <w:rFonts w:ascii="Arial" w:hAnsi="Arial" w:cs="Arial"/>
                <w:lang w:eastAsia="de-DE"/>
              </w:rPr>
            </w:pPr>
            <w:r w:rsidRPr="00E616B2">
              <w:rPr>
                <w:rFonts w:ascii="Arial" w:hAnsi="Arial" w:cs="Arial"/>
                <w:b/>
                <w:bCs/>
                <w:lang w:eastAsia="de-DE"/>
              </w:rPr>
              <w:t>Unit Descriptor</w:t>
            </w:r>
          </w:p>
        </w:tc>
        <w:tc>
          <w:tcPr>
            <w:tcW w:w="7020" w:type="dxa"/>
            <w:vAlign w:val="center"/>
          </w:tcPr>
          <w:p w:rsidR="0093797D" w:rsidRPr="00E616B2" w:rsidRDefault="0093797D" w:rsidP="005D0F2B">
            <w:pPr>
              <w:autoSpaceDE w:val="0"/>
              <w:autoSpaceDN w:val="0"/>
              <w:adjustRightInd w:val="0"/>
              <w:spacing w:before="60"/>
              <w:jc w:val="both"/>
              <w:rPr>
                <w:rFonts w:ascii="Arial" w:hAnsi="Arial" w:cs="Arial"/>
                <w:lang w:eastAsia="de-DE"/>
              </w:rPr>
            </w:pPr>
            <w:r w:rsidRPr="00E616B2">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93797D" w:rsidRPr="005960A4" w:rsidRDefault="0093797D" w:rsidP="0093797D">
      <w:pPr>
        <w:rPr>
          <w:rFonts w:ascii="Arial" w:hAnsi="Arial" w:cs="Arial"/>
          <w:sz w:val="22"/>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93797D" w:rsidRPr="00E616B2" w:rsidTr="005960A4">
        <w:trPr>
          <w:trHeight w:val="170"/>
        </w:trPr>
        <w:tc>
          <w:tcPr>
            <w:tcW w:w="2160" w:type="dxa"/>
            <w:shd w:val="clear" w:color="auto" w:fill="D9D9D9"/>
            <w:vAlign w:val="center"/>
          </w:tcPr>
          <w:p w:rsidR="0093797D" w:rsidRPr="00E616B2" w:rsidRDefault="0093797D" w:rsidP="005D0F2B">
            <w:pPr>
              <w:rPr>
                <w:rFonts w:ascii="Arial" w:hAnsi="Arial" w:cs="Arial"/>
                <w:lang w:eastAsia="de-DE"/>
              </w:rPr>
            </w:pPr>
            <w:r w:rsidRPr="00E616B2">
              <w:rPr>
                <w:rFonts w:ascii="Arial" w:hAnsi="Arial" w:cs="Arial"/>
                <w:b/>
                <w:bCs/>
                <w:lang w:eastAsia="de-DE"/>
              </w:rPr>
              <w:t>Elements</w:t>
            </w:r>
          </w:p>
        </w:tc>
        <w:tc>
          <w:tcPr>
            <w:tcW w:w="7020" w:type="dxa"/>
            <w:shd w:val="clear" w:color="auto" w:fill="D9D9D9"/>
            <w:vAlign w:val="center"/>
          </w:tcPr>
          <w:p w:rsidR="0093797D" w:rsidRPr="00E616B2" w:rsidRDefault="0093797D" w:rsidP="005D0F2B">
            <w:pPr>
              <w:autoSpaceDE w:val="0"/>
              <w:autoSpaceDN w:val="0"/>
              <w:adjustRightInd w:val="0"/>
              <w:rPr>
                <w:rFonts w:ascii="Arial" w:hAnsi="Arial" w:cs="Arial"/>
                <w:b/>
                <w:bCs/>
                <w:lang w:eastAsia="de-DE"/>
              </w:rPr>
            </w:pPr>
            <w:r w:rsidRPr="00E616B2">
              <w:rPr>
                <w:rFonts w:ascii="Arial" w:hAnsi="Arial" w:cs="Arial"/>
                <w:b/>
                <w:bCs/>
                <w:lang w:eastAsia="de-DE"/>
              </w:rPr>
              <w:t>Performance Criteria</w:t>
            </w:r>
          </w:p>
        </w:tc>
      </w:tr>
      <w:tr w:rsidR="0093797D" w:rsidRPr="00E616B2" w:rsidTr="005960A4">
        <w:trPr>
          <w:trHeight w:val="3140"/>
        </w:trPr>
        <w:tc>
          <w:tcPr>
            <w:tcW w:w="2160" w:type="dxa"/>
          </w:tcPr>
          <w:p w:rsidR="0093797D" w:rsidRPr="00E616B2" w:rsidRDefault="0093797D" w:rsidP="005D0F2B">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1. Determine quality requirements</w:t>
            </w:r>
          </w:p>
          <w:p w:rsidR="0093797D" w:rsidRPr="00E616B2" w:rsidRDefault="0093797D" w:rsidP="005D0F2B">
            <w:pPr>
              <w:spacing w:before="60"/>
              <w:ind w:left="259" w:hanging="259"/>
              <w:rPr>
                <w:rFonts w:ascii="Arial" w:hAnsi="Arial" w:cs="Arial"/>
                <w:color w:val="FF0000"/>
                <w:lang w:eastAsia="de-DE"/>
              </w:rPr>
            </w:pPr>
          </w:p>
        </w:tc>
        <w:tc>
          <w:tcPr>
            <w:tcW w:w="7020" w:type="dxa"/>
          </w:tcPr>
          <w:p w:rsidR="0093797D" w:rsidRPr="00E616B2" w:rsidRDefault="0093797D" w:rsidP="00653BC3">
            <w:pPr>
              <w:numPr>
                <w:ilvl w:val="0"/>
                <w:numId w:val="33"/>
              </w:numPr>
              <w:autoSpaceDE w:val="0"/>
              <w:autoSpaceDN w:val="0"/>
              <w:adjustRightInd w:val="0"/>
              <w:spacing w:before="80"/>
              <w:ind w:left="346"/>
              <w:rPr>
                <w:rFonts w:ascii="Arial" w:hAnsi="Arial" w:cs="Arial"/>
                <w:i/>
                <w:iCs/>
                <w:lang w:eastAsia="de-DE"/>
              </w:rPr>
            </w:pPr>
            <w:r w:rsidRPr="00E616B2">
              <w:rPr>
                <w:rFonts w:ascii="Arial" w:hAnsi="Arial" w:cs="Arial"/>
                <w:b/>
                <w:i/>
                <w:iCs/>
                <w:lang w:eastAsia="de-DE"/>
              </w:rPr>
              <w:t>Quality objectives</w:t>
            </w:r>
            <w:r w:rsidRPr="00E616B2">
              <w:rPr>
                <w:rFonts w:ascii="Arial" w:hAnsi="Arial" w:cs="Arial"/>
                <w:lang w:eastAsia="de-DE"/>
              </w:rPr>
              <w:t xml:space="preserve">, standards and levels are determined, with input from stakeholders and guidance of a higher project authority, to establish the basis for quality outcomes and </w:t>
            </w:r>
            <w:r w:rsidRPr="00E616B2">
              <w:rPr>
                <w:rFonts w:ascii="Arial" w:hAnsi="Arial" w:cs="Arial"/>
                <w:iCs/>
                <w:lang w:eastAsia="de-DE"/>
              </w:rPr>
              <w:t xml:space="preserve">a </w:t>
            </w:r>
            <w:r w:rsidRPr="00E616B2">
              <w:rPr>
                <w:rFonts w:ascii="Arial" w:hAnsi="Arial" w:cs="Arial"/>
                <w:b/>
                <w:i/>
                <w:iCs/>
                <w:lang w:eastAsia="de-DE"/>
              </w:rPr>
              <w:t>quality management plan</w:t>
            </w:r>
            <w:r w:rsidR="005960A4" w:rsidRPr="005960A4">
              <w:rPr>
                <w:rFonts w:ascii="Arial" w:hAnsi="Arial" w:cs="Arial"/>
                <w:iCs/>
                <w:lang w:eastAsia="de-DE"/>
              </w:rPr>
              <w:t>.</w:t>
            </w:r>
          </w:p>
          <w:p w:rsidR="0093797D" w:rsidRPr="00E616B2" w:rsidRDefault="0093797D" w:rsidP="00653BC3">
            <w:pPr>
              <w:numPr>
                <w:ilvl w:val="0"/>
                <w:numId w:val="33"/>
              </w:numPr>
              <w:autoSpaceDE w:val="0"/>
              <w:autoSpaceDN w:val="0"/>
              <w:adjustRightInd w:val="0"/>
              <w:spacing w:before="80"/>
              <w:ind w:left="346"/>
              <w:rPr>
                <w:rFonts w:ascii="Arial" w:hAnsi="Arial" w:cs="Arial"/>
                <w:lang w:eastAsia="de-DE"/>
              </w:rPr>
            </w:pPr>
            <w:r w:rsidRPr="00E616B2">
              <w:rPr>
                <w:rFonts w:ascii="Arial" w:hAnsi="Arial" w:cs="Arial"/>
                <w:lang w:eastAsia="de-DE"/>
              </w:rPr>
              <w:t xml:space="preserve">Established </w:t>
            </w:r>
            <w:r w:rsidRPr="00E616B2">
              <w:rPr>
                <w:rFonts w:ascii="Arial" w:hAnsi="Arial" w:cs="Arial"/>
                <w:b/>
                <w:i/>
                <w:iCs/>
                <w:lang w:eastAsia="de-DE"/>
              </w:rPr>
              <w:t>quality management methods, techniques and tools</w:t>
            </w:r>
            <w:r w:rsidRPr="00E616B2">
              <w:rPr>
                <w:rFonts w:ascii="Arial" w:hAnsi="Arial" w:cs="Arial"/>
                <w:i/>
                <w:iCs/>
                <w:lang w:eastAsia="de-DE"/>
              </w:rPr>
              <w:t xml:space="preserve"> </w:t>
            </w:r>
            <w:r w:rsidRPr="00E616B2">
              <w:rPr>
                <w:rFonts w:ascii="Arial" w:hAnsi="Arial" w:cs="Arial"/>
                <w:lang w:eastAsia="de-DE"/>
              </w:rPr>
              <w:t>are selected and used to determine preferred mix of quality, capability, cost and time</w:t>
            </w:r>
            <w:r w:rsidR="005960A4">
              <w:rPr>
                <w:rFonts w:ascii="Arial" w:hAnsi="Arial" w:cs="Arial"/>
                <w:lang w:eastAsia="de-DE"/>
              </w:rPr>
              <w:t>.</w:t>
            </w:r>
          </w:p>
          <w:p w:rsidR="0093797D" w:rsidRPr="00E616B2" w:rsidRDefault="0093797D" w:rsidP="00653BC3">
            <w:pPr>
              <w:numPr>
                <w:ilvl w:val="0"/>
                <w:numId w:val="33"/>
              </w:numPr>
              <w:autoSpaceDE w:val="0"/>
              <w:autoSpaceDN w:val="0"/>
              <w:adjustRightInd w:val="0"/>
              <w:spacing w:before="80"/>
              <w:ind w:left="346"/>
              <w:rPr>
                <w:rFonts w:ascii="Arial" w:hAnsi="Arial" w:cs="Arial"/>
                <w:lang w:eastAsia="de-DE"/>
              </w:rPr>
            </w:pPr>
            <w:r w:rsidRPr="00E616B2">
              <w:rPr>
                <w:rFonts w:ascii="Arial" w:hAnsi="Arial" w:cs="Arial"/>
                <w:lang w:eastAsia="de-DE"/>
              </w:rPr>
              <w:t>Quality criteria are identified, agreed with a higher project authority and communicated to stakeholders to ensure clarity of understanding and achievement of quality and overall project objectives</w:t>
            </w:r>
            <w:r w:rsidR="005960A4">
              <w:rPr>
                <w:rFonts w:ascii="Arial" w:hAnsi="Arial" w:cs="Arial"/>
                <w:lang w:eastAsia="de-DE"/>
              </w:rPr>
              <w:t>.</w:t>
            </w:r>
          </w:p>
          <w:p w:rsidR="0093797D" w:rsidRPr="00E616B2" w:rsidRDefault="0093797D" w:rsidP="00653BC3">
            <w:pPr>
              <w:numPr>
                <w:ilvl w:val="0"/>
                <w:numId w:val="33"/>
              </w:numPr>
              <w:autoSpaceDE w:val="0"/>
              <w:autoSpaceDN w:val="0"/>
              <w:adjustRightInd w:val="0"/>
              <w:spacing w:before="80"/>
              <w:ind w:left="346"/>
              <w:rPr>
                <w:rFonts w:ascii="Arial" w:hAnsi="Arial" w:cs="Arial"/>
                <w:lang w:eastAsia="de-DE"/>
              </w:rPr>
            </w:pPr>
            <w:r w:rsidRPr="00E616B2">
              <w:rPr>
                <w:rFonts w:ascii="Arial" w:hAnsi="Arial" w:cs="Arial"/>
                <w:lang w:eastAsia="de-DE"/>
              </w:rPr>
              <w:t>Agreed quality requirements are included in the project plan and implemented as basis for performance measurement</w:t>
            </w:r>
            <w:r w:rsidR="005960A4">
              <w:rPr>
                <w:rFonts w:ascii="Arial" w:hAnsi="Arial" w:cs="Arial"/>
                <w:lang w:eastAsia="de-DE"/>
              </w:rPr>
              <w:t>.</w:t>
            </w:r>
          </w:p>
        </w:tc>
      </w:tr>
      <w:tr w:rsidR="0093797D" w:rsidRPr="00E616B2" w:rsidTr="005960A4">
        <w:trPr>
          <w:trHeight w:val="2510"/>
        </w:trPr>
        <w:tc>
          <w:tcPr>
            <w:tcW w:w="2160" w:type="dxa"/>
          </w:tcPr>
          <w:p w:rsidR="0093797D" w:rsidRPr="00E616B2" w:rsidRDefault="0093797D" w:rsidP="005D0F2B">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2. Implement quality assurance</w:t>
            </w:r>
          </w:p>
        </w:tc>
        <w:tc>
          <w:tcPr>
            <w:tcW w:w="7020" w:type="dxa"/>
          </w:tcPr>
          <w:p w:rsidR="0093797D" w:rsidRPr="00E616B2" w:rsidRDefault="0093797D" w:rsidP="00653BC3">
            <w:pPr>
              <w:numPr>
                <w:ilvl w:val="0"/>
                <w:numId w:val="34"/>
              </w:numPr>
              <w:autoSpaceDE w:val="0"/>
              <w:autoSpaceDN w:val="0"/>
              <w:adjustRightInd w:val="0"/>
              <w:spacing w:before="80"/>
              <w:ind w:left="346"/>
              <w:rPr>
                <w:rFonts w:ascii="Arial" w:hAnsi="Arial" w:cs="Arial"/>
                <w:lang w:eastAsia="de-DE"/>
              </w:rPr>
            </w:pPr>
            <w:r w:rsidRPr="00E616B2">
              <w:rPr>
                <w:rFonts w:ascii="Arial" w:hAnsi="Arial" w:cs="Arial"/>
                <w:lang w:eastAsia="de-DE"/>
              </w:rPr>
              <w:t>Results of project activities and product performance are measured and documented throughout the project life cycle to determine compliance with agreed quality standards</w:t>
            </w:r>
            <w:r w:rsidR="005960A4">
              <w:rPr>
                <w:rFonts w:ascii="Arial" w:hAnsi="Arial" w:cs="Arial"/>
                <w:lang w:eastAsia="de-DE"/>
              </w:rPr>
              <w:t>.</w:t>
            </w:r>
          </w:p>
          <w:p w:rsidR="0093797D" w:rsidRPr="00E616B2" w:rsidRDefault="0093797D" w:rsidP="00653BC3">
            <w:pPr>
              <w:numPr>
                <w:ilvl w:val="0"/>
                <w:numId w:val="34"/>
              </w:numPr>
              <w:autoSpaceDE w:val="0"/>
              <w:autoSpaceDN w:val="0"/>
              <w:adjustRightInd w:val="0"/>
              <w:spacing w:before="80"/>
              <w:ind w:left="346"/>
              <w:rPr>
                <w:rFonts w:ascii="Arial" w:hAnsi="Arial" w:cs="Arial"/>
                <w:lang w:eastAsia="de-DE"/>
              </w:rPr>
            </w:pPr>
            <w:r w:rsidRPr="00E616B2">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r w:rsidR="005960A4">
              <w:rPr>
                <w:rFonts w:ascii="Arial" w:hAnsi="Arial" w:cs="Arial"/>
                <w:lang w:eastAsia="de-DE"/>
              </w:rPr>
              <w:t>.</w:t>
            </w:r>
          </w:p>
          <w:p w:rsidR="0093797D" w:rsidRPr="00E616B2" w:rsidRDefault="0093797D" w:rsidP="00653BC3">
            <w:pPr>
              <w:numPr>
                <w:ilvl w:val="0"/>
                <w:numId w:val="34"/>
              </w:numPr>
              <w:autoSpaceDE w:val="0"/>
              <w:autoSpaceDN w:val="0"/>
              <w:adjustRightInd w:val="0"/>
              <w:spacing w:before="80"/>
              <w:ind w:left="346"/>
              <w:rPr>
                <w:rFonts w:ascii="Arial" w:hAnsi="Arial" w:cs="Arial"/>
                <w:lang w:eastAsia="de-DE"/>
              </w:rPr>
            </w:pPr>
            <w:r w:rsidRPr="00E616B2">
              <w:rPr>
                <w:rFonts w:ascii="Arial" w:hAnsi="Arial" w:cs="Arial"/>
                <w:lang w:eastAsia="de-DE"/>
              </w:rPr>
              <w:t xml:space="preserve">Inspections of quality processes and </w:t>
            </w:r>
            <w:r w:rsidRPr="00E616B2">
              <w:rPr>
                <w:rFonts w:ascii="Arial" w:hAnsi="Arial" w:cs="Arial"/>
                <w:b/>
                <w:i/>
                <w:iCs/>
                <w:lang w:eastAsia="de-DE"/>
              </w:rPr>
              <w:t>quality control</w:t>
            </w:r>
            <w:r w:rsidRPr="00E616B2">
              <w:rPr>
                <w:rFonts w:ascii="Arial" w:hAnsi="Arial" w:cs="Arial"/>
                <w:i/>
                <w:iCs/>
                <w:lang w:eastAsia="de-DE"/>
              </w:rPr>
              <w:t xml:space="preserve"> </w:t>
            </w:r>
            <w:r w:rsidRPr="00E616B2">
              <w:rPr>
                <w:rFonts w:ascii="Arial" w:hAnsi="Arial" w:cs="Arial"/>
                <w:lang w:eastAsia="de-DE"/>
              </w:rPr>
              <w:t>results are conducted to determine compliance of quality standards to overall quality objectives</w:t>
            </w:r>
            <w:r w:rsidR="005960A4">
              <w:rPr>
                <w:rFonts w:ascii="Arial" w:hAnsi="Arial" w:cs="Arial"/>
                <w:lang w:eastAsia="de-DE"/>
              </w:rPr>
              <w:t>.</w:t>
            </w:r>
          </w:p>
          <w:p w:rsidR="0093797D" w:rsidRPr="00E616B2" w:rsidRDefault="0093797D" w:rsidP="00653BC3">
            <w:pPr>
              <w:numPr>
                <w:ilvl w:val="0"/>
                <w:numId w:val="34"/>
              </w:numPr>
              <w:autoSpaceDE w:val="0"/>
              <w:autoSpaceDN w:val="0"/>
              <w:adjustRightInd w:val="0"/>
              <w:spacing w:before="80"/>
              <w:ind w:left="346"/>
              <w:rPr>
                <w:rFonts w:ascii="Arial" w:hAnsi="Arial" w:cs="Arial"/>
                <w:lang w:eastAsia="de-DE"/>
              </w:rPr>
            </w:pPr>
            <w:r w:rsidRPr="00E616B2">
              <w:rPr>
                <w:rFonts w:ascii="Arial" w:hAnsi="Arial" w:cs="Arial"/>
                <w:lang w:eastAsia="de-DE"/>
              </w:rPr>
              <w:t>A quality management system is maintained to enable effective recording and communication of quality issues and outcomes to a higher project authority and stakeholders</w:t>
            </w:r>
            <w:r w:rsidR="005960A4">
              <w:rPr>
                <w:rFonts w:ascii="Arial" w:hAnsi="Arial" w:cs="Arial"/>
                <w:lang w:eastAsia="de-DE"/>
              </w:rPr>
              <w:t>.</w:t>
            </w:r>
          </w:p>
        </w:tc>
      </w:tr>
      <w:tr w:rsidR="0093797D" w:rsidRPr="00E616B2" w:rsidTr="005960A4">
        <w:trPr>
          <w:trHeight w:val="260"/>
        </w:trPr>
        <w:tc>
          <w:tcPr>
            <w:tcW w:w="2160" w:type="dxa"/>
          </w:tcPr>
          <w:p w:rsidR="0093797D" w:rsidRPr="00E616B2" w:rsidRDefault="0093797D" w:rsidP="005D0F2B">
            <w:pPr>
              <w:autoSpaceDE w:val="0"/>
              <w:autoSpaceDN w:val="0"/>
              <w:adjustRightInd w:val="0"/>
              <w:spacing w:before="60"/>
              <w:ind w:left="259" w:hanging="259"/>
              <w:rPr>
                <w:rFonts w:ascii="Arial" w:hAnsi="Arial" w:cs="Arial"/>
                <w:lang w:eastAsia="de-DE"/>
              </w:rPr>
            </w:pPr>
            <w:r w:rsidRPr="00E616B2">
              <w:rPr>
                <w:rFonts w:ascii="Arial" w:hAnsi="Arial" w:cs="Arial"/>
                <w:lang w:eastAsia="de-DE"/>
              </w:rPr>
              <w:t>3. Implement project quality improvements</w:t>
            </w:r>
          </w:p>
        </w:tc>
        <w:tc>
          <w:tcPr>
            <w:tcW w:w="7020" w:type="dxa"/>
          </w:tcPr>
          <w:p w:rsidR="0093797D" w:rsidRPr="00E616B2" w:rsidRDefault="0093797D" w:rsidP="00653BC3">
            <w:pPr>
              <w:numPr>
                <w:ilvl w:val="0"/>
                <w:numId w:val="35"/>
              </w:numPr>
              <w:autoSpaceDE w:val="0"/>
              <w:autoSpaceDN w:val="0"/>
              <w:adjustRightInd w:val="0"/>
              <w:spacing w:before="80"/>
              <w:ind w:left="346"/>
              <w:rPr>
                <w:rFonts w:ascii="Arial" w:hAnsi="Arial" w:cs="Arial"/>
                <w:lang w:eastAsia="de-DE"/>
              </w:rPr>
            </w:pPr>
            <w:r w:rsidRPr="00E616B2">
              <w:rPr>
                <w:rFonts w:ascii="Arial" w:hAnsi="Arial" w:cs="Arial"/>
                <w:lang w:eastAsia="de-DE"/>
              </w:rPr>
              <w:t>Processes are reviewed and agreed changes implemented continually throughout the project life cycle to ensure continuous improvement to quality</w:t>
            </w:r>
            <w:r w:rsidR="005960A4">
              <w:rPr>
                <w:rFonts w:ascii="Arial" w:hAnsi="Arial" w:cs="Arial"/>
                <w:lang w:eastAsia="de-DE"/>
              </w:rPr>
              <w:t>.</w:t>
            </w:r>
          </w:p>
          <w:p w:rsidR="0093797D" w:rsidRPr="00E616B2" w:rsidRDefault="0093797D" w:rsidP="00653BC3">
            <w:pPr>
              <w:numPr>
                <w:ilvl w:val="0"/>
                <w:numId w:val="35"/>
              </w:numPr>
              <w:autoSpaceDE w:val="0"/>
              <w:autoSpaceDN w:val="0"/>
              <w:adjustRightInd w:val="0"/>
              <w:spacing w:before="80"/>
              <w:ind w:left="346"/>
              <w:rPr>
                <w:rFonts w:ascii="Arial" w:hAnsi="Arial" w:cs="Arial"/>
                <w:lang w:eastAsia="de-DE"/>
              </w:rPr>
            </w:pPr>
            <w:r w:rsidRPr="00E616B2">
              <w:rPr>
                <w:rFonts w:ascii="Arial" w:hAnsi="Arial" w:cs="Arial"/>
                <w:lang w:eastAsia="de-DE"/>
              </w:rPr>
              <w:t>Project outcomes are reviewed against performance criteria to determine the effectiveness of quality management processes and procedures</w:t>
            </w:r>
            <w:r w:rsidR="005960A4">
              <w:rPr>
                <w:rFonts w:ascii="Arial" w:hAnsi="Arial" w:cs="Arial"/>
                <w:lang w:eastAsia="de-DE"/>
              </w:rPr>
              <w:t>.</w:t>
            </w:r>
          </w:p>
          <w:p w:rsidR="0093797D" w:rsidRPr="00E616B2" w:rsidRDefault="0093797D" w:rsidP="00653BC3">
            <w:pPr>
              <w:numPr>
                <w:ilvl w:val="0"/>
                <w:numId w:val="35"/>
              </w:numPr>
              <w:autoSpaceDE w:val="0"/>
              <w:autoSpaceDN w:val="0"/>
              <w:adjustRightInd w:val="0"/>
              <w:spacing w:before="80"/>
              <w:ind w:left="346"/>
              <w:rPr>
                <w:rFonts w:ascii="Arial" w:hAnsi="Arial" w:cs="Arial"/>
                <w:lang w:eastAsia="de-DE"/>
              </w:rPr>
            </w:pPr>
            <w:r w:rsidRPr="00E616B2">
              <w:rPr>
                <w:rFonts w:ascii="Arial" w:hAnsi="Arial" w:cs="Arial"/>
                <w:lang w:eastAsia="de-DE"/>
              </w:rPr>
              <w:t xml:space="preserve">Lessons learned and recommended </w:t>
            </w:r>
            <w:r w:rsidRPr="00E616B2">
              <w:rPr>
                <w:rFonts w:ascii="Arial" w:hAnsi="Arial" w:cs="Arial"/>
                <w:b/>
                <w:i/>
                <w:iCs/>
                <w:lang w:eastAsia="de-DE"/>
              </w:rPr>
              <w:t xml:space="preserve">improvements </w:t>
            </w:r>
            <w:r w:rsidRPr="00E616B2">
              <w:rPr>
                <w:rFonts w:ascii="Arial" w:hAnsi="Arial" w:cs="Arial"/>
                <w:lang w:eastAsia="de-DE"/>
              </w:rPr>
              <w:t>are identified, documented and passed on to a higher project authority for application in future projects</w:t>
            </w:r>
            <w:r w:rsidR="005960A4">
              <w:rPr>
                <w:rFonts w:ascii="Arial" w:hAnsi="Arial" w:cs="Arial"/>
                <w:lang w:eastAsia="de-DE"/>
              </w:rPr>
              <w:t>.</w:t>
            </w:r>
          </w:p>
        </w:tc>
      </w:tr>
    </w:tbl>
    <w:p w:rsidR="0093797D" w:rsidRPr="00E616B2" w:rsidRDefault="0093797D" w:rsidP="0093797D">
      <w:pPr>
        <w:rPr>
          <w:rFonts w:ascii="Arial" w:hAnsi="Arial" w:cs="Arial"/>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D7484C" w:rsidRPr="00A13626" w:rsidTr="005960A4">
        <w:trPr>
          <w:trHeight w:val="260"/>
        </w:trPr>
        <w:tc>
          <w:tcPr>
            <w:tcW w:w="2160" w:type="dxa"/>
            <w:shd w:val="clear" w:color="auto" w:fill="D9D9D9"/>
            <w:vAlign w:val="center"/>
          </w:tcPr>
          <w:p w:rsidR="00D7484C" w:rsidRPr="00A13626" w:rsidRDefault="00D7484C" w:rsidP="0004638E">
            <w:pPr>
              <w:autoSpaceDE w:val="0"/>
              <w:autoSpaceDN w:val="0"/>
              <w:adjustRightInd w:val="0"/>
              <w:rPr>
                <w:rFonts w:ascii="Arial" w:hAnsi="Arial" w:cs="Arial"/>
                <w:b/>
                <w:lang w:eastAsia="de-DE"/>
              </w:rPr>
            </w:pPr>
            <w:r w:rsidRPr="00A13626">
              <w:rPr>
                <w:rFonts w:ascii="Arial" w:hAnsi="Arial" w:cs="Arial"/>
                <w:b/>
                <w:lang w:eastAsia="de-DE"/>
              </w:rPr>
              <w:t>Variable</w:t>
            </w:r>
          </w:p>
        </w:tc>
        <w:tc>
          <w:tcPr>
            <w:tcW w:w="7020" w:type="dxa"/>
            <w:shd w:val="clear" w:color="auto" w:fill="D9D9D9"/>
            <w:vAlign w:val="center"/>
          </w:tcPr>
          <w:p w:rsidR="00D7484C" w:rsidRPr="00A13626" w:rsidRDefault="00D7484C" w:rsidP="0004638E">
            <w:pPr>
              <w:rPr>
                <w:rFonts w:ascii="Arial" w:hAnsi="Arial" w:cs="Arial"/>
                <w:b/>
                <w:lang w:eastAsia="de-DE"/>
              </w:rPr>
            </w:pPr>
            <w:r w:rsidRPr="00A13626">
              <w:rPr>
                <w:rFonts w:ascii="Arial" w:hAnsi="Arial" w:cs="Arial"/>
                <w:b/>
                <w:lang w:eastAsia="de-DE"/>
              </w:rPr>
              <w:t>Range</w:t>
            </w:r>
          </w:p>
        </w:tc>
      </w:tr>
      <w:tr w:rsidR="00D7484C" w:rsidRPr="00A13626" w:rsidTr="00D7484C">
        <w:trPr>
          <w:trHeight w:val="1673"/>
        </w:trPr>
        <w:tc>
          <w:tcPr>
            <w:tcW w:w="2160" w:type="dxa"/>
          </w:tcPr>
          <w:p w:rsidR="00D7484C" w:rsidRPr="00A13626" w:rsidRDefault="00D7484C" w:rsidP="0004638E">
            <w:pPr>
              <w:autoSpaceDE w:val="0"/>
              <w:autoSpaceDN w:val="0"/>
              <w:adjustRightInd w:val="0"/>
              <w:spacing w:before="60"/>
              <w:rPr>
                <w:rFonts w:ascii="Arial" w:hAnsi="Arial" w:cs="Arial"/>
                <w:bCs/>
                <w:lang w:eastAsia="de-DE"/>
              </w:rPr>
            </w:pPr>
            <w:r w:rsidRPr="00A13626">
              <w:rPr>
                <w:rFonts w:ascii="Arial" w:hAnsi="Arial" w:cs="Arial"/>
                <w:lang w:eastAsia="de-DE"/>
              </w:rPr>
              <w:t xml:space="preserve">Quality objectives </w:t>
            </w:r>
          </w:p>
        </w:tc>
        <w:tc>
          <w:tcPr>
            <w:tcW w:w="7020" w:type="dxa"/>
          </w:tcPr>
          <w:p w:rsidR="00D7484C" w:rsidRDefault="00D7484C" w:rsidP="0004638E">
            <w:pPr>
              <w:autoSpaceDE w:val="0"/>
              <w:autoSpaceDN w:val="0"/>
              <w:adjustRightInd w:val="0"/>
              <w:rPr>
                <w:rFonts w:ascii="Arial" w:hAnsi="Arial" w:cs="Arial"/>
              </w:rPr>
            </w:pPr>
            <w:r w:rsidRPr="0035678B">
              <w:rPr>
                <w:rFonts w:ascii="Arial" w:hAnsi="Arial" w:cs="Arial"/>
              </w:rPr>
              <w:t>May include but not limited to:</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requirements from the client and other stakeholders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requirements from a higher project authority</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negotiated trade-offs between cost, schedule and performance</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those quality aspects which may impact on customer satisfaction</w:t>
            </w:r>
          </w:p>
        </w:tc>
      </w:tr>
      <w:tr w:rsidR="00D7484C" w:rsidRPr="00A13626" w:rsidTr="00D7484C">
        <w:trPr>
          <w:trHeight w:val="44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Quality management</w:t>
            </w:r>
          </w:p>
          <w:p w:rsidR="00D7484C" w:rsidRPr="00A13626" w:rsidRDefault="00D7484C" w:rsidP="0004638E">
            <w:pPr>
              <w:autoSpaceDE w:val="0"/>
              <w:autoSpaceDN w:val="0"/>
              <w:adjustRightInd w:val="0"/>
              <w:rPr>
                <w:rFonts w:ascii="Arial" w:hAnsi="Arial" w:cs="Arial"/>
                <w:lang w:eastAsia="de-DE"/>
              </w:rPr>
            </w:pPr>
            <w:r w:rsidRPr="00A13626">
              <w:rPr>
                <w:rFonts w:ascii="Arial" w:hAnsi="Arial" w:cs="Arial"/>
                <w:lang w:eastAsia="de-DE"/>
              </w:rPr>
              <w:t xml:space="preserve">plan </w:t>
            </w:r>
          </w:p>
        </w:tc>
        <w:tc>
          <w:tcPr>
            <w:tcW w:w="7020" w:type="dxa"/>
          </w:tcPr>
          <w:p w:rsidR="00D7484C" w:rsidRDefault="00D7484C" w:rsidP="0004638E">
            <w:pPr>
              <w:autoSpaceDE w:val="0"/>
              <w:autoSpaceDN w:val="0"/>
              <w:adjustRightInd w:val="0"/>
              <w:rPr>
                <w:rFonts w:ascii="Arial" w:hAnsi="Arial" w:cs="Arial"/>
              </w:rPr>
            </w:pPr>
            <w:r w:rsidRPr="0035678B">
              <w:rPr>
                <w:rFonts w:ascii="Arial" w:hAnsi="Arial" w:cs="Arial"/>
              </w:rPr>
              <w:t>May include but not limited to:</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established processes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authorizations and responsibilities for quality control</w:t>
            </w:r>
          </w:p>
          <w:p w:rsidR="00D7484C" w:rsidRPr="005960A4"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quality assurance</w:t>
            </w:r>
            <w:r w:rsidR="005960A4">
              <w:rPr>
                <w:rFonts w:ascii="Arial" w:hAnsi="Arial" w:cs="Arial"/>
                <w:lang w:eastAsia="de-DE"/>
              </w:rPr>
              <w:t xml:space="preserve"> and </w:t>
            </w:r>
            <w:r w:rsidRPr="005960A4">
              <w:rPr>
                <w:rFonts w:ascii="Arial" w:hAnsi="Arial" w:cs="Arial"/>
                <w:lang w:eastAsia="de-DE"/>
              </w:rPr>
              <w:t>continuous improvement</w:t>
            </w:r>
            <w:r w:rsidRPr="005960A4">
              <w:rPr>
                <w:rFonts w:ascii="Arial" w:hAnsi="Arial" w:cs="Arial"/>
                <w:lang w:eastAsia="de-DE"/>
              </w:rPr>
              <w:tab/>
            </w:r>
          </w:p>
        </w:tc>
      </w:tr>
      <w:tr w:rsidR="00D7484C" w:rsidRPr="00A13626" w:rsidTr="00D7484C">
        <w:trPr>
          <w:trHeight w:val="1673"/>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Quality management</w:t>
            </w:r>
          </w:p>
          <w:p w:rsidR="00D7484C" w:rsidRPr="00A13626" w:rsidRDefault="00D7484C" w:rsidP="0004638E">
            <w:pPr>
              <w:autoSpaceDE w:val="0"/>
              <w:autoSpaceDN w:val="0"/>
              <w:adjustRightInd w:val="0"/>
              <w:rPr>
                <w:rFonts w:ascii="Arial" w:hAnsi="Arial" w:cs="Arial"/>
                <w:lang w:eastAsia="de-DE"/>
              </w:rPr>
            </w:pPr>
            <w:r w:rsidRPr="00A13626">
              <w:rPr>
                <w:rFonts w:ascii="Arial" w:hAnsi="Arial" w:cs="Arial"/>
                <w:lang w:eastAsia="de-DE"/>
              </w:rPr>
              <w:t>methods, techniques and</w:t>
            </w:r>
          </w:p>
          <w:p w:rsidR="00D7484C" w:rsidRPr="00A13626" w:rsidRDefault="00D7484C" w:rsidP="0004638E">
            <w:pPr>
              <w:autoSpaceDE w:val="0"/>
              <w:autoSpaceDN w:val="0"/>
              <w:adjustRightInd w:val="0"/>
              <w:rPr>
                <w:rFonts w:ascii="Arial" w:hAnsi="Arial" w:cs="Arial"/>
                <w:lang w:eastAsia="de-DE"/>
              </w:rPr>
            </w:pPr>
            <w:r w:rsidRPr="00A13626">
              <w:rPr>
                <w:rFonts w:ascii="Arial" w:hAnsi="Arial" w:cs="Arial"/>
                <w:lang w:eastAsia="de-DE"/>
              </w:rPr>
              <w:t xml:space="preserve">tools </w:t>
            </w:r>
          </w:p>
        </w:tc>
        <w:tc>
          <w:tcPr>
            <w:tcW w:w="7020" w:type="dxa"/>
          </w:tcPr>
          <w:p w:rsidR="00D7484C" w:rsidRDefault="00D7484C" w:rsidP="0004638E">
            <w:pPr>
              <w:autoSpaceDE w:val="0"/>
              <w:autoSpaceDN w:val="0"/>
              <w:adjustRightInd w:val="0"/>
              <w:rPr>
                <w:rFonts w:ascii="Arial" w:hAnsi="Arial" w:cs="Arial"/>
              </w:rPr>
            </w:pPr>
            <w:r w:rsidRPr="0035678B">
              <w:rPr>
                <w:rFonts w:ascii="Arial" w:hAnsi="Arial" w:cs="Arial"/>
              </w:rPr>
              <w:t>May include but not limited to:</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brainstorming</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benchmarking</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charting processes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ranking candidates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defining control</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undertaking benefit/cost analysis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processes that limit and/or indicate variation</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control charts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flowcharts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histograms</w:t>
            </w:r>
          </w:p>
          <w:p w:rsidR="00D7484C" w:rsidRPr="005960A4" w:rsidRDefault="005960A4" w:rsidP="00653BC3">
            <w:pPr>
              <w:numPr>
                <w:ilvl w:val="0"/>
                <w:numId w:val="36"/>
              </w:numPr>
              <w:autoSpaceDE w:val="0"/>
              <w:autoSpaceDN w:val="0"/>
              <w:adjustRightInd w:val="0"/>
              <w:ind w:left="342" w:hanging="342"/>
              <w:rPr>
                <w:rFonts w:ascii="Arial" w:hAnsi="Arial" w:cs="Arial"/>
                <w:lang w:eastAsia="de-DE"/>
              </w:rPr>
            </w:pPr>
            <w:proofErr w:type="spellStart"/>
            <w:r w:rsidRPr="00A13626">
              <w:rPr>
                <w:rFonts w:ascii="Arial" w:hAnsi="Arial" w:cs="Arial"/>
                <w:lang w:eastAsia="de-DE"/>
              </w:rPr>
              <w:t>p</w:t>
            </w:r>
            <w:r w:rsidR="00D7484C" w:rsidRPr="00A13626">
              <w:rPr>
                <w:rFonts w:ascii="Arial" w:hAnsi="Arial" w:cs="Arial"/>
                <w:lang w:eastAsia="de-DE"/>
              </w:rPr>
              <w:t>areto</w:t>
            </w:r>
            <w:proofErr w:type="spellEnd"/>
            <w:r w:rsidR="00D7484C" w:rsidRPr="00A13626">
              <w:rPr>
                <w:rFonts w:ascii="Arial" w:hAnsi="Arial" w:cs="Arial"/>
                <w:lang w:eastAsia="de-DE"/>
              </w:rPr>
              <w:t xml:space="preserve"> charts</w:t>
            </w:r>
            <w:r>
              <w:rPr>
                <w:rFonts w:ascii="Arial" w:hAnsi="Arial" w:cs="Arial"/>
                <w:lang w:eastAsia="de-DE"/>
              </w:rPr>
              <w:t xml:space="preserve">, </w:t>
            </w:r>
            <w:r w:rsidR="00D7484C" w:rsidRPr="005960A4">
              <w:rPr>
                <w:rFonts w:ascii="Arial" w:hAnsi="Arial" w:cs="Arial"/>
                <w:lang w:eastAsia="de-DE"/>
              </w:rPr>
              <w:t>scatter gram</w:t>
            </w:r>
            <w:r w:rsidRPr="005960A4">
              <w:rPr>
                <w:rFonts w:ascii="Arial" w:hAnsi="Arial" w:cs="Arial"/>
                <w:lang w:eastAsia="de-DE"/>
              </w:rPr>
              <w:t xml:space="preserve"> and </w:t>
            </w:r>
            <w:r w:rsidR="00D7484C" w:rsidRPr="005960A4">
              <w:rPr>
                <w:rFonts w:ascii="Arial" w:hAnsi="Arial" w:cs="Arial"/>
                <w:lang w:eastAsia="de-DE"/>
              </w:rPr>
              <w:t>run charts</w:t>
            </w:r>
          </w:p>
        </w:tc>
      </w:tr>
      <w:tr w:rsidR="00D7484C" w:rsidRPr="00A13626" w:rsidTr="00D7484C">
        <w:trPr>
          <w:trHeight w:val="7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 xml:space="preserve">Quality control </w:t>
            </w:r>
          </w:p>
          <w:p w:rsidR="00D7484C" w:rsidRPr="00A13626" w:rsidRDefault="00D7484C" w:rsidP="0004638E">
            <w:pPr>
              <w:autoSpaceDE w:val="0"/>
              <w:autoSpaceDN w:val="0"/>
              <w:adjustRightInd w:val="0"/>
              <w:spacing w:before="60"/>
              <w:rPr>
                <w:rFonts w:ascii="Arial" w:hAnsi="Arial" w:cs="Arial"/>
                <w:lang w:eastAsia="de-DE"/>
              </w:rPr>
            </w:pPr>
          </w:p>
        </w:tc>
        <w:tc>
          <w:tcPr>
            <w:tcW w:w="7020" w:type="dxa"/>
          </w:tcPr>
          <w:p w:rsidR="00D7484C" w:rsidRDefault="00D7484C" w:rsidP="0004638E">
            <w:pPr>
              <w:autoSpaceDE w:val="0"/>
              <w:autoSpaceDN w:val="0"/>
              <w:adjustRightInd w:val="0"/>
              <w:rPr>
                <w:rFonts w:ascii="Arial" w:hAnsi="Arial" w:cs="Arial"/>
              </w:rPr>
            </w:pPr>
            <w:r w:rsidRPr="0035678B">
              <w:rPr>
                <w:rFonts w:ascii="Arial" w:hAnsi="Arial" w:cs="Arial"/>
              </w:rPr>
              <w:t>May include but not limited to:</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monitoring conformance with specifications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recommending ways to eliminate causes of unsatisfactory</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performance of products or processes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monitoring of regular inspections by internal or external agents</w:t>
            </w:r>
          </w:p>
        </w:tc>
      </w:tr>
      <w:tr w:rsidR="00D7484C" w:rsidRPr="00A13626" w:rsidTr="00D7484C">
        <w:trPr>
          <w:trHeight w:val="274"/>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 xml:space="preserve">Improvements </w:t>
            </w:r>
          </w:p>
          <w:p w:rsidR="00D7484C" w:rsidRPr="00A13626" w:rsidRDefault="00D7484C" w:rsidP="0004638E">
            <w:pPr>
              <w:autoSpaceDE w:val="0"/>
              <w:autoSpaceDN w:val="0"/>
              <w:adjustRightInd w:val="0"/>
              <w:spacing w:before="60"/>
              <w:rPr>
                <w:rFonts w:ascii="Arial" w:hAnsi="Arial" w:cs="Arial"/>
                <w:lang w:eastAsia="de-DE"/>
              </w:rPr>
            </w:pPr>
          </w:p>
        </w:tc>
        <w:tc>
          <w:tcPr>
            <w:tcW w:w="7020" w:type="dxa"/>
          </w:tcPr>
          <w:p w:rsidR="00D7484C" w:rsidRDefault="00D7484C" w:rsidP="0004638E">
            <w:pPr>
              <w:autoSpaceDE w:val="0"/>
              <w:autoSpaceDN w:val="0"/>
              <w:adjustRightInd w:val="0"/>
              <w:rPr>
                <w:rFonts w:ascii="Arial" w:hAnsi="Arial" w:cs="Arial"/>
              </w:rPr>
            </w:pPr>
            <w:r w:rsidRPr="0035678B">
              <w:rPr>
                <w:rFonts w:ascii="Arial" w:hAnsi="Arial" w:cs="Arial"/>
              </w:rPr>
              <w:t>May include but not limited to:</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formal practices, such as total quality management or continuous improvement</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5960A4" w:rsidRPr="005960A4" w:rsidRDefault="005960A4">
      <w:pPr>
        <w:rPr>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D7484C" w:rsidRPr="00A13626" w:rsidTr="005960A4">
        <w:trPr>
          <w:trHeight w:val="70"/>
        </w:trPr>
        <w:tc>
          <w:tcPr>
            <w:tcW w:w="9180" w:type="dxa"/>
            <w:gridSpan w:val="2"/>
            <w:shd w:val="clear" w:color="auto" w:fill="D9D9D9"/>
            <w:vAlign w:val="center"/>
          </w:tcPr>
          <w:p w:rsidR="00D7484C" w:rsidRPr="00A13626" w:rsidRDefault="00D7484C" w:rsidP="0004638E">
            <w:pPr>
              <w:tabs>
                <w:tab w:val="left" w:pos="0"/>
              </w:tabs>
              <w:rPr>
                <w:rFonts w:ascii="Arial" w:hAnsi="Arial" w:cs="Arial"/>
                <w:lang w:eastAsia="de-DE"/>
              </w:rPr>
            </w:pPr>
            <w:r w:rsidRPr="00A13626">
              <w:rPr>
                <w:rFonts w:ascii="Arial" w:hAnsi="Arial" w:cs="Arial"/>
                <w:b/>
                <w:lang w:eastAsia="de-DE"/>
              </w:rPr>
              <w:t>Evidence Guide</w:t>
            </w:r>
          </w:p>
        </w:tc>
      </w:tr>
      <w:tr w:rsidR="00D7484C" w:rsidRPr="00A13626" w:rsidTr="005960A4">
        <w:trPr>
          <w:trHeight w:val="134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Critical Aspects of Competence</w:t>
            </w:r>
          </w:p>
        </w:tc>
        <w:tc>
          <w:tcPr>
            <w:tcW w:w="7020" w:type="dxa"/>
          </w:tcPr>
          <w:p w:rsidR="00D7484C" w:rsidRPr="00E839D6" w:rsidRDefault="00D7484C" w:rsidP="0004638E">
            <w:pPr>
              <w:autoSpaceDE w:val="0"/>
              <w:autoSpaceDN w:val="0"/>
              <w:adjustRightInd w:val="0"/>
              <w:spacing w:before="60"/>
              <w:rPr>
                <w:rFonts w:ascii="Arial" w:hAnsi="Arial" w:cs="Arial"/>
              </w:rPr>
            </w:pPr>
            <w:r w:rsidRPr="00E839D6">
              <w:rPr>
                <w:rFonts w:ascii="Arial" w:hAnsi="Arial" w:cs="Arial"/>
              </w:rPr>
              <w:t>Demonstrates skills and knowledge in:</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lists of quality objectives, standards, levels and measurement criteria</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records of inspections, recommended rectification actions and quality outcomes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management of quality management system and quality management plans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lastRenderedPageBreak/>
              <w:t>application of quality control, quality assurance and continuous improvement processes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records of quality reviews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lists of lessons learned and recommended improvements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quality requirements and outcomes were determined for projects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quality tools were selected for use in projects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team members were managed throughout projects with respect to quality within the project</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quality was managed throughout projects</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problems and issues with respect to quality and arising during projects were identified and addressed</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projects were reviewed with respect to quality management</w:t>
            </w:r>
          </w:p>
          <w:p w:rsidR="00D7484C" w:rsidRPr="00A13626" w:rsidRDefault="00D7484C" w:rsidP="00653BC3">
            <w:pPr>
              <w:numPr>
                <w:ilvl w:val="0"/>
                <w:numId w:val="36"/>
              </w:numPr>
              <w:autoSpaceDE w:val="0"/>
              <w:autoSpaceDN w:val="0"/>
              <w:adjustRightInd w:val="0"/>
              <w:ind w:left="342" w:hanging="342"/>
              <w:rPr>
                <w:rFonts w:ascii="Arial" w:hAnsi="Arial" w:cs="Arial"/>
                <w:lang w:eastAsia="de-DE"/>
              </w:rPr>
            </w:pPr>
            <w:r w:rsidRPr="00A13626">
              <w:rPr>
                <w:rFonts w:ascii="Arial" w:hAnsi="Arial" w:cs="Arial"/>
                <w:lang w:eastAsia="de-DE"/>
              </w:rPr>
              <w:t>how improvements to quality management of projects have been acted upon</w:t>
            </w:r>
          </w:p>
        </w:tc>
      </w:tr>
      <w:tr w:rsidR="00D7484C" w:rsidRPr="00A13626" w:rsidTr="00D7484C">
        <w:trPr>
          <w:trHeight w:val="7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lastRenderedPageBreak/>
              <w:t>Underpinning Knowledge and Attitudes</w:t>
            </w:r>
          </w:p>
          <w:p w:rsidR="00D7484C" w:rsidRPr="00A13626" w:rsidRDefault="00D7484C" w:rsidP="0004638E">
            <w:pPr>
              <w:rPr>
                <w:rFonts w:ascii="Arial" w:hAnsi="Arial" w:cs="Arial"/>
                <w:lang w:eastAsia="de-DE"/>
              </w:rPr>
            </w:pPr>
          </w:p>
        </w:tc>
        <w:tc>
          <w:tcPr>
            <w:tcW w:w="7020" w:type="dxa"/>
          </w:tcPr>
          <w:p w:rsidR="00D7484C" w:rsidRPr="00E839D6" w:rsidRDefault="00D7484C" w:rsidP="0004638E">
            <w:pPr>
              <w:autoSpaceDE w:val="0"/>
              <w:autoSpaceDN w:val="0"/>
              <w:adjustRightInd w:val="0"/>
              <w:spacing w:before="60"/>
              <w:rPr>
                <w:rFonts w:ascii="Arial" w:hAnsi="Arial" w:cs="Arial"/>
              </w:rPr>
            </w:pPr>
            <w:r w:rsidRPr="00E839D6">
              <w:rPr>
                <w:rFonts w:ascii="Arial" w:hAnsi="Arial" w:cs="Arial"/>
              </w:rPr>
              <w:t>Demonstrates knowledge of:</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the principles of project quality management and their application</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acceptance of responsibilities for project quality management</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use of quality management systems and standards</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the place of quality management in the context of the project life cycle</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appropriate project quality management methodologies; and their capabilities, limitations, applicability and contribution to project outcomes</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attributes:</w:t>
            </w:r>
          </w:p>
          <w:p w:rsidR="00D7484C" w:rsidRPr="005960A4" w:rsidRDefault="00D7484C" w:rsidP="00653BC3">
            <w:pPr>
              <w:numPr>
                <w:ilvl w:val="0"/>
                <w:numId w:val="40"/>
              </w:numPr>
              <w:autoSpaceDE w:val="0"/>
              <w:autoSpaceDN w:val="0"/>
              <w:adjustRightInd w:val="0"/>
              <w:rPr>
                <w:rFonts w:ascii="Arial" w:hAnsi="Arial" w:cs="Arial"/>
                <w:lang w:eastAsia="de-DE"/>
              </w:rPr>
            </w:pPr>
            <w:r w:rsidRPr="00A13626">
              <w:rPr>
                <w:rFonts w:ascii="Arial" w:hAnsi="Arial" w:cs="Arial"/>
                <w:lang w:eastAsia="de-DE"/>
              </w:rPr>
              <w:t>analytical</w:t>
            </w:r>
            <w:r w:rsidR="005960A4">
              <w:rPr>
                <w:rFonts w:ascii="Arial" w:hAnsi="Arial" w:cs="Arial"/>
                <w:lang w:eastAsia="de-DE"/>
              </w:rPr>
              <w:t xml:space="preserve">, </w:t>
            </w:r>
            <w:r w:rsidRPr="005960A4">
              <w:rPr>
                <w:rFonts w:ascii="Arial" w:hAnsi="Arial" w:cs="Arial"/>
                <w:lang w:eastAsia="de-DE"/>
              </w:rPr>
              <w:t>attention to detail</w:t>
            </w:r>
            <w:r w:rsidR="005960A4">
              <w:rPr>
                <w:rFonts w:ascii="Arial" w:hAnsi="Arial" w:cs="Arial"/>
                <w:lang w:eastAsia="de-DE"/>
              </w:rPr>
              <w:t xml:space="preserve">, </w:t>
            </w:r>
            <w:r w:rsidRPr="005960A4">
              <w:rPr>
                <w:rFonts w:ascii="Arial" w:hAnsi="Arial" w:cs="Arial"/>
                <w:lang w:eastAsia="de-DE"/>
              </w:rPr>
              <w:t>able to maintain an overview</w:t>
            </w:r>
            <w:r w:rsidR="005960A4">
              <w:rPr>
                <w:rFonts w:ascii="Arial" w:hAnsi="Arial" w:cs="Arial"/>
                <w:lang w:eastAsia="de-DE"/>
              </w:rPr>
              <w:t xml:space="preserve">, </w:t>
            </w:r>
            <w:r w:rsidRPr="005960A4">
              <w:rPr>
                <w:rFonts w:ascii="Arial" w:hAnsi="Arial" w:cs="Arial"/>
                <w:lang w:eastAsia="de-DE"/>
              </w:rPr>
              <w:t>communicative</w:t>
            </w:r>
            <w:r w:rsidR="005960A4" w:rsidRPr="005960A4">
              <w:rPr>
                <w:rFonts w:ascii="Arial" w:hAnsi="Arial" w:cs="Arial"/>
                <w:lang w:eastAsia="de-DE"/>
              </w:rPr>
              <w:t xml:space="preserve"> and </w:t>
            </w:r>
            <w:r w:rsidRPr="005960A4">
              <w:rPr>
                <w:rFonts w:ascii="Arial" w:hAnsi="Arial" w:cs="Arial"/>
                <w:lang w:eastAsia="de-DE"/>
              </w:rPr>
              <w:t>positive leadership</w:t>
            </w:r>
          </w:p>
        </w:tc>
      </w:tr>
      <w:tr w:rsidR="00D7484C" w:rsidRPr="00A13626" w:rsidTr="00D7484C">
        <w:trPr>
          <w:trHeight w:val="134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Underpinning Skills</w:t>
            </w:r>
          </w:p>
          <w:p w:rsidR="00D7484C" w:rsidRPr="00A13626" w:rsidRDefault="00D7484C" w:rsidP="0004638E">
            <w:pPr>
              <w:rPr>
                <w:rFonts w:ascii="Arial" w:hAnsi="Arial" w:cs="Arial"/>
                <w:lang w:eastAsia="de-DE"/>
              </w:rPr>
            </w:pPr>
          </w:p>
          <w:p w:rsidR="00D7484C" w:rsidRPr="00A13626" w:rsidRDefault="00D7484C" w:rsidP="0004638E">
            <w:pPr>
              <w:rPr>
                <w:rFonts w:ascii="Arial" w:hAnsi="Arial" w:cs="Arial"/>
                <w:lang w:eastAsia="de-DE"/>
              </w:rPr>
            </w:pPr>
          </w:p>
        </w:tc>
        <w:tc>
          <w:tcPr>
            <w:tcW w:w="7020" w:type="dxa"/>
          </w:tcPr>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ability to relate to people from a range of social, cultural and ethnic backgrounds, and physical and mental abilities</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project management</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quality management</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planning and organizing</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communication and negotiation</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problem-solving</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leadership and personnel management</w:t>
            </w:r>
          </w:p>
          <w:p w:rsidR="00D7484C" w:rsidRPr="00A13626" w:rsidRDefault="00D7484C" w:rsidP="00653BC3">
            <w:pPr>
              <w:numPr>
                <w:ilvl w:val="0"/>
                <w:numId w:val="37"/>
              </w:numPr>
              <w:autoSpaceDE w:val="0"/>
              <w:autoSpaceDN w:val="0"/>
              <w:adjustRightInd w:val="0"/>
              <w:ind w:left="342" w:hanging="270"/>
              <w:rPr>
                <w:rFonts w:ascii="Arial" w:hAnsi="Arial" w:cs="Arial"/>
                <w:lang w:eastAsia="de-DE"/>
              </w:rPr>
            </w:pPr>
            <w:r w:rsidRPr="00A13626">
              <w:rPr>
                <w:rFonts w:ascii="Arial" w:hAnsi="Arial" w:cs="Arial"/>
                <w:lang w:eastAsia="de-DE"/>
              </w:rPr>
              <w:t>monitoring and review skills</w:t>
            </w:r>
          </w:p>
        </w:tc>
      </w:tr>
      <w:tr w:rsidR="00D7484C" w:rsidRPr="00A13626" w:rsidTr="00D7484C">
        <w:trPr>
          <w:trHeight w:val="80"/>
        </w:trPr>
        <w:tc>
          <w:tcPr>
            <w:tcW w:w="216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Resources Implication</w:t>
            </w:r>
          </w:p>
        </w:tc>
        <w:tc>
          <w:tcPr>
            <w:tcW w:w="7020" w:type="dxa"/>
          </w:tcPr>
          <w:p w:rsidR="00D7484C" w:rsidRPr="00A22F53" w:rsidRDefault="00D7484C" w:rsidP="0004638E">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7484C" w:rsidRPr="00A13626" w:rsidTr="00D7484C">
        <w:trPr>
          <w:trHeight w:val="70"/>
        </w:trPr>
        <w:tc>
          <w:tcPr>
            <w:tcW w:w="2160" w:type="dxa"/>
          </w:tcPr>
          <w:p w:rsidR="00D7484C" w:rsidRPr="00A13626" w:rsidRDefault="00D7484C" w:rsidP="0004638E">
            <w:pPr>
              <w:rPr>
                <w:rFonts w:ascii="Arial" w:hAnsi="Arial" w:cs="Arial"/>
              </w:rPr>
            </w:pPr>
            <w:r w:rsidRPr="00A13626">
              <w:rPr>
                <w:rFonts w:ascii="Arial" w:hAnsi="Arial" w:cs="Arial"/>
              </w:rPr>
              <w:t>Methods of Assessment</w:t>
            </w:r>
          </w:p>
        </w:tc>
        <w:tc>
          <w:tcPr>
            <w:tcW w:w="7020" w:type="dxa"/>
          </w:tcPr>
          <w:p w:rsidR="00D7484C" w:rsidRPr="00A22F53" w:rsidRDefault="00D7484C" w:rsidP="0004638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7484C" w:rsidRPr="00C0751D" w:rsidRDefault="00D7484C" w:rsidP="00653BC3">
            <w:pPr>
              <w:numPr>
                <w:ilvl w:val="0"/>
                <w:numId w:val="37"/>
              </w:numPr>
              <w:autoSpaceDE w:val="0"/>
              <w:autoSpaceDN w:val="0"/>
              <w:adjustRightInd w:val="0"/>
              <w:ind w:left="342" w:hanging="270"/>
              <w:rPr>
                <w:rFonts w:ascii="Arial" w:hAnsi="Arial" w:cs="Arial"/>
                <w:lang w:eastAsia="de-DE"/>
              </w:rPr>
            </w:pPr>
            <w:r w:rsidRPr="00C0751D">
              <w:rPr>
                <w:rFonts w:ascii="Arial" w:hAnsi="Arial" w:cs="Arial"/>
                <w:lang w:eastAsia="de-DE"/>
              </w:rPr>
              <w:t>Interview / Written Test</w:t>
            </w:r>
          </w:p>
          <w:p w:rsidR="00D7484C" w:rsidRPr="00A22F53" w:rsidRDefault="00D7484C" w:rsidP="00653BC3">
            <w:pPr>
              <w:numPr>
                <w:ilvl w:val="0"/>
                <w:numId w:val="37"/>
              </w:numPr>
              <w:autoSpaceDE w:val="0"/>
              <w:autoSpaceDN w:val="0"/>
              <w:adjustRightInd w:val="0"/>
              <w:ind w:left="342" w:hanging="270"/>
              <w:rPr>
                <w:rFonts w:ascii="Arial" w:hAnsi="Arial" w:cs="Arial"/>
                <w:color w:val="000000"/>
              </w:rPr>
            </w:pPr>
            <w:r w:rsidRPr="00C0751D">
              <w:rPr>
                <w:rFonts w:ascii="Arial" w:hAnsi="Arial" w:cs="Arial"/>
                <w:lang w:eastAsia="de-DE"/>
              </w:rPr>
              <w:t>Observation / Demonstration</w:t>
            </w:r>
            <w:r w:rsidRPr="00A22F53">
              <w:rPr>
                <w:rFonts w:ascii="Arial" w:hAnsi="Arial" w:cs="Arial"/>
                <w:color w:val="000000"/>
              </w:rPr>
              <w:t xml:space="preserve"> </w:t>
            </w:r>
            <w:r>
              <w:rPr>
                <w:rFonts w:ascii="Arial" w:hAnsi="Arial" w:cs="Arial"/>
                <w:color w:val="000000"/>
              </w:rPr>
              <w:t>with Oral Questioning</w:t>
            </w:r>
          </w:p>
        </w:tc>
      </w:tr>
      <w:tr w:rsidR="00D7484C" w:rsidRPr="00A13626" w:rsidTr="005960A4">
        <w:trPr>
          <w:trHeight w:val="70"/>
        </w:trPr>
        <w:tc>
          <w:tcPr>
            <w:tcW w:w="2160" w:type="dxa"/>
          </w:tcPr>
          <w:p w:rsidR="00D7484C" w:rsidRPr="00A13626" w:rsidRDefault="00D7484C" w:rsidP="005960A4">
            <w:pPr>
              <w:tabs>
                <w:tab w:val="left" w:pos="1080"/>
                <w:tab w:val="left" w:pos="3510"/>
              </w:tabs>
              <w:rPr>
                <w:rFonts w:ascii="Arial" w:hAnsi="Arial" w:cs="Arial"/>
              </w:rPr>
            </w:pPr>
            <w:r w:rsidRPr="00A13626">
              <w:rPr>
                <w:rFonts w:ascii="Arial" w:hAnsi="Arial" w:cs="Arial"/>
              </w:rPr>
              <w:t>Context of Assessment</w:t>
            </w:r>
          </w:p>
        </w:tc>
        <w:tc>
          <w:tcPr>
            <w:tcW w:w="7020" w:type="dxa"/>
          </w:tcPr>
          <w:p w:rsidR="00D7484C" w:rsidRPr="00A22F53" w:rsidRDefault="00D7484C" w:rsidP="005960A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lang w:eastAsia="de-DE"/>
        </w:rPr>
      </w:pPr>
    </w:p>
    <w:p w:rsidR="0093797D" w:rsidRPr="00E616B2" w:rsidRDefault="0093797D" w:rsidP="0093797D">
      <w:pPr>
        <w:spacing w:before="60"/>
        <w:rPr>
          <w:rFonts w:ascii="Arial" w:hAnsi="Arial" w:cs="Arial"/>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93797D" w:rsidRPr="00E616B2" w:rsidTr="00D7484C">
        <w:trPr>
          <w:trHeight w:val="385"/>
        </w:trPr>
        <w:tc>
          <w:tcPr>
            <w:tcW w:w="9180" w:type="dxa"/>
            <w:gridSpan w:val="2"/>
            <w:shd w:val="clear" w:color="auto" w:fill="D9D9D9"/>
            <w:vAlign w:val="center"/>
          </w:tcPr>
          <w:p w:rsidR="0093797D" w:rsidRPr="00E616B2" w:rsidRDefault="0093797D" w:rsidP="005D0F2B">
            <w:pPr>
              <w:rPr>
                <w:rFonts w:ascii="Arial" w:hAnsi="Arial" w:cs="Arial"/>
                <w:b/>
                <w:bCs/>
                <w:iCs/>
                <w:lang w:val="en-GB" w:eastAsia="de-DE"/>
              </w:rPr>
            </w:pPr>
            <w:r w:rsidRPr="00E616B2">
              <w:rPr>
                <w:rFonts w:ascii="Arial" w:hAnsi="Arial" w:cs="Arial"/>
                <w:lang w:eastAsia="de-DE"/>
              </w:rPr>
              <w:br w:type="page"/>
            </w:r>
            <w:r w:rsidRPr="00E616B2">
              <w:rPr>
                <w:rFonts w:ascii="Arial" w:hAnsi="Arial" w:cs="Arial"/>
                <w:b/>
                <w:lang w:eastAsia="de-DE"/>
              </w:rPr>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D7484C">
        <w:trPr>
          <w:trHeight w:val="385"/>
        </w:trPr>
        <w:tc>
          <w:tcPr>
            <w:tcW w:w="2250" w:type="dxa"/>
            <w:shd w:val="clear" w:color="auto" w:fill="D9D9D9"/>
            <w:vAlign w:val="center"/>
          </w:tcPr>
          <w:p w:rsidR="0093797D" w:rsidRPr="00E616B2" w:rsidRDefault="0093797D" w:rsidP="005D0F2B">
            <w:pPr>
              <w:rPr>
                <w:rFonts w:ascii="Arial" w:hAnsi="Arial" w:cs="Arial"/>
                <w:b/>
                <w:lang w:eastAsia="de-DE"/>
              </w:rPr>
            </w:pPr>
            <w:r w:rsidRPr="00E616B2">
              <w:rPr>
                <w:rFonts w:ascii="Arial" w:hAnsi="Arial" w:cs="Arial"/>
                <w:b/>
                <w:lang w:eastAsia="de-DE"/>
              </w:rPr>
              <w:t>Unit Title</w:t>
            </w:r>
          </w:p>
        </w:tc>
        <w:tc>
          <w:tcPr>
            <w:tcW w:w="6930" w:type="dxa"/>
            <w:shd w:val="clear" w:color="auto" w:fill="D9D9D9"/>
            <w:vAlign w:val="center"/>
          </w:tcPr>
          <w:p w:rsidR="0093797D" w:rsidRPr="00E616B2" w:rsidRDefault="0093797D" w:rsidP="005D0F2B">
            <w:pPr>
              <w:rPr>
                <w:rFonts w:ascii="Arial" w:hAnsi="Arial" w:cs="Arial"/>
                <w:b/>
                <w:lang w:eastAsia="de-DE"/>
              </w:rPr>
            </w:pPr>
            <w:r w:rsidRPr="00E616B2">
              <w:rPr>
                <w:rFonts w:ascii="Arial" w:hAnsi="Arial" w:cs="Arial"/>
                <w:b/>
                <w:lang w:eastAsia="de-DE"/>
              </w:rPr>
              <w:t>Facilitate and Capitalize on Change and Innovation</w:t>
            </w:r>
          </w:p>
        </w:tc>
      </w:tr>
      <w:tr w:rsidR="0093797D" w:rsidRPr="00E616B2" w:rsidTr="00D7484C">
        <w:trPr>
          <w:trHeight w:val="385"/>
        </w:trPr>
        <w:tc>
          <w:tcPr>
            <w:tcW w:w="2250" w:type="dxa"/>
            <w:shd w:val="clear" w:color="auto" w:fill="D9D9D9"/>
            <w:vAlign w:val="center"/>
          </w:tcPr>
          <w:p w:rsidR="0093797D" w:rsidRPr="00E616B2" w:rsidRDefault="0093797D" w:rsidP="005D0F2B">
            <w:pPr>
              <w:rPr>
                <w:rFonts w:ascii="Arial" w:hAnsi="Arial" w:cs="Arial"/>
                <w:b/>
                <w:lang w:eastAsia="de-DE"/>
              </w:rPr>
            </w:pPr>
            <w:r w:rsidRPr="00E616B2">
              <w:rPr>
                <w:rFonts w:ascii="Arial" w:hAnsi="Arial" w:cs="Arial"/>
                <w:b/>
                <w:lang w:eastAsia="de-DE"/>
              </w:rPr>
              <w:t>Unit Code</w:t>
            </w:r>
          </w:p>
        </w:tc>
        <w:bookmarkStart w:id="33" w:name="INDPGM5_17"/>
        <w:tc>
          <w:tcPr>
            <w:tcW w:w="6930" w:type="dxa"/>
            <w:shd w:val="clear" w:color="auto" w:fill="D9D9D9"/>
            <w:vAlign w:val="center"/>
          </w:tcPr>
          <w:p w:rsidR="0093797D" w:rsidRPr="00E616B2" w:rsidRDefault="0083613A" w:rsidP="005D0F2B">
            <w:pPr>
              <w:rPr>
                <w:rFonts w:ascii="Arial" w:hAnsi="Arial" w:cs="Arial"/>
                <w:b/>
                <w:lang w:eastAsia="de-DE"/>
              </w:rPr>
            </w:pPr>
            <w:r>
              <w:rPr>
                <w:rFonts w:ascii="Arial" w:hAnsi="Arial" w:cs="Arial"/>
                <w:b/>
                <w:lang w:eastAsia="de-DE"/>
              </w:rPr>
              <w:fldChar w:fldCharType="begin"/>
            </w:r>
            <w:r w:rsidR="0093797D">
              <w:rPr>
                <w:rFonts w:ascii="Arial" w:hAnsi="Arial" w:cs="Arial"/>
                <w:b/>
                <w:lang w:eastAsia="de-DE"/>
              </w:rPr>
              <w:instrText xml:space="preserve"> HYPERLINK  \l "INDPGM5_17_0613" </w:instrText>
            </w:r>
            <w:r>
              <w:rPr>
                <w:rFonts w:ascii="Arial" w:hAnsi="Arial" w:cs="Arial"/>
                <w:b/>
                <w:lang w:eastAsia="de-DE"/>
              </w:rPr>
              <w:fldChar w:fldCharType="separate"/>
            </w:r>
            <w:r w:rsidR="0093797D" w:rsidRPr="00F31DE1">
              <w:rPr>
                <w:rStyle w:val="Hyperlink"/>
                <w:rFonts w:ascii="Arial" w:hAnsi="Arial" w:cs="Arial"/>
                <w:b/>
                <w:lang w:eastAsia="de-DE"/>
              </w:rPr>
              <w:t>IND COM5 17 0613</w:t>
            </w:r>
            <w:r>
              <w:rPr>
                <w:rFonts w:ascii="Arial" w:hAnsi="Arial" w:cs="Arial"/>
                <w:b/>
                <w:lang w:eastAsia="de-DE"/>
              </w:rPr>
              <w:fldChar w:fldCharType="end"/>
            </w:r>
            <w:r w:rsidR="0093797D" w:rsidRPr="00E616B2">
              <w:rPr>
                <w:rFonts w:ascii="Arial" w:hAnsi="Arial" w:cs="Arial"/>
                <w:b/>
                <w:lang w:eastAsia="de-DE"/>
              </w:rPr>
              <w:t xml:space="preserve"> </w:t>
            </w:r>
            <w:bookmarkEnd w:id="33"/>
          </w:p>
        </w:tc>
      </w:tr>
      <w:tr w:rsidR="0093797D" w:rsidRPr="00E616B2" w:rsidTr="00D7484C">
        <w:tc>
          <w:tcPr>
            <w:tcW w:w="2250" w:type="dxa"/>
          </w:tcPr>
          <w:p w:rsidR="0093797D" w:rsidRPr="00E616B2" w:rsidRDefault="0093797D" w:rsidP="005D0F2B">
            <w:pPr>
              <w:spacing w:before="60"/>
              <w:rPr>
                <w:rFonts w:ascii="Arial" w:hAnsi="Arial" w:cs="Arial"/>
                <w:b/>
                <w:lang w:eastAsia="de-DE"/>
              </w:rPr>
            </w:pPr>
            <w:r w:rsidRPr="00E616B2">
              <w:rPr>
                <w:rFonts w:ascii="Arial" w:hAnsi="Arial" w:cs="Arial"/>
                <w:b/>
                <w:lang w:eastAsia="de-DE"/>
              </w:rPr>
              <w:t>Unit Descriptor</w:t>
            </w:r>
          </w:p>
        </w:tc>
        <w:tc>
          <w:tcPr>
            <w:tcW w:w="6930" w:type="dxa"/>
          </w:tcPr>
          <w:p w:rsidR="0093797D" w:rsidRPr="00E616B2" w:rsidRDefault="0093797D" w:rsidP="005D0F2B">
            <w:pPr>
              <w:spacing w:before="60"/>
              <w:jc w:val="both"/>
              <w:rPr>
                <w:rFonts w:ascii="Arial" w:hAnsi="Arial" w:cs="Arial"/>
                <w:lang w:eastAsia="de-DE"/>
              </w:rPr>
            </w:pPr>
            <w:r w:rsidRPr="00E616B2">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93797D" w:rsidRPr="005960A4" w:rsidRDefault="0093797D" w:rsidP="0093797D">
      <w:pPr>
        <w:rPr>
          <w:rFonts w:ascii="Arial" w:hAnsi="Arial" w:cs="Arial"/>
          <w:sz w:val="22"/>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30"/>
      </w:tblGrid>
      <w:tr w:rsidR="0093797D" w:rsidRPr="00E616B2" w:rsidTr="005960A4">
        <w:trPr>
          <w:trHeight w:val="332"/>
        </w:trPr>
        <w:tc>
          <w:tcPr>
            <w:tcW w:w="2250" w:type="dxa"/>
            <w:shd w:val="clear" w:color="auto" w:fill="E0E0E0"/>
            <w:vAlign w:val="center"/>
          </w:tcPr>
          <w:p w:rsidR="0093797D" w:rsidRPr="00E616B2" w:rsidRDefault="0093797D" w:rsidP="005D0F2B">
            <w:pPr>
              <w:rPr>
                <w:rFonts w:ascii="Arial" w:hAnsi="Arial" w:cs="Arial"/>
                <w:b/>
                <w:lang w:eastAsia="de-DE"/>
              </w:rPr>
            </w:pPr>
            <w:r w:rsidRPr="00E616B2">
              <w:rPr>
                <w:rFonts w:ascii="Arial" w:hAnsi="Arial" w:cs="Arial"/>
                <w:b/>
                <w:lang w:eastAsia="de-DE"/>
              </w:rPr>
              <w:t xml:space="preserve">Elements </w:t>
            </w:r>
          </w:p>
        </w:tc>
        <w:tc>
          <w:tcPr>
            <w:tcW w:w="6930" w:type="dxa"/>
            <w:shd w:val="clear" w:color="auto" w:fill="E0E0E0"/>
            <w:vAlign w:val="center"/>
          </w:tcPr>
          <w:p w:rsidR="0093797D" w:rsidRPr="00E616B2" w:rsidRDefault="0093797D" w:rsidP="005D0F2B">
            <w:pPr>
              <w:rPr>
                <w:rFonts w:ascii="Arial" w:hAnsi="Arial" w:cs="Arial"/>
                <w:b/>
                <w:lang w:eastAsia="de-DE"/>
              </w:rPr>
            </w:pPr>
            <w:r w:rsidRPr="00E616B2">
              <w:rPr>
                <w:rFonts w:ascii="Arial" w:hAnsi="Arial" w:cs="Arial"/>
                <w:b/>
                <w:lang w:eastAsia="de-DE"/>
              </w:rPr>
              <w:t xml:space="preserve">Performance Criteria </w:t>
            </w:r>
          </w:p>
        </w:tc>
      </w:tr>
      <w:tr w:rsidR="0093797D" w:rsidRPr="00E616B2" w:rsidTr="00D7484C">
        <w:tc>
          <w:tcPr>
            <w:tcW w:w="2250" w:type="dxa"/>
          </w:tcPr>
          <w:p w:rsidR="0093797D" w:rsidRPr="00E616B2" w:rsidRDefault="0093797D" w:rsidP="00653BC3">
            <w:pPr>
              <w:numPr>
                <w:ilvl w:val="0"/>
                <w:numId w:val="28"/>
              </w:numPr>
              <w:autoSpaceDE w:val="0"/>
              <w:autoSpaceDN w:val="0"/>
              <w:adjustRightInd w:val="0"/>
              <w:spacing w:before="120"/>
              <w:ind w:left="360"/>
              <w:rPr>
                <w:rFonts w:ascii="Arial" w:hAnsi="Arial" w:cs="Arial"/>
                <w:color w:val="000000"/>
                <w:lang w:eastAsia="de-DE"/>
              </w:rPr>
            </w:pPr>
            <w:r w:rsidRPr="00E616B2">
              <w:rPr>
                <w:rFonts w:ascii="Arial" w:hAnsi="Arial" w:cs="Arial"/>
                <w:lang w:eastAsia="de-DE"/>
              </w:rPr>
              <w:t>Participate in planning the introduction and facilitation of change</w:t>
            </w:r>
          </w:p>
        </w:tc>
        <w:tc>
          <w:tcPr>
            <w:tcW w:w="6930" w:type="dxa"/>
          </w:tcPr>
          <w:p w:rsidR="0093797D" w:rsidRPr="00E616B2" w:rsidRDefault="0093797D" w:rsidP="00653BC3">
            <w:pPr>
              <w:numPr>
                <w:ilvl w:val="0"/>
                <w:numId w:val="29"/>
              </w:numPr>
              <w:autoSpaceDE w:val="0"/>
              <w:autoSpaceDN w:val="0"/>
              <w:adjustRightInd w:val="0"/>
              <w:spacing w:before="120"/>
              <w:ind w:left="432" w:hanging="432"/>
              <w:rPr>
                <w:rFonts w:ascii="Arial" w:hAnsi="Arial" w:cs="Arial"/>
                <w:lang w:eastAsia="de-DE"/>
              </w:rPr>
            </w:pPr>
            <w:r w:rsidRPr="00E616B2">
              <w:rPr>
                <w:rFonts w:ascii="Arial" w:hAnsi="Arial" w:cs="Arial"/>
                <w:b/>
                <w:i/>
                <w:iCs/>
                <w:lang w:eastAsia="de-DE"/>
              </w:rPr>
              <w:t>Manager</w:t>
            </w:r>
            <w:r w:rsidRPr="00E616B2">
              <w:rPr>
                <w:rFonts w:ascii="Arial" w:hAnsi="Arial" w:cs="Arial"/>
                <w:i/>
                <w:iCs/>
                <w:lang w:eastAsia="de-DE"/>
              </w:rPr>
              <w:t xml:space="preserve"> </w:t>
            </w:r>
            <w:r w:rsidRPr="00E616B2">
              <w:rPr>
                <w:rFonts w:ascii="Arial" w:hAnsi="Arial" w:cs="Arial"/>
                <w:lang w:eastAsia="de-DE"/>
              </w:rPr>
              <w:t>contributes effectively to the organization’s planning processes to introduce and facilitate change</w:t>
            </w:r>
            <w:r w:rsidR="005960A4">
              <w:rPr>
                <w:rFonts w:ascii="Arial" w:hAnsi="Arial" w:cs="Arial"/>
                <w:lang w:eastAsia="de-DE"/>
              </w:rPr>
              <w:t>.</w:t>
            </w:r>
          </w:p>
          <w:p w:rsidR="0093797D" w:rsidRPr="005960A4" w:rsidRDefault="0093797D" w:rsidP="00653BC3">
            <w:pPr>
              <w:numPr>
                <w:ilvl w:val="0"/>
                <w:numId w:val="29"/>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 xml:space="preserve">Plans are made to introduce change in consultation with </w:t>
            </w:r>
            <w:r w:rsidRPr="00E616B2">
              <w:rPr>
                <w:rFonts w:ascii="Arial" w:hAnsi="Arial" w:cs="Arial"/>
                <w:b/>
                <w:i/>
                <w:iCs/>
                <w:lang w:eastAsia="de-DE"/>
              </w:rPr>
              <w:t>appropriate stakeholders</w:t>
            </w:r>
            <w:r w:rsidR="005960A4" w:rsidRPr="005960A4">
              <w:rPr>
                <w:rFonts w:ascii="Arial" w:hAnsi="Arial" w:cs="Arial"/>
                <w:i/>
                <w:iCs/>
                <w:lang w:eastAsia="de-DE"/>
              </w:rPr>
              <w:t>.</w:t>
            </w:r>
          </w:p>
          <w:p w:rsidR="0093797D" w:rsidRPr="00E616B2" w:rsidRDefault="0093797D" w:rsidP="00653BC3">
            <w:pPr>
              <w:numPr>
                <w:ilvl w:val="0"/>
                <w:numId w:val="29"/>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Organization’s objectives and plans are communicated effectively to introduce change to individuals and teams</w:t>
            </w:r>
            <w:r w:rsidR="005960A4">
              <w:rPr>
                <w:rFonts w:ascii="Arial" w:hAnsi="Arial" w:cs="Arial"/>
                <w:lang w:eastAsia="de-DE"/>
              </w:rPr>
              <w:t>.</w:t>
            </w:r>
          </w:p>
        </w:tc>
      </w:tr>
      <w:tr w:rsidR="0093797D" w:rsidRPr="00E616B2" w:rsidTr="00D7484C">
        <w:tc>
          <w:tcPr>
            <w:tcW w:w="2250" w:type="dxa"/>
          </w:tcPr>
          <w:p w:rsidR="0093797D" w:rsidRPr="00E616B2" w:rsidRDefault="0093797D" w:rsidP="00653BC3">
            <w:pPr>
              <w:numPr>
                <w:ilvl w:val="0"/>
                <w:numId w:val="28"/>
              </w:numPr>
              <w:autoSpaceDE w:val="0"/>
              <w:autoSpaceDN w:val="0"/>
              <w:adjustRightInd w:val="0"/>
              <w:spacing w:before="120"/>
              <w:ind w:left="360"/>
              <w:rPr>
                <w:rFonts w:ascii="Arial" w:hAnsi="Arial" w:cs="Arial"/>
                <w:color w:val="000000"/>
                <w:lang w:eastAsia="de-DE"/>
              </w:rPr>
            </w:pPr>
            <w:r w:rsidRPr="00E616B2">
              <w:rPr>
                <w:rFonts w:ascii="Arial" w:hAnsi="Arial" w:cs="Arial"/>
                <w:lang w:eastAsia="de-DE"/>
              </w:rPr>
              <w:t>Develop creative and flexible approaches and solutions</w:t>
            </w:r>
          </w:p>
        </w:tc>
        <w:tc>
          <w:tcPr>
            <w:tcW w:w="6930" w:type="dxa"/>
          </w:tcPr>
          <w:p w:rsidR="0093797D" w:rsidRPr="00E616B2" w:rsidRDefault="0093797D" w:rsidP="00653BC3">
            <w:pPr>
              <w:numPr>
                <w:ilvl w:val="0"/>
                <w:numId w:val="30"/>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Variety of approaches are identified and analyzed to manage workplace issues and problems</w:t>
            </w:r>
            <w:r w:rsidR="005960A4">
              <w:rPr>
                <w:rFonts w:ascii="Arial" w:hAnsi="Arial" w:cs="Arial"/>
                <w:lang w:eastAsia="de-DE"/>
              </w:rPr>
              <w:t>.</w:t>
            </w:r>
            <w:r w:rsidRPr="00E616B2">
              <w:rPr>
                <w:rFonts w:ascii="Arial" w:hAnsi="Arial" w:cs="Arial"/>
                <w:lang w:eastAsia="de-DE"/>
              </w:rPr>
              <w:t xml:space="preserve"> </w:t>
            </w:r>
          </w:p>
          <w:p w:rsidR="0093797D" w:rsidRPr="00E616B2" w:rsidRDefault="0093797D" w:rsidP="00653BC3">
            <w:pPr>
              <w:numPr>
                <w:ilvl w:val="0"/>
                <w:numId w:val="30"/>
              </w:numPr>
              <w:autoSpaceDE w:val="0"/>
              <w:autoSpaceDN w:val="0"/>
              <w:adjustRightInd w:val="0"/>
              <w:spacing w:before="120"/>
              <w:ind w:left="432" w:hanging="432"/>
              <w:rPr>
                <w:rFonts w:ascii="Arial" w:hAnsi="Arial" w:cs="Arial"/>
                <w:lang w:eastAsia="de-DE"/>
              </w:rPr>
            </w:pPr>
            <w:r w:rsidRPr="00E616B2">
              <w:rPr>
                <w:rFonts w:ascii="Arial" w:hAnsi="Arial" w:cs="Arial"/>
                <w:b/>
                <w:i/>
                <w:iCs/>
                <w:lang w:eastAsia="de-DE"/>
              </w:rPr>
              <w:t>Risks</w:t>
            </w:r>
            <w:r w:rsidRPr="00E616B2">
              <w:rPr>
                <w:rFonts w:ascii="Arial" w:hAnsi="Arial" w:cs="Arial"/>
                <w:i/>
                <w:iCs/>
                <w:lang w:eastAsia="de-DE"/>
              </w:rPr>
              <w:t xml:space="preserve"> </w:t>
            </w:r>
            <w:r w:rsidRPr="00E616B2">
              <w:rPr>
                <w:rFonts w:ascii="Arial" w:hAnsi="Arial" w:cs="Arial"/>
                <w:lang w:eastAsia="de-DE"/>
              </w:rPr>
              <w:t>are identified and assessed, and action initiated to manage these to achieve a recognized benefit or advantage to the organization</w:t>
            </w:r>
            <w:r w:rsidR="005960A4">
              <w:rPr>
                <w:rFonts w:ascii="Arial" w:hAnsi="Arial" w:cs="Arial"/>
                <w:lang w:eastAsia="de-DE"/>
              </w:rPr>
              <w:t>.</w:t>
            </w:r>
          </w:p>
          <w:p w:rsidR="0093797D" w:rsidRPr="00E616B2" w:rsidRDefault="0093797D" w:rsidP="00653BC3">
            <w:pPr>
              <w:numPr>
                <w:ilvl w:val="0"/>
                <w:numId w:val="30"/>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Workplace is managed in a way which promotes the development of innovative approaches and outcomes</w:t>
            </w:r>
            <w:r w:rsidR="005960A4">
              <w:rPr>
                <w:rFonts w:ascii="Arial" w:hAnsi="Arial" w:cs="Arial"/>
                <w:lang w:eastAsia="de-DE"/>
              </w:rPr>
              <w:t>.</w:t>
            </w:r>
          </w:p>
          <w:p w:rsidR="0093797D" w:rsidRPr="00E616B2" w:rsidRDefault="0093797D" w:rsidP="00653BC3">
            <w:pPr>
              <w:numPr>
                <w:ilvl w:val="0"/>
                <w:numId w:val="30"/>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Creative and responsive approaches to resource management improve productivity and services, and/or reduce costs</w:t>
            </w:r>
            <w:r w:rsidR="005960A4">
              <w:rPr>
                <w:rFonts w:ascii="Arial" w:hAnsi="Arial" w:cs="Arial"/>
                <w:lang w:eastAsia="de-DE"/>
              </w:rPr>
              <w:t>.</w:t>
            </w:r>
          </w:p>
        </w:tc>
      </w:tr>
      <w:tr w:rsidR="0093797D" w:rsidRPr="00E616B2" w:rsidTr="00D7484C">
        <w:trPr>
          <w:trHeight w:val="620"/>
        </w:trPr>
        <w:tc>
          <w:tcPr>
            <w:tcW w:w="2250" w:type="dxa"/>
            <w:tcBorders>
              <w:bottom w:val="single" w:sz="4" w:space="0" w:color="auto"/>
            </w:tcBorders>
          </w:tcPr>
          <w:p w:rsidR="0093797D" w:rsidRPr="00E616B2" w:rsidRDefault="0093797D" w:rsidP="00653BC3">
            <w:pPr>
              <w:numPr>
                <w:ilvl w:val="0"/>
                <w:numId w:val="28"/>
              </w:numPr>
              <w:autoSpaceDE w:val="0"/>
              <w:autoSpaceDN w:val="0"/>
              <w:adjustRightInd w:val="0"/>
              <w:spacing w:before="120"/>
              <w:ind w:left="360"/>
              <w:rPr>
                <w:rFonts w:ascii="Arial" w:hAnsi="Arial" w:cs="Arial"/>
                <w:color w:val="000000"/>
                <w:lang w:eastAsia="de-DE"/>
              </w:rPr>
            </w:pPr>
            <w:r w:rsidRPr="00E616B2">
              <w:rPr>
                <w:rFonts w:ascii="Arial" w:hAnsi="Arial" w:cs="Arial"/>
                <w:lang w:eastAsia="de-DE"/>
              </w:rPr>
              <w:t>Manage emerging challenges and opportunities</w:t>
            </w:r>
          </w:p>
        </w:tc>
        <w:tc>
          <w:tcPr>
            <w:tcW w:w="6930" w:type="dxa"/>
            <w:tcBorders>
              <w:bottom w:val="single" w:sz="4" w:space="0" w:color="auto"/>
            </w:tcBorders>
          </w:tcPr>
          <w:p w:rsidR="0093797D" w:rsidRPr="00E616B2" w:rsidRDefault="0093797D" w:rsidP="00653BC3">
            <w:pPr>
              <w:numPr>
                <w:ilvl w:val="0"/>
                <w:numId w:val="31"/>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Individuals and teams are supported to respond effectively and efficiently to changes in the organization’s goals, plans and priorities</w:t>
            </w:r>
            <w:r w:rsidR="005960A4">
              <w:rPr>
                <w:rFonts w:ascii="Arial" w:hAnsi="Arial" w:cs="Arial"/>
                <w:lang w:eastAsia="de-DE"/>
              </w:rPr>
              <w:t>.</w:t>
            </w:r>
          </w:p>
          <w:p w:rsidR="0093797D" w:rsidRPr="00E616B2" w:rsidRDefault="0093797D" w:rsidP="00653BC3">
            <w:pPr>
              <w:numPr>
                <w:ilvl w:val="0"/>
                <w:numId w:val="31"/>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Coaching and mentoring are made to assist individuals and teams to develop competencies to handle change efficiently and effectively</w:t>
            </w:r>
            <w:r w:rsidR="005960A4">
              <w:rPr>
                <w:rFonts w:ascii="Arial" w:hAnsi="Arial" w:cs="Arial"/>
                <w:lang w:eastAsia="de-DE"/>
              </w:rPr>
              <w:t>.</w:t>
            </w:r>
          </w:p>
          <w:p w:rsidR="0093797D" w:rsidRPr="00E616B2" w:rsidRDefault="0093797D" w:rsidP="00653BC3">
            <w:pPr>
              <w:numPr>
                <w:ilvl w:val="0"/>
                <w:numId w:val="31"/>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Opportunities are identified and taken as appropriate, to make adjustments and to respond to the changing needs of customers and the organization</w:t>
            </w:r>
            <w:r w:rsidR="005960A4">
              <w:rPr>
                <w:rFonts w:ascii="Arial" w:hAnsi="Arial" w:cs="Arial"/>
                <w:lang w:eastAsia="de-DE"/>
              </w:rPr>
              <w:t>.</w:t>
            </w:r>
          </w:p>
          <w:p w:rsidR="0093797D" w:rsidRPr="00E616B2" w:rsidRDefault="0093797D" w:rsidP="00653BC3">
            <w:pPr>
              <w:numPr>
                <w:ilvl w:val="0"/>
                <w:numId w:val="31"/>
              </w:numPr>
              <w:autoSpaceDE w:val="0"/>
              <w:autoSpaceDN w:val="0"/>
              <w:adjustRightInd w:val="0"/>
              <w:spacing w:before="120"/>
              <w:ind w:left="432" w:hanging="432"/>
              <w:rPr>
                <w:rFonts w:ascii="Arial" w:hAnsi="Arial" w:cs="Arial"/>
                <w:lang w:eastAsia="de-DE"/>
              </w:rPr>
            </w:pPr>
            <w:r w:rsidRPr="00E616B2">
              <w:rPr>
                <w:rFonts w:ascii="Arial" w:hAnsi="Arial" w:cs="Arial"/>
                <w:b/>
                <w:i/>
                <w:iCs/>
                <w:lang w:eastAsia="de-DE"/>
              </w:rPr>
              <w:t>Information needs</w:t>
            </w:r>
            <w:r w:rsidRPr="00E616B2">
              <w:rPr>
                <w:rFonts w:ascii="Arial" w:hAnsi="Arial" w:cs="Arial"/>
                <w:i/>
                <w:iCs/>
                <w:lang w:eastAsia="de-DE"/>
              </w:rPr>
              <w:t xml:space="preserve"> </w:t>
            </w:r>
            <w:r w:rsidRPr="00E616B2">
              <w:rPr>
                <w:rFonts w:ascii="Arial" w:hAnsi="Arial" w:cs="Arial"/>
                <w:lang w:eastAsia="de-DE"/>
              </w:rPr>
              <w:t>of individuals and teams are anticipated and facilitated as part of change implementation and management</w:t>
            </w:r>
            <w:r w:rsidR="005960A4">
              <w:rPr>
                <w:rFonts w:ascii="Arial" w:hAnsi="Arial" w:cs="Arial"/>
                <w:lang w:eastAsia="de-DE"/>
              </w:rPr>
              <w:t>.</w:t>
            </w:r>
          </w:p>
          <w:p w:rsidR="0093797D" w:rsidRPr="00E616B2" w:rsidRDefault="0093797D" w:rsidP="00653BC3">
            <w:pPr>
              <w:numPr>
                <w:ilvl w:val="0"/>
                <w:numId w:val="31"/>
              </w:numPr>
              <w:autoSpaceDE w:val="0"/>
              <w:autoSpaceDN w:val="0"/>
              <w:adjustRightInd w:val="0"/>
              <w:spacing w:before="120"/>
              <w:ind w:left="432" w:hanging="432"/>
              <w:rPr>
                <w:rFonts w:ascii="Arial" w:hAnsi="Arial" w:cs="Arial"/>
                <w:lang w:eastAsia="de-DE"/>
              </w:rPr>
            </w:pPr>
            <w:r w:rsidRPr="00E616B2">
              <w:rPr>
                <w:rFonts w:ascii="Arial" w:hAnsi="Arial" w:cs="Arial"/>
                <w:lang w:eastAsia="de-DE"/>
              </w:rPr>
              <w:t>Recommendations for improving the methods and techniques to manage change are identified, evaluated and negotiated with appropriate individuals and groups</w:t>
            </w:r>
            <w:r w:rsidR="005960A4">
              <w:rPr>
                <w:rFonts w:ascii="Arial" w:hAnsi="Arial" w:cs="Arial"/>
                <w:lang w:eastAsia="de-DE"/>
              </w:rPr>
              <w:t>.</w:t>
            </w:r>
          </w:p>
        </w:tc>
      </w:tr>
    </w:tbl>
    <w:p w:rsidR="0093797D" w:rsidRPr="00E616B2" w:rsidRDefault="0093797D" w:rsidP="0093797D">
      <w:pPr>
        <w:rPr>
          <w:rFonts w:ascii="Arial" w:hAnsi="Arial" w:cs="Arial"/>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30"/>
      </w:tblGrid>
      <w:tr w:rsidR="00D7484C" w:rsidRPr="00A13626" w:rsidTr="005960A4">
        <w:trPr>
          <w:trHeight w:val="70"/>
        </w:trPr>
        <w:tc>
          <w:tcPr>
            <w:tcW w:w="2250" w:type="dxa"/>
            <w:shd w:val="clear" w:color="auto" w:fill="D9D9D9"/>
            <w:vAlign w:val="center"/>
          </w:tcPr>
          <w:p w:rsidR="00D7484C" w:rsidRPr="00A13626" w:rsidRDefault="00D7484C" w:rsidP="0004638E">
            <w:pPr>
              <w:spacing w:before="60"/>
              <w:rPr>
                <w:rFonts w:ascii="Arial" w:hAnsi="Arial" w:cs="Arial"/>
                <w:b/>
                <w:lang w:eastAsia="de-DE"/>
              </w:rPr>
            </w:pPr>
            <w:r w:rsidRPr="00A13626">
              <w:rPr>
                <w:rFonts w:ascii="Arial" w:hAnsi="Arial" w:cs="Arial"/>
                <w:b/>
                <w:lang w:eastAsia="de-DE"/>
              </w:rPr>
              <w:t>Variables</w:t>
            </w:r>
          </w:p>
        </w:tc>
        <w:tc>
          <w:tcPr>
            <w:tcW w:w="6930" w:type="dxa"/>
            <w:shd w:val="clear" w:color="auto" w:fill="D9D9D9"/>
            <w:vAlign w:val="center"/>
          </w:tcPr>
          <w:p w:rsidR="00D7484C" w:rsidRPr="00A13626" w:rsidRDefault="00D7484C" w:rsidP="0004638E">
            <w:pPr>
              <w:spacing w:before="60"/>
              <w:rPr>
                <w:rFonts w:ascii="Arial" w:hAnsi="Arial" w:cs="Arial"/>
                <w:b/>
                <w:lang w:eastAsia="de-DE"/>
              </w:rPr>
            </w:pPr>
            <w:r w:rsidRPr="00A13626">
              <w:rPr>
                <w:rFonts w:ascii="Arial" w:hAnsi="Arial" w:cs="Arial"/>
                <w:b/>
                <w:lang w:eastAsia="de-DE"/>
              </w:rPr>
              <w:t>Range</w:t>
            </w:r>
          </w:p>
        </w:tc>
      </w:tr>
      <w:tr w:rsidR="00D7484C" w:rsidRPr="00A13626" w:rsidTr="00D7484C">
        <w:tc>
          <w:tcPr>
            <w:tcW w:w="2250" w:type="dxa"/>
          </w:tcPr>
          <w:p w:rsidR="00D7484C" w:rsidRPr="00A13626" w:rsidRDefault="00D7484C" w:rsidP="0004638E">
            <w:pPr>
              <w:autoSpaceDE w:val="0"/>
              <w:autoSpaceDN w:val="0"/>
              <w:adjustRightInd w:val="0"/>
              <w:spacing w:before="60"/>
              <w:rPr>
                <w:rFonts w:ascii="Arial" w:hAnsi="Arial" w:cs="Arial"/>
                <w:lang w:eastAsia="de-DE"/>
              </w:rPr>
            </w:pPr>
            <w:r w:rsidRPr="00A13626">
              <w:rPr>
                <w:rFonts w:ascii="Arial" w:hAnsi="Arial" w:cs="Arial"/>
                <w:lang w:eastAsia="de-DE"/>
              </w:rPr>
              <w:t>Manager</w:t>
            </w:r>
          </w:p>
        </w:tc>
        <w:tc>
          <w:tcPr>
            <w:tcW w:w="6930" w:type="dxa"/>
          </w:tcPr>
          <w:p w:rsidR="00D7484C" w:rsidRPr="00A13626" w:rsidRDefault="00D7484C" w:rsidP="0004638E">
            <w:pPr>
              <w:autoSpaceDE w:val="0"/>
              <w:autoSpaceDN w:val="0"/>
              <w:adjustRightInd w:val="0"/>
              <w:spacing w:before="60"/>
              <w:jc w:val="both"/>
              <w:rPr>
                <w:rFonts w:ascii="Arial" w:hAnsi="Arial" w:cs="Arial"/>
                <w:lang w:eastAsia="de-DE"/>
              </w:rPr>
            </w:pPr>
            <w:r w:rsidRPr="00A13626">
              <w:rPr>
                <w:rFonts w:ascii="Arial" w:hAnsi="Arial" w:cs="Arial"/>
                <w:lang w:eastAsia="de-DE"/>
              </w:rPr>
              <w:t>a person with frontline management roles and</w:t>
            </w:r>
          </w:p>
          <w:p w:rsidR="00D7484C" w:rsidRPr="00A13626" w:rsidRDefault="00D7484C" w:rsidP="0004638E">
            <w:pPr>
              <w:autoSpaceDE w:val="0"/>
              <w:autoSpaceDN w:val="0"/>
              <w:adjustRightInd w:val="0"/>
              <w:spacing w:before="60"/>
              <w:jc w:val="both"/>
              <w:rPr>
                <w:rFonts w:ascii="Arial" w:hAnsi="Arial" w:cs="Arial"/>
                <w:color w:val="000000"/>
                <w:lang w:eastAsia="de-DE"/>
              </w:rPr>
            </w:pPr>
            <w:r w:rsidRPr="00A13626">
              <w:rPr>
                <w:rFonts w:ascii="Arial" w:hAnsi="Arial" w:cs="Arial"/>
                <w:lang w:eastAsia="de-DE"/>
              </w:rPr>
              <w:t>responsibilities, regardless of the title of their position</w:t>
            </w:r>
          </w:p>
        </w:tc>
      </w:tr>
      <w:tr w:rsidR="00D7484C" w:rsidRPr="00A13626" w:rsidTr="00D7484C">
        <w:trPr>
          <w:trHeight w:val="1160"/>
        </w:trPr>
        <w:tc>
          <w:tcPr>
            <w:tcW w:w="2250" w:type="dxa"/>
          </w:tcPr>
          <w:p w:rsidR="00D7484C" w:rsidRPr="00A13626" w:rsidRDefault="00D7484C" w:rsidP="0004638E">
            <w:pPr>
              <w:spacing w:before="60"/>
              <w:rPr>
                <w:rFonts w:ascii="Arial" w:hAnsi="Arial" w:cs="Arial"/>
                <w:i/>
                <w:iCs/>
                <w:color w:val="000000"/>
              </w:rPr>
            </w:pPr>
            <w:r w:rsidRPr="00A13626">
              <w:rPr>
                <w:rFonts w:ascii="Arial" w:hAnsi="Arial" w:cs="Arial"/>
              </w:rPr>
              <w:t xml:space="preserve">Appropriate stakeholders </w:t>
            </w:r>
          </w:p>
        </w:tc>
        <w:tc>
          <w:tcPr>
            <w:tcW w:w="6930" w:type="dxa"/>
          </w:tcPr>
          <w:p w:rsidR="00D7484C" w:rsidRPr="00E839D6" w:rsidRDefault="00D7484C" w:rsidP="0004638E">
            <w:pPr>
              <w:autoSpaceDE w:val="0"/>
              <w:autoSpaceDN w:val="0"/>
              <w:adjustRightInd w:val="0"/>
              <w:rPr>
                <w:rFonts w:ascii="Arial" w:hAnsi="Arial" w:cs="Arial"/>
              </w:rPr>
            </w:pPr>
            <w:r w:rsidRPr="00E839D6">
              <w:rPr>
                <w:rFonts w:ascii="Arial" w:hAnsi="Arial" w:cs="Arial"/>
              </w:rPr>
              <w:t>May include but not limited to:</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organization directors and other relevant managers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teams and individual employees who are both directly and indirectly involved in the proposed change</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union/employee representatives or groups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OHS committees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other people with specialist responsibilities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external stakeholders where appropriate - such as clients, suppliers, industry associations, regulatory and licensing agencies</w:t>
            </w:r>
          </w:p>
        </w:tc>
      </w:tr>
      <w:tr w:rsidR="00D7484C" w:rsidRPr="00A13626" w:rsidTr="00D7484C">
        <w:trPr>
          <w:trHeight w:val="1160"/>
        </w:trPr>
        <w:tc>
          <w:tcPr>
            <w:tcW w:w="2250" w:type="dxa"/>
          </w:tcPr>
          <w:p w:rsidR="00D7484C" w:rsidRPr="00A13626" w:rsidRDefault="00D7484C" w:rsidP="0004638E">
            <w:pPr>
              <w:spacing w:before="60"/>
              <w:rPr>
                <w:rFonts w:ascii="Arial" w:hAnsi="Arial" w:cs="Arial"/>
                <w:i/>
                <w:iCs/>
                <w:color w:val="000000"/>
              </w:rPr>
            </w:pPr>
            <w:r w:rsidRPr="00A13626">
              <w:rPr>
                <w:rFonts w:ascii="Arial" w:hAnsi="Arial" w:cs="Arial"/>
              </w:rPr>
              <w:t xml:space="preserve">Risks </w:t>
            </w:r>
          </w:p>
        </w:tc>
        <w:tc>
          <w:tcPr>
            <w:tcW w:w="6930" w:type="dxa"/>
          </w:tcPr>
          <w:p w:rsidR="00D7484C" w:rsidRDefault="00D7484C" w:rsidP="0004638E">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any event, process or action that may result in goals and objectives of the organization not being met</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any adverse impact on individuals or the organization</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various risks identified in a risk management process</w:t>
            </w:r>
          </w:p>
        </w:tc>
      </w:tr>
      <w:tr w:rsidR="00D7484C" w:rsidRPr="00A13626" w:rsidTr="00D7484C">
        <w:trPr>
          <w:trHeight w:val="1160"/>
        </w:trPr>
        <w:tc>
          <w:tcPr>
            <w:tcW w:w="2250" w:type="dxa"/>
          </w:tcPr>
          <w:p w:rsidR="00D7484C" w:rsidRPr="00A13626" w:rsidRDefault="00D7484C" w:rsidP="0004638E">
            <w:pPr>
              <w:spacing w:before="60"/>
              <w:rPr>
                <w:rFonts w:ascii="Arial" w:hAnsi="Arial" w:cs="Arial"/>
                <w:i/>
                <w:iCs/>
                <w:color w:val="000000"/>
              </w:rPr>
            </w:pPr>
            <w:r w:rsidRPr="00A13626">
              <w:rPr>
                <w:rFonts w:ascii="Arial" w:hAnsi="Arial" w:cs="Arial"/>
              </w:rPr>
              <w:t xml:space="preserve">Information needs </w:t>
            </w:r>
          </w:p>
        </w:tc>
        <w:tc>
          <w:tcPr>
            <w:tcW w:w="6930" w:type="dxa"/>
          </w:tcPr>
          <w:p w:rsidR="00D7484C" w:rsidRDefault="00D7484C" w:rsidP="0004638E">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new and emerging workplace issues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implications for current work roles and practices including training and development</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changes relative to workplace legislation, such as OHS, workplace data such as productivity, inputs/outputs and future projections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planning documents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reports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market trend data</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scenario plans</w:t>
            </w:r>
          </w:p>
          <w:p w:rsidR="00D7484C" w:rsidRPr="00A13626" w:rsidRDefault="00D7484C" w:rsidP="00653BC3">
            <w:pPr>
              <w:numPr>
                <w:ilvl w:val="0"/>
                <w:numId w:val="20"/>
              </w:numPr>
              <w:tabs>
                <w:tab w:val="left" w:pos="342"/>
              </w:tabs>
              <w:ind w:left="342" w:hanging="270"/>
              <w:rPr>
                <w:rFonts w:ascii="Arial" w:hAnsi="Arial" w:cs="Arial"/>
                <w:lang w:eastAsia="de-DE"/>
              </w:rPr>
            </w:pPr>
            <w:r w:rsidRPr="00A13626">
              <w:rPr>
                <w:rFonts w:ascii="Arial" w:hAnsi="Arial" w:cs="Arial"/>
                <w:lang w:eastAsia="de-DE"/>
              </w:rPr>
              <w:t>customer/competitor data</w:t>
            </w:r>
          </w:p>
        </w:tc>
      </w:tr>
    </w:tbl>
    <w:p w:rsidR="0093797D" w:rsidRPr="005960A4" w:rsidRDefault="0093797D" w:rsidP="0093797D">
      <w:pPr>
        <w:rPr>
          <w:rFonts w:ascii="Arial" w:hAnsi="Arial" w:cs="Arial"/>
          <w:sz w:val="22"/>
          <w:lang w:eastAsia="de-D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30"/>
      </w:tblGrid>
      <w:tr w:rsidR="00D7484C" w:rsidRPr="00A13626" w:rsidTr="005960A4">
        <w:trPr>
          <w:trHeight w:val="70"/>
        </w:trPr>
        <w:tc>
          <w:tcPr>
            <w:tcW w:w="9180" w:type="dxa"/>
            <w:gridSpan w:val="2"/>
            <w:shd w:val="clear" w:color="auto" w:fill="E0E0E0"/>
            <w:vAlign w:val="center"/>
          </w:tcPr>
          <w:p w:rsidR="00D7484C" w:rsidRPr="00A13626" w:rsidRDefault="00D7484C" w:rsidP="005960A4">
            <w:pPr>
              <w:rPr>
                <w:rFonts w:ascii="Arial" w:hAnsi="Arial" w:cs="Arial"/>
                <w:b/>
                <w:lang w:eastAsia="de-DE"/>
              </w:rPr>
            </w:pPr>
            <w:r w:rsidRPr="00A13626">
              <w:rPr>
                <w:rFonts w:ascii="Arial" w:hAnsi="Arial" w:cs="Arial"/>
                <w:b/>
                <w:lang w:eastAsia="de-DE"/>
              </w:rPr>
              <w:t>Evidence Guide</w:t>
            </w:r>
          </w:p>
        </w:tc>
      </w:tr>
      <w:tr w:rsidR="00D7484C" w:rsidRPr="00A13626" w:rsidTr="00D7484C">
        <w:tc>
          <w:tcPr>
            <w:tcW w:w="2250" w:type="dxa"/>
          </w:tcPr>
          <w:p w:rsidR="00D7484C" w:rsidRPr="00A13626" w:rsidRDefault="00D7484C" w:rsidP="005960A4">
            <w:pPr>
              <w:rPr>
                <w:rFonts w:ascii="Arial" w:hAnsi="Arial" w:cs="Arial"/>
                <w:lang w:eastAsia="de-DE"/>
              </w:rPr>
            </w:pPr>
            <w:r w:rsidRPr="00A13626">
              <w:rPr>
                <w:rFonts w:ascii="Arial" w:hAnsi="Arial" w:cs="Arial"/>
                <w:lang w:val="en-AU" w:eastAsia="de-DE"/>
              </w:rPr>
              <w:t>Critical Aspects of Competence</w:t>
            </w:r>
          </w:p>
        </w:tc>
        <w:tc>
          <w:tcPr>
            <w:tcW w:w="6930" w:type="dxa"/>
          </w:tcPr>
          <w:p w:rsidR="00D7484C" w:rsidRPr="00E839D6" w:rsidRDefault="00D7484C" w:rsidP="005960A4">
            <w:pPr>
              <w:autoSpaceDE w:val="0"/>
              <w:autoSpaceDN w:val="0"/>
              <w:adjustRightInd w:val="0"/>
              <w:rPr>
                <w:rFonts w:ascii="Arial" w:hAnsi="Arial" w:cs="Arial"/>
              </w:rPr>
            </w:pPr>
            <w:r w:rsidRPr="00E839D6">
              <w:rPr>
                <w:rFonts w:ascii="Arial" w:hAnsi="Arial" w:cs="Arial"/>
              </w:rPr>
              <w:t>Demonstrates skills and knowledge in:</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t>Planning the introduction and facilitation of change</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t xml:space="preserve">Developing creative and flexible approaches and solutions </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t>Managing emerging challenges and opportunities</w:t>
            </w:r>
          </w:p>
        </w:tc>
      </w:tr>
      <w:tr w:rsidR="00D7484C" w:rsidRPr="00A13626" w:rsidTr="00D7484C">
        <w:tc>
          <w:tcPr>
            <w:tcW w:w="2250" w:type="dxa"/>
          </w:tcPr>
          <w:p w:rsidR="00D7484C" w:rsidRPr="00A13626" w:rsidRDefault="00D7484C" w:rsidP="005960A4">
            <w:pPr>
              <w:rPr>
                <w:rFonts w:ascii="Arial" w:hAnsi="Arial" w:cs="Arial"/>
                <w:lang w:eastAsia="de-DE"/>
              </w:rPr>
            </w:pPr>
            <w:r w:rsidRPr="00A13626">
              <w:rPr>
                <w:rFonts w:ascii="Arial" w:hAnsi="Arial" w:cs="Arial"/>
                <w:lang w:eastAsia="de-DE"/>
              </w:rPr>
              <w:t>Underpinning Knowledge and Attitudes</w:t>
            </w:r>
          </w:p>
        </w:tc>
        <w:tc>
          <w:tcPr>
            <w:tcW w:w="6930" w:type="dxa"/>
          </w:tcPr>
          <w:p w:rsidR="00D7484C" w:rsidRPr="00A13626" w:rsidRDefault="00D7484C" w:rsidP="005960A4">
            <w:pPr>
              <w:tabs>
                <w:tab w:val="left" w:pos="252"/>
              </w:tabs>
              <w:ind w:left="252" w:hanging="252"/>
              <w:rPr>
                <w:rFonts w:ascii="Arial" w:hAnsi="Arial" w:cs="Arial"/>
                <w:lang w:eastAsia="de-DE"/>
              </w:rPr>
            </w:pPr>
            <w:r>
              <w:rPr>
                <w:rFonts w:ascii="Arial" w:hAnsi="Arial" w:cs="Arial"/>
                <w:lang w:eastAsia="de-DE"/>
              </w:rPr>
              <w:t>Demonstrate knowledge of</w:t>
            </w:r>
            <w:r w:rsidRPr="00A13626">
              <w:rPr>
                <w:rFonts w:ascii="Arial" w:hAnsi="Arial" w:cs="Arial"/>
                <w:lang w:eastAsia="de-DE"/>
              </w:rPr>
              <w:t>:</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t>the principles and techniques involved in:</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change and innovation management</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development of strategies and procedures to implement and facilitate change and innovation</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use of risk management strategies: identifying hazards,</w:t>
            </w:r>
          </w:p>
          <w:p w:rsidR="00D7484C" w:rsidRPr="00A13626" w:rsidRDefault="00D7484C" w:rsidP="00653BC3">
            <w:pPr>
              <w:numPr>
                <w:ilvl w:val="0"/>
                <w:numId w:val="20"/>
              </w:numPr>
              <w:tabs>
                <w:tab w:val="left" w:pos="252"/>
              </w:tabs>
              <w:ind w:left="252" w:hanging="252"/>
              <w:rPr>
                <w:rFonts w:ascii="Arial" w:hAnsi="Arial" w:cs="Arial"/>
                <w:lang w:eastAsia="de-DE"/>
              </w:rPr>
            </w:pPr>
            <w:r w:rsidRPr="00A13626">
              <w:rPr>
                <w:rFonts w:ascii="Arial" w:hAnsi="Arial" w:cs="Arial"/>
                <w:lang w:eastAsia="de-DE"/>
              </w:rPr>
              <w:lastRenderedPageBreak/>
              <w:t>assessing risks and implementing risk control measures</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problem identification and resolution</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leadership and mentoring techniques</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management of quality customer service delivery</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consultation and communication techniques</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record keeping and management methods</w:t>
            </w:r>
          </w:p>
          <w:p w:rsidR="00D7484C" w:rsidRPr="00A13626" w:rsidRDefault="00D7484C" w:rsidP="00653BC3">
            <w:pPr>
              <w:numPr>
                <w:ilvl w:val="0"/>
                <w:numId w:val="32"/>
              </w:numPr>
              <w:tabs>
                <w:tab w:val="left" w:pos="252"/>
              </w:tabs>
              <w:autoSpaceDE w:val="0"/>
              <w:autoSpaceDN w:val="0"/>
              <w:adjustRightInd w:val="0"/>
              <w:ind w:left="252" w:hanging="252"/>
              <w:jc w:val="both"/>
              <w:rPr>
                <w:rFonts w:ascii="Arial" w:hAnsi="Arial" w:cs="Arial"/>
                <w:lang w:eastAsia="de-DE"/>
              </w:rPr>
            </w:pPr>
            <w:r w:rsidRPr="00A13626">
              <w:rPr>
                <w:rFonts w:ascii="Arial" w:hAnsi="Arial" w:cs="Arial"/>
                <w:lang w:eastAsia="de-DE"/>
              </w:rPr>
              <w:t>the sources of change and how they impact</w:t>
            </w:r>
          </w:p>
          <w:p w:rsidR="00D7484C" w:rsidRPr="00A13626" w:rsidRDefault="00D7484C" w:rsidP="00653BC3">
            <w:pPr>
              <w:numPr>
                <w:ilvl w:val="0"/>
                <w:numId w:val="20"/>
              </w:numPr>
              <w:tabs>
                <w:tab w:val="left" w:pos="252"/>
              </w:tabs>
              <w:ind w:left="252" w:hanging="252"/>
              <w:rPr>
                <w:rFonts w:ascii="Arial" w:hAnsi="Arial" w:cs="Arial"/>
                <w:color w:val="000000"/>
                <w:lang w:eastAsia="de-DE"/>
              </w:rPr>
            </w:pPr>
            <w:r w:rsidRPr="00A13626">
              <w:rPr>
                <w:rFonts w:ascii="Arial" w:hAnsi="Arial" w:cs="Arial"/>
                <w:lang w:eastAsia="de-DE"/>
              </w:rPr>
              <w:t>factors which lead/cause resistance to change</w:t>
            </w:r>
          </w:p>
          <w:p w:rsidR="00D7484C" w:rsidRPr="00A13626" w:rsidRDefault="00D7484C" w:rsidP="00653BC3">
            <w:pPr>
              <w:numPr>
                <w:ilvl w:val="0"/>
                <w:numId w:val="20"/>
              </w:numPr>
              <w:tabs>
                <w:tab w:val="left" w:pos="252"/>
              </w:tabs>
              <w:ind w:left="252" w:hanging="252"/>
              <w:rPr>
                <w:rFonts w:ascii="Arial" w:hAnsi="Arial" w:cs="Arial"/>
                <w:color w:val="000000"/>
                <w:lang w:eastAsia="de-DE"/>
              </w:rPr>
            </w:pPr>
            <w:r w:rsidRPr="00A13626">
              <w:rPr>
                <w:rFonts w:ascii="Arial" w:hAnsi="Arial" w:cs="Arial"/>
                <w:lang w:eastAsia="de-DE"/>
              </w:rPr>
              <w:t>approaches to managing workplace issues</w:t>
            </w:r>
          </w:p>
        </w:tc>
      </w:tr>
      <w:tr w:rsidR="00D7484C" w:rsidRPr="00A13626" w:rsidTr="00D7484C">
        <w:tc>
          <w:tcPr>
            <w:tcW w:w="2250" w:type="dxa"/>
          </w:tcPr>
          <w:p w:rsidR="00D7484C" w:rsidRPr="00A13626" w:rsidRDefault="00D7484C" w:rsidP="005960A4">
            <w:pPr>
              <w:rPr>
                <w:rFonts w:ascii="Arial" w:hAnsi="Arial" w:cs="Arial"/>
                <w:lang w:eastAsia="de-DE"/>
              </w:rPr>
            </w:pPr>
            <w:r w:rsidRPr="00A13626">
              <w:rPr>
                <w:rFonts w:ascii="Arial" w:hAnsi="Arial" w:cs="Arial"/>
                <w:lang w:eastAsia="de-DE"/>
              </w:rPr>
              <w:lastRenderedPageBreak/>
              <w:t>Underpinning Skills</w:t>
            </w:r>
          </w:p>
        </w:tc>
        <w:tc>
          <w:tcPr>
            <w:tcW w:w="6930" w:type="dxa"/>
          </w:tcPr>
          <w:p w:rsidR="00D7484C" w:rsidRPr="00A13626" w:rsidRDefault="00D7484C" w:rsidP="005960A4">
            <w:pPr>
              <w:tabs>
                <w:tab w:val="left" w:pos="252"/>
              </w:tabs>
              <w:ind w:left="252" w:hanging="252"/>
              <w:rPr>
                <w:rFonts w:ascii="Arial" w:hAnsi="Arial" w:cs="Arial"/>
                <w:lang w:eastAsia="de-DE"/>
              </w:rPr>
            </w:pPr>
            <w:r w:rsidRPr="00A13626">
              <w:rPr>
                <w:rFonts w:ascii="Arial" w:hAnsi="Arial" w:cs="Arial"/>
                <w:lang w:eastAsia="de-DE"/>
              </w:rPr>
              <w:t>Demonstrate skills on:</w:t>
            </w:r>
          </w:p>
          <w:p w:rsidR="00D7484C" w:rsidRPr="00A13626" w:rsidRDefault="00D7484C" w:rsidP="00653BC3">
            <w:pPr>
              <w:numPr>
                <w:ilvl w:val="0"/>
                <w:numId w:val="27"/>
              </w:numPr>
              <w:tabs>
                <w:tab w:val="left" w:pos="252"/>
              </w:tabs>
              <w:ind w:left="252" w:hanging="252"/>
              <w:rPr>
                <w:rFonts w:ascii="Arial" w:hAnsi="Arial" w:cs="Arial"/>
                <w:lang w:eastAsia="de-DE"/>
              </w:rPr>
            </w:pPr>
            <w:r w:rsidRPr="00A13626">
              <w:rPr>
                <w:rFonts w:ascii="Arial" w:hAnsi="Arial" w:cs="Arial"/>
                <w:lang w:eastAsia="de-DE"/>
              </w:rPr>
              <w:t>Communication skills</w:t>
            </w:r>
          </w:p>
          <w:p w:rsidR="00D7484C" w:rsidRPr="00A13626" w:rsidRDefault="00D7484C" w:rsidP="00653BC3">
            <w:pPr>
              <w:numPr>
                <w:ilvl w:val="0"/>
                <w:numId w:val="27"/>
              </w:numPr>
              <w:tabs>
                <w:tab w:val="left" w:pos="252"/>
              </w:tabs>
              <w:ind w:left="252" w:hanging="252"/>
              <w:rPr>
                <w:rFonts w:ascii="Arial" w:hAnsi="Arial" w:cs="Arial"/>
                <w:lang w:eastAsia="de-DE"/>
              </w:rPr>
            </w:pPr>
            <w:r w:rsidRPr="00A13626">
              <w:rPr>
                <w:rFonts w:ascii="Arial" w:hAnsi="Arial" w:cs="Arial"/>
                <w:lang w:eastAsia="de-DE"/>
              </w:rPr>
              <w:t>Planning work</w:t>
            </w:r>
          </w:p>
          <w:p w:rsidR="00D7484C" w:rsidRPr="00A13626" w:rsidRDefault="00D7484C" w:rsidP="00653BC3">
            <w:pPr>
              <w:numPr>
                <w:ilvl w:val="0"/>
                <w:numId w:val="27"/>
              </w:numPr>
              <w:tabs>
                <w:tab w:val="left" w:pos="252"/>
              </w:tabs>
              <w:ind w:left="252" w:hanging="252"/>
              <w:rPr>
                <w:rFonts w:ascii="Arial" w:hAnsi="Arial" w:cs="Arial"/>
                <w:lang w:eastAsia="de-DE"/>
              </w:rPr>
            </w:pPr>
            <w:r w:rsidRPr="00A13626">
              <w:rPr>
                <w:rFonts w:ascii="Arial" w:hAnsi="Arial" w:cs="Arial"/>
                <w:lang w:eastAsia="de-DE"/>
              </w:rPr>
              <w:t>Managing risk</w:t>
            </w:r>
          </w:p>
        </w:tc>
      </w:tr>
      <w:tr w:rsidR="00D7484C" w:rsidRPr="00A13626" w:rsidTr="00D7484C">
        <w:tc>
          <w:tcPr>
            <w:tcW w:w="2250" w:type="dxa"/>
          </w:tcPr>
          <w:p w:rsidR="00D7484C" w:rsidRPr="00A13626" w:rsidRDefault="00D7484C" w:rsidP="005960A4">
            <w:pPr>
              <w:rPr>
                <w:rFonts w:ascii="Arial" w:hAnsi="Arial" w:cs="Arial"/>
                <w:lang w:eastAsia="de-DE"/>
              </w:rPr>
            </w:pPr>
            <w:r w:rsidRPr="00A13626">
              <w:rPr>
                <w:rFonts w:ascii="Arial" w:hAnsi="Arial" w:cs="Arial"/>
                <w:lang w:eastAsia="de-DE"/>
              </w:rPr>
              <w:t>Resources Implication</w:t>
            </w:r>
          </w:p>
        </w:tc>
        <w:tc>
          <w:tcPr>
            <w:tcW w:w="6930" w:type="dxa"/>
          </w:tcPr>
          <w:p w:rsidR="00D7484C" w:rsidRPr="00A22F53" w:rsidRDefault="00D7484C" w:rsidP="005960A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7484C" w:rsidRPr="00A13626" w:rsidTr="00D7484C">
        <w:tc>
          <w:tcPr>
            <w:tcW w:w="2250" w:type="dxa"/>
            <w:tcBorders>
              <w:top w:val="single" w:sz="4" w:space="0" w:color="auto"/>
              <w:left w:val="single" w:sz="4" w:space="0" w:color="auto"/>
              <w:bottom w:val="single" w:sz="4" w:space="0" w:color="auto"/>
              <w:right w:val="single" w:sz="4" w:space="0" w:color="auto"/>
            </w:tcBorders>
            <w:shd w:val="clear" w:color="auto" w:fill="auto"/>
          </w:tcPr>
          <w:p w:rsidR="00D7484C" w:rsidRPr="00A13626" w:rsidRDefault="00D7484C" w:rsidP="005960A4">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7484C" w:rsidRPr="00A22F53" w:rsidRDefault="00D7484C" w:rsidP="005960A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7484C" w:rsidRPr="00C0751D" w:rsidRDefault="00D7484C" w:rsidP="00653BC3">
            <w:pPr>
              <w:numPr>
                <w:ilvl w:val="0"/>
                <w:numId w:val="27"/>
              </w:numPr>
              <w:tabs>
                <w:tab w:val="left" w:pos="252"/>
              </w:tabs>
              <w:ind w:left="252" w:hanging="252"/>
              <w:rPr>
                <w:rFonts w:ascii="Arial" w:hAnsi="Arial" w:cs="Arial"/>
                <w:lang w:eastAsia="de-DE"/>
              </w:rPr>
            </w:pPr>
            <w:r w:rsidRPr="00C0751D">
              <w:rPr>
                <w:rFonts w:ascii="Arial" w:hAnsi="Arial" w:cs="Arial"/>
                <w:lang w:eastAsia="de-DE"/>
              </w:rPr>
              <w:t>Interview / Written Test</w:t>
            </w:r>
          </w:p>
          <w:p w:rsidR="00D7484C" w:rsidRPr="00A22F53" w:rsidRDefault="00D7484C" w:rsidP="00653BC3">
            <w:pPr>
              <w:numPr>
                <w:ilvl w:val="0"/>
                <w:numId w:val="27"/>
              </w:numPr>
              <w:tabs>
                <w:tab w:val="left" w:pos="252"/>
              </w:tabs>
              <w:ind w:left="252" w:hanging="252"/>
              <w:rPr>
                <w:rFonts w:ascii="Arial" w:hAnsi="Arial" w:cs="Arial"/>
                <w:color w:val="000000"/>
              </w:rPr>
            </w:pPr>
            <w:r w:rsidRPr="00C0751D">
              <w:rPr>
                <w:rFonts w:ascii="Arial" w:hAnsi="Arial" w:cs="Arial"/>
                <w:lang w:eastAsia="de-DE"/>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D7484C" w:rsidRPr="00A13626" w:rsidTr="00D7484C">
        <w:tc>
          <w:tcPr>
            <w:tcW w:w="2250" w:type="dxa"/>
            <w:tcBorders>
              <w:top w:val="single" w:sz="4" w:space="0" w:color="auto"/>
              <w:left w:val="single" w:sz="4" w:space="0" w:color="auto"/>
              <w:bottom w:val="single" w:sz="4" w:space="0" w:color="auto"/>
              <w:right w:val="single" w:sz="4" w:space="0" w:color="auto"/>
            </w:tcBorders>
            <w:shd w:val="clear" w:color="auto" w:fill="auto"/>
          </w:tcPr>
          <w:p w:rsidR="00D7484C" w:rsidRPr="00A13626" w:rsidRDefault="00D7484C" w:rsidP="005960A4">
            <w:pPr>
              <w:tabs>
                <w:tab w:val="left" w:pos="1080"/>
                <w:tab w:val="left" w:pos="3510"/>
              </w:tabs>
              <w:rPr>
                <w:rFonts w:ascii="Arial" w:hAnsi="Arial" w:cs="Arial"/>
              </w:rPr>
            </w:pPr>
            <w:r w:rsidRPr="00A13626">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7484C" w:rsidRPr="00A22F53" w:rsidRDefault="00D7484C" w:rsidP="005960A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93797D" w:rsidRDefault="0093797D" w:rsidP="0093797D">
      <w:pPr>
        <w:rPr>
          <w:rFonts w:ascii="Arial" w:hAnsi="Arial" w:cs="Arial"/>
          <w:lang w:eastAsia="de-DE"/>
        </w:rPr>
      </w:pPr>
    </w:p>
    <w:p w:rsidR="00D7484C" w:rsidRDefault="00D7484C" w:rsidP="0093797D">
      <w:pPr>
        <w:rPr>
          <w:rFonts w:ascii="Arial" w:hAnsi="Arial" w:cs="Arial"/>
          <w:lang w:eastAsia="de-DE"/>
        </w:rPr>
      </w:pPr>
    </w:p>
    <w:p w:rsidR="00D7484C" w:rsidRPr="00E616B2" w:rsidRDefault="00D7484C" w:rsidP="0093797D">
      <w:pPr>
        <w:rPr>
          <w:rFonts w:ascii="Arial" w:hAnsi="Arial" w:cs="Arial"/>
          <w:lang w:eastAsia="de-DE"/>
        </w:rPr>
      </w:pPr>
    </w:p>
    <w:p w:rsidR="0093797D" w:rsidRPr="00E616B2" w:rsidRDefault="0093797D" w:rsidP="0093797D">
      <w:pPr>
        <w:spacing w:before="60"/>
        <w:rPr>
          <w:rFonts w:ascii="Arial" w:hAnsi="Arial" w:cs="Arial"/>
          <w:lang w:eastAsia="de-DE"/>
        </w:rPr>
      </w:pPr>
    </w:p>
    <w:p w:rsidR="0093797D" w:rsidRPr="00E616B2" w:rsidRDefault="0093797D" w:rsidP="0093797D">
      <w:pPr>
        <w:rPr>
          <w:rFonts w:ascii="Arial" w:hAnsi="Arial" w:cs="Arial"/>
        </w:rPr>
      </w:pPr>
      <w:r w:rsidRPr="00E616B2">
        <w:rPr>
          <w:rFonts w:ascii="Arial" w:hAnsi="Arial" w:cs="Arial"/>
        </w:rPr>
        <w:br w:type="page"/>
      </w:r>
    </w:p>
    <w:tbl>
      <w:tblPr>
        <w:tblW w:w="9180" w:type="dxa"/>
        <w:tblInd w:w="108" w:type="dxa"/>
        <w:tblLook w:val="01E0" w:firstRow="1" w:lastRow="1" w:firstColumn="1" w:lastColumn="1" w:noHBand="0" w:noVBand="0"/>
      </w:tblPr>
      <w:tblGrid>
        <w:gridCol w:w="2070"/>
        <w:gridCol w:w="7110"/>
      </w:tblGrid>
      <w:tr w:rsidR="0093797D" w:rsidRPr="00E616B2" w:rsidTr="005960A4">
        <w:trPr>
          <w:trHeight w:val="60"/>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93797D" w:rsidRPr="00E616B2" w:rsidRDefault="0093797D" w:rsidP="005960A4">
            <w:pPr>
              <w:rPr>
                <w:rFonts w:ascii="Arial" w:hAnsi="Arial" w:cs="Arial"/>
                <w:b/>
                <w:lang w:eastAsia="de-DE"/>
              </w:rPr>
            </w:pPr>
            <w:r w:rsidRPr="00E616B2">
              <w:rPr>
                <w:rFonts w:ascii="Arial" w:hAnsi="Arial" w:cs="Arial"/>
                <w:b/>
                <w:lang w:eastAsia="de-DE"/>
              </w:rPr>
              <w:lastRenderedPageBreak/>
              <w:t>Occupational Standard:</w:t>
            </w:r>
            <w:r w:rsidRPr="00E616B2">
              <w:rPr>
                <w:rFonts w:ascii="Arial" w:hAnsi="Arial" w:cs="Arial"/>
                <w:b/>
              </w:rPr>
              <w:t xml:space="preserve"> </w:t>
            </w:r>
            <w:r w:rsidR="00240634">
              <w:rPr>
                <w:rFonts w:ascii="Arial" w:hAnsi="Arial" w:cs="Arial"/>
                <w:b/>
                <w:bCs/>
              </w:rPr>
              <w:t>Chemical Products Processing Management Level V</w:t>
            </w:r>
          </w:p>
        </w:tc>
      </w:tr>
      <w:tr w:rsidR="0093797D" w:rsidRPr="00E616B2" w:rsidTr="005960A4">
        <w:trPr>
          <w:trHeight w:val="60"/>
        </w:trPr>
        <w:tc>
          <w:tcPr>
            <w:tcW w:w="20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3797D" w:rsidRPr="00E616B2" w:rsidRDefault="0093797D" w:rsidP="005960A4">
            <w:pPr>
              <w:rPr>
                <w:rFonts w:ascii="Arial" w:hAnsi="Arial" w:cs="Arial"/>
                <w:b/>
                <w:lang w:eastAsia="de-DE"/>
              </w:rPr>
            </w:pPr>
            <w:r w:rsidRPr="00E616B2">
              <w:rPr>
                <w:rFonts w:ascii="Arial" w:hAnsi="Arial" w:cs="Arial"/>
                <w:b/>
                <w:lang w:eastAsia="de-DE"/>
              </w:rPr>
              <w:t>Unit Title</w:t>
            </w:r>
          </w:p>
        </w:tc>
        <w:tc>
          <w:tcPr>
            <w:tcW w:w="711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3797D" w:rsidRPr="00E616B2" w:rsidRDefault="0093797D" w:rsidP="005960A4">
            <w:pPr>
              <w:rPr>
                <w:rFonts w:ascii="Arial" w:hAnsi="Arial" w:cs="Arial"/>
                <w:b/>
                <w:lang w:eastAsia="de-DE"/>
              </w:rPr>
            </w:pPr>
            <w:r w:rsidRPr="00E616B2">
              <w:rPr>
                <w:rFonts w:ascii="Arial" w:hAnsi="Arial" w:cs="Arial"/>
                <w:b/>
                <w:lang w:eastAsia="de-DE"/>
              </w:rPr>
              <w:t>Establish and Conduct Business Relationships</w:t>
            </w:r>
          </w:p>
        </w:tc>
      </w:tr>
      <w:tr w:rsidR="0093797D" w:rsidRPr="00E616B2" w:rsidTr="005960A4">
        <w:trPr>
          <w:trHeight w:val="60"/>
        </w:trPr>
        <w:tc>
          <w:tcPr>
            <w:tcW w:w="207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3797D" w:rsidRPr="00E616B2" w:rsidRDefault="0093797D" w:rsidP="005960A4">
            <w:pPr>
              <w:rPr>
                <w:rFonts w:ascii="Arial" w:hAnsi="Arial" w:cs="Arial"/>
                <w:b/>
                <w:lang w:eastAsia="de-DE"/>
              </w:rPr>
            </w:pPr>
            <w:r w:rsidRPr="00E616B2">
              <w:rPr>
                <w:rFonts w:ascii="Arial" w:hAnsi="Arial" w:cs="Arial"/>
                <w:b/>
                <w:lang w:eastAsia="de-DE"/>
              </w:rPr>
              <w:t>Unit Code</w:t>
            </w:r>
          </w:p>
        </w:tc>
        <w:bookmarkStart w:id="34" w:name="INDPGM5_18"/>
        <w:tc>
          <w:tcPr>
            <w:tcW w:w="7110" w:type="dxa"/>
            <w:tcBorders>
              <w:top w:val="single" w:sz="8" w:space="0" w:color="000000"/>
              <w:left w:val="single" w:sz="8" w:space="0" w:color="000000"/>
              <w:bottom w:val="single" w:sz="8" w:space="0" w:color="000000"/>
              <w:right w:val="single" w:sz="8" w:space="0" w:color="000000"/>
            </w:tcBorders>
            <w:shd w:val="clear" w:color="auto" w:fill="E6E6E6"/>
          </w:tcPr>
          <w:p w:rsidR="0093797D" w:rsidRPr="00E616B2" w:rsidRDefault="0083613A" w:rsidP="005960A4">
            <w:pPr>
              <w:autoSpaceDE w:val="0"/>
              <w:autoSpaceDN w:val="0"/>
              <w:adjustRightInd w:val="0"/>
              <w:rPr>
                <w:rFonts w:ascii="Arial" w:hAnsi="Arial" w:cs="Arial"/>
                <w:b/>
                <w:bCs/>
                <w:lang w:eastAsia="de-DE"/>
              </w:rPr>
            </w:pPr>
            <w:r>
              <w:rPr>
                <w:rFonts w:ascii="Arial" w:hAnsi="Arial" w:cs="Arial"/>
                <w:b/>
                <w:bCs/>
                <w:lang w:eastAsia="de-DE"/>
              </w:rPr>
              <w:fldChar w:fldCharType="begin"/>
            </w:r>
            <w:r w:rsidR="0093797D">
              <w:rPr>
                <w:rFonts w:ascii="Arial" w:hAnsi="Arial" w:cs="Arial"/>
                <w:b/>
                <w:bCs/>
                <w:lang w:eastAsia="de-DE"/>
              </w:rPr>
              <w:instrText xml:space="preserve"> HYPERLINK  \l "INDPGM5_18_0613" </w:instrText>
            </w:r>
            <w:r>
              <w:rPr>
                <w:rFonts w:ascii="Arial" w:hAnsi="Arial" w:cs="Arial"/>
                <w:b/>
                <w:bCs/>
                <w:lang w:eastAsia="de-DE"/>
              </w:rPr>
              <w:fldChar w:fldCharType="separate"/>
            </w:r>
            <w:r w:rsidR="0093797D" w:rsidRPr="00F31DE1">
              <w:rPr>
                <w:rStyle w:val="Hyperlink"/>
                <w:rFonts w:ascii="Arial" w:hAnsi="Arial" w:cs="Arial"/>
                <w:b/>
                <w:bCs/>
                <w:lang w:eastAsia="de-DE"/>
              </w:rPr>
              <w:t>IND COM5 18 1613</w:t>
            </w:r>
            <w:r>
              <w:rPr>
                <w:rFonts w:ascii="Arial" w:hAnsi="Arial" w:cs="Arial"/>
                <w:b/>
                <w:bCs/>
                <w:lang w:eastAsia="de-DE"/>
              </w:rPr>
              <w:fldChar w:fldCharType="end"/>
            </w:r>
            <w:r w:rsidR="0093797D" w:rsidRPr="00E616B2">
              <w:rPr>
                <w:rFonts w:ascii="Arial" w:hAnsi="Arial" w:cs="Arial"/>
                <w:b/>
                <w:bCs/>
                <w:lang w:eastAsia="de-DE"/>
              </w:rPr>
              <w:t xml:space="preserve"> </w:t>
            </w:r>
            <w:bookmarkEnd w:id="34"/>
          </w:p>
        </w:tc>
      </w:tr>
      <w:tr w:rsidR="0093797D" w:rsidRPr="00E616B2" w:rsidTr="005960A4">
        <w:trPr>
          <w:trHeight w:val="250"/>
        </w:trPr>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5960A4">
            <w:pPr>
              <w:rPr>
                <w:rFonts w:ascii="Arial" w:hAnsi="Arial" w:cs="Arial"/>
                <w:b/>
                <w:lang w:eastAsia="de-DE"/>
              </w:rPr>
            </w:pPr>
            <w:r w:rsidRPr="00E616B2">
              <w:rPr>
                <w:rFonts w:ascii="Arial" w:hAnsi="Arial" w:cs="Arial"/>
                <w:b/>
                <w:lang w:eastAsia="de-DE"/>
              </w:rPr>
              <w:t>Unit Descriptor</w:t>
            </w:r>
          </w:p>
          <w:p w:rsidR="0093797D" w:rsidRPr="00E616B2" w:rsidRDefault="0093797D" w:rsidP="005960A4">
            <w:pPr>
              <w:rPr>
                <w:rFonts w:ascii="Arial" w:hAnsi="Arial" w:cs="Arial"/>
                <w:b/>
                <w:lang w:eastAsia="de-DE"/>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5960A4">
            <w:pPr>
              <w:jc w:val="both"/>
              <w:rPr>
                <w:rFonts w:ascii="Arial" w:hAnsi="Arial" w:cs="Arial"/>
                <w:lang w:eastAsia="de-DE"/>
              </w:rPr>
            </w:pPr>
            <w:r w:rsidRPr="00E616B2">
              <w:rPr>
                <w:rFonts w:ascii="Arial" w:hAnsi="Arial" w:cs="Arial"/>
                <w:lang w:eastAsia="de-DE"/>
              </w:rPr>
              <w:t>This unit covers the skills, attitudes and knowledge required to manage business relationship with customers.</w:t>
            </w:r>
          </w:p>
        </w:tc>
      </w:tr>
    </w:tbl>
    <w:p w:rsidR="0093797D" w:rsidRPr="005960A4" w:rsidRDefault="0093797D" w:rsidP="0093797D">
      <w:pPr>
        <w:rPr>
          <w:rFonts w:ascii="Arial" w:hAnsi="Arial" w:cs="Arial"/>
          <w:sz w:val="22"/>
          <w:szCs w:val="28"/>
          <w:lang w:eastAsia="de-DE"/>
        </w:rPr>
      </w:pPr>
    </w:p>
    <w:tbl>
      <w:tblPr>
        <w:tblW w:w="9180" w:type="dxa"/>
        <w:tblInd w:w="108" w:type="dxa"/>
        <w:tblLook w:val="01E0" w:firstRow="1" w:lastRow="1" w:firstColumn="1" w:lastColumn="1" w:noHBand="0" w:noVBand="0"/>
      </w:tblPr>
      <w:tblGrid>
        <w:gridCol w:w="2070"/>
        <w:gridCol w:w="7110"/>
      </w:tblGrid>
      <w:tr w:rsidR="0093797D" w:rsidRPr="00E616B2" w:rsidTr="005960A4">
        <w:trPr>
          <w:trHeight w:val="115"/>
        </w:trPr>
        <w:tc>
          <w:tcPr>
            <w:tcW w:w="20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3797D" w:rsidRPr="00E616B2" w:rsidRDefault="0093797D" w:rsidP="005D0F2B">
            <w:pPr>
              <w:rPr>
                <w:rFonts w:ascii="Arial" w:hAnsi="Arial" w:cs="Arial"/>
                <w:b/>
                <w:lang w:eastAsia="de-DE"/>
              </w:rPr>
            </w:pPr>
            <w:r w:rsidRPr="00E616B2">
              <w:rPr>
                <w:rFonts w:ascii="Arial" w:hAnsi="Arial" w:cs="Arial"/>
                <w:b/>
                <w:lang w:eastAsia="de-DE"/>
              </w:rPr>
              <w:t xml:space="preserve">Elements </w:t>
            </w:r>
          </w:p>
        </w:tc>
        <w:tc>
          <w:tcPr>
            <w:tcW w:w="71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3797D" w:rsidRPr="00E616B2" w:rsidRDefault="0093797D" w:rsidP="005D0F2B">
            <w:pPr>
              <w:rPr>
                <w:rFonts w:ascii="Arial" w:hAnsi="Arial" w:cs="Arial"/>
                <w:b/>
                <w:lang w:eastAsia="de-DE"/>
              </w:rPr>
            </w:pPr>
            <w:r w:rsidRPr="00E616B2">
              <w:rPr>
                <w:rFonts w:ascii="Arial" w:hAnsi="Arial" w:cs="Arial"/>
                <w:b/>
                <w:lang w:eastAsia="de-DE"/>
              </w:rPr>
              <w:t>Performance Criteria</w:t>
            </w:r>
          </w:p>
        </w:tc>
      </w:tr>
      <w:tr w:rsidR="0093797D" w:rsidRPr="00E616B2" w:rsidTr="00D7484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1"/>
              </w:numPr>
              <w:spacing w:before="120"/>
              <w:ind w:left="360"/>
              <w:rPr>
                <w:rFonts w:ascii="Arial" w:hAnsi="Arial" w:cs="Arial"/>
                <w:lang w:eastAsia="de-DE"/>
              </w:rPr>
            </w:pPr>
            <w:r w:rsidRPr="00E616B2">
              <w:rPr>
                <w:rFonts w:ascii="Arial" w:hAnsi="Arial" w:cs="Arial"/>
                <w:lang w:eastAsia="de-DE"/>
              </w:rPr>
              <w:t>Establish contact with customer</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Welcoming customer environment is maintained.</w:t>
            </w:r>
          </w:p>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Customer is greeted warmly according to enterprise policies and procedures.</w:t>
            </w:r>
          </w:p>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Effective service environment is created through verbal and non-verbal presentation according to enterprise policies and procedures.</w:t>
            </w:r>
          </w:p>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Customer data is maintained to ensure database relevance and currency.</w:t>
            </w:r>
          </w:p>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Information on customers and service history is gathered for analysis.</w:t>
            </w:r>
          </w:p>
          <w:p w:rsidR="0093797D" w:rsidRPr="00E616B2" w:rsidRDefault="0093797D" w:rsidP="00653BC3">
            <w:pPr>
              <w:numPr>
                <w:ilvl w:val="0"/>
                <w:numId w:val="22"/>
              </w:numPr>
              <w:autoSpaceDE w:val="0"/>
              <w:autoSpaceDN w:val="0"/>
              <w:adjustRightInd w:val="0"/>
              <w:spacing w:before="100"/>
              <w:ind w:left="432" w:hanging="432"/>
              <w:rPr>
                <w:rFonts w:ascii="Arial" w:hAnsi="Arial" w:cs="Arial"/>
                <w:lang w:eastAsia="de-DE"/>
              </w:rPr>
            </w:pPr>
            <w:r w:rsidRPr="00E616B2">
              <w:rPr>
                <w:rFonts w:ascii="Arial" w:hAnsi="Arial" w:cs="Arial"/>
                <w:b/>
                <w:i/>
                <w:lang w:eastAsia="de-DE"/>
              </w:rPr>
              <w:t>Opportunities</w:t>
            </w:r>
            <w:r w:rsidRPr="00E616B2">
              <w:rPr>
                <w:rFonts w:ascii="Arial" w:hAnsi="Arial" w:cs="Arial"/>
                <w:lang w:eastAsia="de-DE"/>
              </w:rPr>
              <w:t xml:space="preserve"> to maintain regular contact with customers are identified and taken up.</w:t>
            </w:r>
          </w:p>
        </w:tc>
      </w:tr>
      <w:tr w:rsidR="0093797D" w:rsidRPr="00E616B2" w:rsidTr="00D7484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1"/>
              </w:numPr>
              <w:spacing w:before="120"/>
              <w:ind w:left="360"/>
              <w:rPr>
                <w:rFonts w:ascii="Arial" w:hAnsi="Arial" w:cs="Arial"/>
                <w:lang w:eastAsia="de-DE"/>
              </w:rPr>
            </w:pPr>
            <w:r w:rsidRPr="00E616B2">
              <w:rPr>
                <w:rFonts w:ascii="Arial" w:hAnsi="Arial" w:cs="Arial"/>
                <w:lang w:eastAsia="de-DE"/>
              </w:rPr>
              <w:t>Clarify needs of customer</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Customer needs are determined through questioning and active listening.</w:t>
            </w:r>
          </w:p>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Customer needs are accurately assessed against the products/services of the enterprise.</w:t>
            </w:r>
          </w:p>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Customer details are documented clearly and accurately in required format.</w:t>
            </w:r>
          </w:p>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Negotiations are conducted in a business-like and professional manner.</w:t>
            </w:r>
          </w:p>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 xml:space="preserve">Maximize benefits for all parties in the negotiation through use of established </w:t>
            </w:r>
            <w:r w:rsidRPr="00E616B2">
              <w:rPr>
                <w:rFonts w:ascii="Arial" w:hAnsi="Arial" w:cs="Arial"/>
                <w:b/>
                <w:i/>
                <w:lang w:eastAsia="de-DE"/>
              </w:rPr>
              <w:t>negotiation techniques</w:t>
            </w:r>
            <w:r w:rsidRPr="00E616B2">
              <w:rPr>
                <w:rFonts w:ascii="Arial" w:hAnsi="Arial" w:cs="Arial"/>
                <w:lang w:eastAsia="de-DE"/>
              </w:rPr>
              <w:t xml:space="preserve"> and in the context of establishing long term relationships.</w:t>
            </w:r>
          </w:p>
          <w:p w:rsidR="0093797D" w:rsidRPr="00E616B2" w:rsidRDefault="0093797D" w:rsidP="00653BC3">
            <w:pPr>
              <w:numPr>
                <w:ilvl w:val="0"/>
                <w:numId w:val="24"/>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The results of negotiations are communicated to appropriate colleagues and stakeholders within appropriate timeframes.</w:t>
            </w:r>
          </w:p>
        </w:tc>
      </w:tr>
      <w:tr w:rsidR="0093797D" w:rsidRPr="00E616B2" w:rsidTr="00D7484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1"/>
              </w:numPr>
              <w:spacing w:before="120"/>
              <w:ind w:left="342" w:hanging="342"/>
              <w:rPr>
                <w:rFonts w:ascii="Arial" w:hAnsi="Arial" w:cs="Arial"/>
                <w:lang w:eastAsia="de-DE"/>
              </w:rPr>
            </w:pPr>
            <w:r w:rsidRPr="00E616B2">
              <w:rPr>
                <w:rFonts w:ascii="Arial" w:hAnsi="Arial" w:cs="Arial"/>
                <w:lang w:eastAsia="de-DE"/>
              </w:rPr>
              <w:t>Provide information and advice</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5"/>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Features and benefits of products/services provided by the enterprise are described / recommended to meet customer needs.</w:t>
            </w:r>
          </w:p>
          <w:p w:rsidR="0093797D" w:rsidRPr="00E616B2" w:rsidRDefault="0093797D" w:rsidP="00653BC3">
            <w:pPr>
              <w:numPr>
                <w:ilvl w:val="0"/>
                <w:numId w:val="25"/>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Information is provided to satisfy customer needs.</w:t>
            </w:r>
          </w:p>
          <w:p w:rsidR="0093797D" w:rsidRPr="00E616B2" w:rsidRDefault="0093797D" w:rsidP="00653BC3">
            <w:pPr>
              <w:numPr>
                <w:ilvl w:val="0"/>
                <w:numId w:val="25"/>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Alternative sources of information/advice are discussed with the customer.</w:t>
            </w:r>
          </w:p>
        </w:tc>
      </w:tr>
      <w:tr w:rsidR="0093797D" w:rsidRPr="00E616B2" w:rsidTr="00D7484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1"/>
              </w:numPr>
              <w:spacing w:before="120"/>
              <w:ind w:left="342" w:hanging="342"/>
              <w:rPr>
                <w:rFonts w:ascii="Arial" w:hAnsi="Arial" w:cs="Arial"/>
                <w:lang w:eastAsia="de-DE"/>
              </w:rPr>
            </w:pPr>
            <w:r w:rsidRPr="00E616B2">
              <w:rPr>
                <w:rFonts w:ascii="Arial" w:hAnsi="Arial" w:cs="Arial"/>
                <w:lang w:eastAsia="de-DE"/>
              </w:rPr>
              <w:t>Foster and maintain business relationships</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93797D" w:rsidRPr="00E616B2" w:rsidRDefault="0093797D" w:rsidP="00653BC3">
            <w:pPr>
              <w:numPr>
                <w:ilvl w:val="0"/>
                <w:numId w:val="26"/>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Pro-actively seek, review and act upon information needed to maintain sound business relationships.</w:t>
            </w:r>
          </w:p>
          <w:p w:rsidR="0093797D" w:rsidRPr="00E616B2" w:rsidRDefault="0093797D" w:rsidP="00653BC3">
            <w:pPr>
              <w:numPr>
                <w:ilvl w:val="0"/>
                <w:numId w:val="26"/>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Agreements are honored within the scope of individual responsibility.</w:t>
            </w:r>
          </w:p>
          <w:p w:rsidR="0093797D" w:rsidRPr="00E616B2" w:rsidRDefault="0093797D" w:rsidP="00653BC3">
            <w:pPr>
              <w:numPr>
                <w:ilvl w:val="0"/>
                <w:numId w:val="26"/>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lastRenderedPageBreak/>
              <w:t>Adjustments to agreements are made in consultation with the customer and share information with appropriate colleagues.</w:t>
            </w:r>
          </w:p>
          <w:p w:rsidR="0093797D" w:rsidRPr="00E616B2" w:rsidRDefault="0093797D" w:rsidP="00653BC3">
            <w:pPr>
              <w:numPr>
                <w:ilvl w:val="0"/>
                <w:numId w:val="26"/>
              </w:numPr>
              <w:autoSpaceDE w:val="0"/>
              <w:autoSpaceDN w:val="0"/>
              <w:adjustRightInd w:val="0"/>
              <w:spacing w:before="100"/>
              <w:ind w:left="432" w:hanging="432"/>
              <w:rPr>
                <w:rFonts w:ascii="Arial" w:hAnsi="Arial" w:cs="Arial"/>
                <w:lang w:eastAsia="de-DE"/>
              </w:rPr>
            </w:pPr>
            <w:r w:rsidRPr="00E616B2">
              <w:rPr>
                <w:rFonts w:ascii="Arial" w:hAnsi="Arial" w:cs="Arial"/>
                <w:lang w:eastAsia="de-DE"/>
              </w:rPr>
              <w:t>Nurture relationships through regular contact and use of effective interpersonal and communication styles.</w:t>
            </w:r>
          </w:p>
        </w:tc>
      </w:tr>
    </w:tbl>
    <w:p w:rsidR="0093797D" w:rsidRPr="005960A4" w:rsidRDefault="0093797D" w:rsidP="0093797D">
      <w:pPr>
        <w:rPr>
          <w:rFonts w:ascii="Arial" w:hAnsi="Arial" w:cs="Arial"/>
          <w:sz w:val="22"/>
          <w:lang w:eastAsia="de-DE"/>
        </w:rPr>
      </w:pPr>
    </w:p>
    <w:tbl>
      <w:tblPr>
        <w:tblW w:w="9180" w:type="dxa"/>
        <w:tblInd w:w="108" w:type="dxa"/>
        <w:tblLook w:val="01E0" w:firstRow="1" w:lastRow="1" w:firstColumn="1" w:lastColumn="1" w:noHBand="0" w:noVBand="0"/>
      </w:tblPr>
      <w:tblGrid>
        <w:gridCol w:w="2070"/>
        <w:gridCol w:w="7110"/>
      </w:tblGrid>
      <w:tr w:rsidR="002971A4" w:rsidRPr="00A13626" w:rsidTr="005960A4">
        <w:trPr>
          <w:trHeight w:val="60"/>
        </w:trPr>
        <w:tc>
          <w:tcPr>
            <w:tcW w:w="20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971A4" w:rsidRPr="00A13626" w:rsidRDefault="002971A4" w:rsidP="005960A4">
            <w:pPr>
              <w:rPr>
                <w:rFonts w:ascii="Arial" w:hAnsi="Arial" w:cs="Arial"/>
                <w:b/>
                <w:lang w:eastAsia="de-DE"/>
              </w:rPr>
            </w:pPr>
            <w:r w:rsidRPr="00A13626">
              <w:rPr>
                <w:rFonts w:ascii="Arial" w:hAnsi="Arial" w:cs="Arial"/>
                <w:b/>
                <w:lang w:eastAsia="de-DE"/>
              </w:rPr>
              <w:t>Variables</w:t>
            </w:r>
          </w:p>
        </w:tc>
        <w:tc>
          <w:tcPr>
            <w:tcW w:w="71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971A4" w:rsidRPr="00A13626" w:rsidRDefault="002971A4" w:rsidP="005960A4">
            <w:pPr>
              <w:rPr>
                <w:rFonts w:ascii="Arial" w:hAnsi="Arial" w:cs="Arial"/>
                <w:b/>
                <w:lang w:eastAsia="de-DE"/>
              </w:rPr>
            </w:pPr>
            <w:r w:rsidRPr="00A13626">
              <w:rPr>
                <w:rFonts w:ascii="Arial" w:hAnsi="Arial" w:cs="Arial"/>
                <w:b/>
                <w:lang w:eastAsia="de-DE"/>
              </w:rPr>
              <w:t xml:space="preserve">Range </w:t>
            </w:r>
          </w:p>
        </w:tc>
      </w:tr>
      <w:tr w:rsidR="002971A4" w:rsidRPr="00A13626" w:rsidTr="0029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070" w:type="dxa"/>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Opportunities to maintain</w:t>
            </w:r>
          </w:p>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 xml:space="preserve">regular contact with customers </w:t>
            </w:r>
          </w:p>
        </w:tc>
        <w:tc>
          <w:tcPr>
            <w:tcW w:w="7110" w:type="dxa"/>
            <w:shd w:val="clear" w:color="auto" w:fill="auto"/>
          </w:tcPr>
          <w:p w:rsidR="002971A4" w:rsidRDefault="002971A4" w:rsidP="005960A4">
            <w:pPr>
              <w:autoSpaceDE w:val="0"/>
              <w:autoSpaceDN w:val="0"/>
              <w:adjustRightInd w:val="0"/>
              <w:rPr>
                <w:rFonts w:ascii="Arial" w:hAnsi="Arial" w:cs="Arial"/>
              </w:rPr>
            </w:pPr>
            <w:r w:rsidRPr="0035678B">
              <w:rPr>
                <w:rFonts w:ascii="Arial" w:hAnsi="Arial" w:cs="Arial"/>
              </w:rPr>
              <w:t>May include but not limited to:</w:t>
            </w:r>
          </w:p>
          <w:p w:rsidR="002971A4" w:rsidRPr="00A13626" w:rsidRDefault="002971A4" w:rsidP="00653BC3">
            <w:pPr>
              <w:numPr>
                <w:ilvl w:val="0"/>
                <w:numId w:val="38"/>
              </w:numPr>
              <w:autoSpaceDE w:val="0"/>
              <w:autoSpaceDN w:val="0"/>
              <w:adjustRightInd w:val="0"/>
              <w:ind w:left="274" w:hanging="274"/>
              <w:rPr>
                <w:rFonts w:ascii="Arial" w:hAnsi="Arial" w:cs="Arial"/>
                <w:lang w:eastAsia="de-DE"/>
              </w:rPr>
            </w:pPr>
            <w:r w:rsidRPr="00A13626">
              <w:rPr>
                <w:rFonts w:ascii="Arial" w:hAnsi="Arial" w:cs="Arial"/>
                <w:lang w:eastAsia="de-DE"/>
              </w:rPr>
              <w:t>informal social occasions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industry functions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association membership</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co-operative promotions</w:t>
            </w:r>
          </w:p>
          <w:p w:rsidR="002971A4" w:rsidRPr="00A13626" w:rsidRDefault="002971A4" w:rsidP="00653BC3">
            <w:pPr>
              <w:numPr>
                <w:ilvl w:val="0"/>
                <w:numId w:val="38"/>
              </w:numPr>
              <w:ind w:left="270" w:hanging="270"/>
              <w:rPr>
                <w:rFonts w:ascii="Arial" w:hAnsi="Arial" w:cs="Arial"/>
                <w:lang w:eastAsia="de-DE"/>
              </w:rPr>
            </w:pPr>
            <w:r w:rsidRPr="00A13626">
              <w:rPr>
                <w:rFonts w:ascii="Arial" w:hAnsi="Arial" w:cs="Arial"/>
                <w:lang w:eastAsia="de-DE"/>
              </w:rPr>
              <w:t>program of regular telephone contact</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Negotiation techniques</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Default="002971A4" w:rsidP="005960A4">
            <w:pPr>
              <w:autoSpaceDE w:val="0"/>
              <w:autoSpaceDN w:val="0"/>
              <w:adjustRightInd w:val="0"/>
              <w:rPr>
                <w:rFonts w:ascii="Arial" w:hAnsi="Arial" w:cs="Arial"/>
              </w:rPr>
            </w:pPr>
            <w:r w:rsidRPr="0035678B">
              <w:rPr>
                <w:rFonts w:ascii="Arial" w:hAnsi="Arial" w:cs="Arial"/>
              </w:rPr>
              <w:t>May include but not limited to:</w:t>
            </w:r>
          </w:p>
          <w:p w:rsidR="002971A4" w:rsidRPr="00A13626" w:rsidRDefault="002971A4" w:rsidP="00653BC3">
            <w:pPr>
              <w:numPr>
                <w:ilvl w:val="0"/>
                <w:numId w:val="38"/>
              </w:numPr>
              <w:autoSpaceDE w:val="0"/>
              <w:autoSpaceDN w:val="0"/>
              <w:adjustRightInd w:val="0"/>
              <w:ind w:left="274" w:hanging="274"/>
              <w:rPr>
                <w:rFonts w:ascii="Arial" w:hAnsi="Arial" w:cs="Arial"/>
                <w:lang w:eastAsia="de-DE"/>
              </w:rPr>
            </w:pPr>
            <w:r w:rsidRPr="00A13626">
              <w:rPr>
                <w:rFonts w:ascii="Arial" w:hAnsi="Arial" w:cs="Arial"/>
                <w:lang w:eastAsia="de-DE"/>
              </w:rPr>
              <w:t>identification of goals, limits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clarification of needs of all parties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identifying points of agreement and points of difference</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preparatory research of facts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active listening and questioning</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non-verbal communication techniques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appropriate language</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bargaining</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developing options</w:t>
            </w:r>
          </w:p>
          <w:p w:rsidR="002971A4" w:rsidRPr="00A13626" w:rsidRDefault="002971A4" w:rsidP="00653BC3">
            <w:pPr>
              <w:numPr>
                <w:ilvl w:val="0"/>
                <w:numId w:val="38"/>
              </w:numPr>
              <w:autoSpaceDE w:val="0"/>
              <w:autoSpaceDN w:val="0"/>
              <w:adjustRightInd w:val="0"/>
              <w:ind w:left="270" w:hanging="270"/>
              <w:rPr>
                <w:rFonts w:ascii="Arial" w:hAnsi="Arial" w:cs="Arial"/>
                <w:lang w:eastAsia="de-DE"/>
              </w:rPr>
            </w:pPr>
            <w:r w:rsidRPr="00A13626">
              <w:rPr>
                <w:rFonts w:ascii="Arial" w:hAnsi="Arial" w:cs="Arial"/>
                <w:lang w:eastAsia="de-DE"/>
              </w:rPr>
              <w:t>confirming agreements</w:t>
            </w:r>
          </w:p>
          <w:p w:rsidR="002971A4" w:rsidRPr="00A13626" w:rsidRDefault="002971A4" w:rsidP="00653BC3">
            <w:pPr>
              <w:numPr>
                <w:ilvl w:val="0"/>
                <w:numId w:val="38"/>
              </w:numPr>
              <w:ind w:left="270" w:hanging="270"/>
              <w:rPr>
                <w:rFonts w:ascii="Arial" w:hAnsi="Arial" w:cs="Arial"/>
                <w:lang w:eastAsia="de-DE"/>
              </w:rPr>
            </w:pPr>
            <w:r w:rsidRPr="00A13626">
              <w:rPr>
                <w:rFonts w:ascii="Arial" w:hAnsi="Arial" w:cs="Arial"/>
                <w:lang w:eastAsia="de-DE"/>
              </w:rPr>
              <w:t>appropriate cultural behavior</w:t>
            </w:r>
          </w:p>
        </w:tc>
      </w:tr>
    </w:tbl>
    <w:p w:rsidR="0093797D" w:rsidRPr="005960A4" w:rsidRDefault="0093797D" w:rsidP="0093797D">
      <w:pPr>
        <w:rPr>
          <w:rFonts w:ascii="Arial" w:hAnsi="Arial" w:cs="Arial"/>
          <w:sz w:val="22"/>
        </w:rPr>
      </w:pPr>
    </w:p>
    <w:tbl>
      <w:tblPr>
        <w:tblW w:w="9180" w:type="dxa"/>
        <w:tblInd w:w="108" w:type="dxa"/>
        <w:tblLook w:val="01E0" w:firstRow="1" w:lastRow="1" w:firstColumn="1" w:lastColumn="1" w:noHBand="0" w:noVBand="0"/>
      </w:tblPr>
      <w:tblGrid>
        <w:gridCol w:w="2070"/>
        <w:gridCol w:w="7110"/>
      </w:tblGrid>
      <w:tr w:rsidR="002971A4" w:rsidRPr="00A13626" w:rsidTr="005960A4">
        <w:trPr>
          <w:trHeight w:val="60"/>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2971A4" w:rsidRPr="00A13626" w:rsidRDefault="002971A4" w:rsidP="005960A4">
            <w:pPr>
              <w:rPr>
                <w:rFonts w:ascii="Arial" w:hAnsi="Arial" w:cs="Arial"/>
                <w:b/>
                <w:lang w:eastAsia="de-DE"/>
              </w:rPr>
            </w:pPr>
            <w:r w:rsidRPr="00A13626">
              <w:rPr>
                <w:rFonts w:ascii="Arial" w:hAnsi="Arial" w:cs="Arial"/>
                <w:b/>
                <w:lang w:eastAsia="de-DE"/>
              </w:rPr>
              <w:t>Evidence Guide</w:t>
            </w:r>
          </w:p>
        </w:tc>
      </w:tr>
      <w:tr w:rsidR="002971A4" w:rsidRPr="00A13626" w:rsidTr="002971A4">
        <w:trPr>
          <w:trHeight w:val="60"/>
        </w:trPr>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Critical Aspects of Competence</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E839D6" w:rsidRDefault="002971A4" w:rsidP="005960A4">
            <w:pPr>
              <w:autoSpaceDE w:val="0"/>
              <w:autoSpaceDN w:val="0"/>
              <w:adjustRightInd w:val="0"/>
              <w:rPr>
                <w:rFonts w:ascii="Arial" w:hAnsi="Arial" w:cs="Arial"/>
              </w:rPr>
            </w:pPr>
            <w:r w:rsidRPr="00E839D6">
              <w:rPr>
                <w:rFonts w:ascii="Arial" w:hAnsi="Arial" w:cs="Arial"/>
              </w:rPr>
              <w:t>Demonstrates skills and knowledge in:</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consistently applying enterprise policies and procedures and industry codes of practice in regard to customer service</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providing a quality service environment by treating customers in a courteous and professional manner through all stages of the procedure</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using effective questioning/active listening and observation skills to identify customer needs</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communicating effectively with others involved in or affected by the work</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maintaining relevant and current customer databases in accordance with enterprise policies and procedures</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ability to build and maintain relationships to achieve successful business outcomes</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Underpinning Knowledge and Attitudes</w:t>
            </w:r>
          </w:p>
          <w:p w:rsidR="002971A4" w:rsidRPr="00A13626" w:rsidRDefault="002971A4" w:rsidP="005960A4">
            <w:pPr>
              <w:autoSpaceDE w:val="0"/>
              <w:autoSpaceDN w:val="0"/>
              <w:adjustRightInd w:val="0"/>
              <w:rPr>
                <w:rFonts w:ascii="Arial" w:hAnsi="Arial" w:cs="Arial"/>
                <w:lang w:eastAsia="de-DE"/>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Demonstrate knowledge of:</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Operational knowledge of enterprise policies and procedures in regard to:</w:t>
            </w:r>
          </w:p>
          <w:p w:rsidR="002971A4" w:rsidRPr="00A13626" w:rsidRDefault="002971A4" w:rsidP="00653BC3">
            <w:pPr>
              <w:numPr>
                <w:ilvl w:val="2"/>
                <w:numId w:val="41"/>
              </w:numPr>
              <w:autoSpaceDE w:val="0"/>
              <w:autoSpaceDN w:val="0"/>
              <w:adjustRightInd w:val="0"/>
              <w:rPr>
                <w:rFonts w:ascii="Arial" w:hAnsi="Arial" w:cs="Arial"/>
                <w:lang w:eastAsia="de-DE"/>
              </w:rPr>
            </w:pPr>
            <w:r w:rsidRPr="00A13626">
              <w:rPr>
                <w:rFonts w:ascii="Arial" w:hAnsi="Arial" w:cs="Arial"/>
                <w:lang w:eastAsia="de-DE"/>
              </w:rPr>
              <w:t>customer service</w:t>
            </w:r>
          </w:p>
          <w:p w:rsidR="002971A4" w:rsidRPr="00A13626" w:rsidRDefault="002971A4" w:rsidP="00653BC3">
            <w:pPr>
              <w:numPr>
                <w:ilvl w:val="2"/>
                <w:numId w:val="41"/>
              </w:numPr>
              <w:autoSpaceDE w:val="0"/>
              <w:autoSpaceDN w:val="0"/>
              <w:adjustRightInd w:val="0"/>
              <w:rPr>
                <w:rFonts w:ascii="Arial" w:hAnsi="Arial" w:cs="Arial"/>
                <w:lang w:eastAsia="de-DE"/>
              </w:rPr>
            </w:pPr>
            <w:r w:rsidRPr="00A13626">
              <w:rPr>
                <w:rFonts w:ascii="Arial" w:hAnsi="Arial" w:cs="Arial"/>
                <w:lang w:eastAsia="de-DE"/>
              </w:rPr>
              <w:t xml:space="preserve">dealing with difficult customers </w:t>
            </w:r>
          </w:p>
          <w:p w:rsidR="002971A4" w:rsidRPr="00A13626" w:rsidRDefault="002971A4" w:rsidP="00653BC3">
            <w:pPr>
              <w:numPr>
                <w:ilvl w:val="2"/>
                <w:numId w:val="41"/>
              </w:numPr>
              <w:autoSpaceDE w:val="0"/>
              <w:autoSpaceDN w:val="0"/>
              <w:adjustRightInd w:val="0"/>
              <w:rPr>
                <w:rFonts w:ascii="Arial" w:hAnsi="Arial" w:cs="Arial"/>
                <w:lang w:eastAsia="de-DE"/>
              </w:rPr>
            </w:pPr>
            <w:r w:rsidRPr="00A13626">
              <w:rPr>
                <w:rFonts w:ascii="Arial" w:hAnsi="Arial" w:cs="Arial"/>
                <w:lang w:eastAsia="de-DE"/>
              </w:rPr>
              <w:t>maintenance of customer databases</w:t>
            </w:r>
          </w:p>
          <w:p w:rsidR="002971A4" w:rsidRPr="00A13626" w:rsidRDefault="002971A4" w:rsidP="00653BC3">
            <w:pPr>
              <w:numPr>
                <w:ilvl w:val="2"/>
                <w:numId w:val="41"/>
              </w:numPr>
              <w:autoSpaceDE w:val="0"/>
              <w:autoSpaceDN w:val="0"/>
              <w:adjustRightInd w:val="0"/>
              <w:rPr>
                <w:rFonts w:ascii="Arial" w:hAnsi="Arial" w:cs="Arial"/>
                <w:lang w:eastAsia="de-DE"/>
              </w:rPr>
            </w:pPr>
            <w:r w:rsidRPr="00A13626">
              <w:rPr>
                <w:rFonts w:ascii="Arial" w:hAnsi="Arial" w:cs="Arial"/>
                <w:lang w:eastAsia="de-DE"/>
              </w:rPr>
              <w:lastRenderedPageBreak/>
              <w:t>allocated duties/responsibilities</w:t>
            </w:r>
          </w:p>
          <w:p w:rsidR="002971A4" w:rsidRPr="00A13626" w:rsidRDefault="002971A4" w:rsidP="00653BC3">
            <w:pPr>
              <w:numPr>
                <w:ilvl w:val="2"/>
                <w:numId w:val="41"/>
              </w:numPr>
              <w:autoSpaceDE w:val="0"/>
              <w:autoSpaceDN w:val="0"/>
              <w:adjustRightInd w:val="0"/>
              <w:rPr>
                <w:rFonts w:ascii="Arial" w:hAnsi="Arial" w:cs="Arial"/>
                <w:lang w:eastAsia="de-DE"/>
              </w:rPr>
            </w:pPr>
            <w:r w:rsidRPr="00A13626">
              <w:rPr>
                <w:rFonts w:ascii="Arial" w:hAnsi="Arial" w:cs="Arial"/>
                <w:lang w:eastAsia="de-DE"/>
              </w:rPr>
              <w:t>General knowledge of the range of enterprise merchandise and services, location of telephone extensions and departments/sections</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Basic operational knowledge of legislation and statutory requirements, including consumer law, trade practices and fair trading legislation</w:t>
            </w:r>
          </w:p>
          <w:p w:rsidR="002971A4" w:rsidRPr="00A13626" w:rsidRDefault="002971A4" w:rsidP="00653BC3">
            <w:pPr>
              <w:numPr>
                <w:ilvl w:val="0"/>
                <w:numId w:val="23"/>
              </w:numPr>
              <w:autoSpaceDE w:val="0"/>
              <w:autoSpaceDN w:val="0"/>
              <w:adjustRightInd w:val="0"/>
              <w:ind w:left="360" w:hanging="270"/>
              <w:rPr>
                <w:rFonts w:ascii="Arial" w:hAnsi="Arial" w:cs="Arial"/>
                <w:lang w:eastAsia="de-DE"/>
              </w:rPr>
            </w:pPr>
            <w:r w:rsidRPr="00A13626">
              <w:rPr>
                <w:rFonts w:ascii="Arial" w:hAnsi="Arial" w:cs="Arial"/>
                <w:lang w:eastAsia="de-DE"/>
              </w:rPr>
              <w:t>Basic operational knowledge of industry/workplace codes of practice in relation to customer service</w:t>
            </w:r>
          </w:p>
          <w:p w:rsidR="002971A4" w:rsidRPr="00A13626" w:rsidRDefault="002971A4" w:rsidP="00653BC3">
            <w:pPr>
              <w:numPr>
                <w:ilvl w:val="0"/>
                <w:numId w:val="23"/>
              </w:numPr>
              <w:ind w:left="360" w:hanging="270"/>
              <w:rPr>
                <w:rFonts w:ascii="Arial" w:hAnsi="Arial" w:cs="Arial"/>
                <w:lang w:eastAsia="de-DE"/>
              </w:rPr>
            </w:pPr>
            <w:r w:rsidRPr="00A13626">
              <w:rPr>
                <w:rFonts w:ascii="Arial" w:hAnsi="Arial" w:cs="Arial"/>
                <w:lang w:eastAsia="de-DE"/>
              </w:rPr>
              <w:t>negotiation and communication techniques appropriate to negotiations that may be of significant commercial value</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lastRenderedPageBreak/>
              <w:t>Underpinning Skills</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Pr>
                <w:rFonts w:ascii="Arial" w:hAnsi="Arial" w:cs="Arial"/>
                <w:lang w:eastAsia="de-DE"/>
              </w:rPr>
              <w:t>Demonstrate skills to</w:t>
            </w:r>
            <w:r w:rsidRPr="00A13626">
              <w:rPr>
                <w:rFonts w:ascii="Arial" w:hAnsi="Arial" w:cs="Arial"/>
                <w:lang w:eastAsia="de-DE"/>
              </w:rPr>
              <w:t>:</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Use workplace technology related to use of customer database</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Collect, organize and understand information related to collating and analyzing customer information to identify needs</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Communicate ideas and information</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Plan and organize activities concerning information for database entries</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Use mathematical ideas and techniques to plan database cells and size</w:t>
            </w:r>
          </w:p>
          <w:p w:rsidR="002971A4" w:rsidRPr="00A13626" w:rsidRDefault="002971A4" w:rsidP="00653BC3">
            <w:pPr>
              <w:numPr>
                <w:ilvl w:val="0"/>
                <w:numId w:val="39"/>
              </w:numPr>
              <w:autoSpaceDE w:val="0"/>
              <w:autoSpaceDN w:val="0"/>
              <w:adjustRightInd w:val="0"/>
              <w:ind w:left="360" w:hanging="270"/>
              <w:rPr>
                <w:rFonts w:ascii="Arial" w:hAnsi="Arial" w:cs="Arial"/>
                <w:lang w:eastAsia="de-DE"/>
              </w:rPr>
            </w:pPr>
            <w:r w:rsidRPr="00A13626">
              <w:rPr>
                <w:rFonts w:ascii="Arial" w:hAnsi="Arial" w:cs="Arial"/>
                <w:lang w:eastAsia="de-DE"/>
              </w:rPr>
              <w:t>Establish diagnostic processes which identify and recommend improvements to customer service</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autoSpaceDE w:val="0"/>
              <w:autoSpaceDN w:val="0"/>
              <w:adjustRightInd w:val="0"/>
              <w:rPr>
                <w:rFonts w:ascii="Arial" w:hAnsi="Arial" w:cs="Arial"/>
                <w:lang w:eastAsia="de-DE"/>
              </w:rPr>
            </w:pPr>
            <w:r w:rsidRPr="00A13626">
              <w:rPr>
                <w:rFonts w:ascii="Arial" w:hAnsi="Arial" w:cs="Arial"/>
                <w:lang w:eastAsia="de-DE"/>
              </w:rPr>
              <w:t>Resources Implication</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A22F53" w:rsidRDefault="002971A4" w:rsidP="005960A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rPr>
                <w:rFonts w:ascii="Arial" w:hAnsi="Arial" w:cs="Arial"/>
              </w:rPr>
            </w:pPr>
            <w:r w:rsidRPr="00A13626">
              <w:rPr>
                <w:rFonts w:ascii="Arial" w:hAnsi="Arial" w:cs="Arial"/>
              </w:rPr>
              <w:t>Methods of Assessment</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A22F53" w:rsidRDefault="002971A4" w:rsidP="005960A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971A4" w:rsidRPr="00C0751D" w:rsidRDefault="002971A4" w:rsidP="00653BC3">
            <w:pPr>
              <w:numPr>
                <w:ilvl w:val="0"/>
                <w:numId w:val="39"/>
              </w:numPr>
              <w:autoSpaceDE w:val="0"/>
              <w:autoSpaceDN w:val="0"/>
              <w:adjustRightInd w:val="0"/>
              <w:ind w:left="360" w:hanging="270"/>
              <w:rPr>
                <w:rFonts w:ascii="Arial" w:hAnsi="Arial" w:cs="Arial"/>
                <w:lang w:eastAsia="de-DE"/>
              </w:rPr>
            </w:pPr>
            <w:r w:rsidRPr="00C0751D">
              <w:rPr>
                <w:rFonts w:ascii="Arial" w:hAnsi="Arial" w:cs="Arial"/>
                <w:lang w:eastAsia="de-DE"/>
              </w:rPr>
              <w:t>Interview / Written Test</w:t>
            </w:r>
          </w:p>
          <w:p w:rsidR="002971A4" w:rsidRPr="00A22F53" w:rsidRDefault="002971A4" w:rsidP="00653BC3">
            <w:pPr>
              <w:numPr>
                <w:ilvl w:val="0"/>
                <w:numId w:val="39"/>
              </w:numPr>
              <w:autoSpaceDE w:val="0"/>
              <w:autoSpaceDN w:val="0"/>
              <w:adjustRightInd w:val="0"/>
              <w:ind w:left="360" w:hanging="270"/>
              <w:rPr>
                <w:rFonts w:ascii="Arial" w:hAnsi="Arial" w:cs="Arial"/>
                <w:color w:val="000000"/>
              </w:rPr>
            </w:pPr>
            <w:r w:rsidRPr="00C0751D">
              <w:rPr>
                <w:rFonts w:ascii="Arial" w:hAnsi="Arial" w:cs="Arial"/>
                <w:lang w:eastAsia="de-DE"/>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2971A4" w:rsidRPr="00A13626" w:rsidTr="002971A4">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2971A4" w:rsidRPr="00A13626" w:rsidRDefault="002971A4" w:rsidP="005960A4">
            <w:pPr>
              <w:tabs>
                <w:tab w:val="left" w:pos="1080"/>
                <w:tab w:val="left" w:pos="3510"/>
              </w:tabs>
              <w:rPr>
                <w:rFonts w:ascii="Arial" w:hAnsi="Arial" w:cs="Arial"/>
              </w:rPr>
            </w:pPr>
            <w:r w:rsidRPr="00A13626">
              <w:rPr>
                <w:rFonts w:ascii="Arial" w:hAnsi="Arial" w:cs="Arial"/>
              </w:rPr>
              <w:t>Context of Assessment</w:t>
            </w: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rsidR="002971A4" w:rsidRPr="00A22F53" w:rsidRDefault="002971A4" w:rsidP="005960A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93797D" w:rsidRPr="00E616B2" w:rsidRDefault="0093797D" w:rsidP="0093797D">
      <w:pPr>
        <w:rPr>
          <w:rFonts w:ascii="Arial" w:hAnsi="Arial" w:cs="Arial"/>
        </w:rPr>
      </w:pPr>
      <w:r w:rsidRPr="00E616B2">
        <w:rPr>
          <w:rFonts w:ascii="Arial" w:hAnsi="Arial" w:cs="Arial"/>
        </w:rPr>
        <w:br w:type="page"/>
      </w:r>
    </w:p>
    <w:p w:rsidR="0093797D" w:rsidRPr="005960A4" w:rsidRDefault="0093797D" w:rsidP="0093797D">
      <w:pPr>
        <w:rPr>
          <w:rFonts w:ascii="Arial" w:hAnsi="Arial" w:cs="Arial"/>
          <w:sz w:val="4"/>
          <w:szCs w:val="4"/>
        </w:rPr>
      </w:pPr>
    </w:p>
    <w:tbl>
      <w:tblPr>
        <w:tblW w:w="9180" w:type="dxa"/>
        <w:tblInd w:w="108" w:type="dxa"/>
        <w:tblLook w:val="01E0" w:firstRow="1" w:lastRow="1" w:firstColumn="1" w:lastColumn="1" w:noHBand="0" w:noVBand="0"/>
      </w:tblPr>
      <w:tblGrid>
        <w:gridCol w:w="2430"/>
        <w:gridCol w:w="6750"/>
      </w:tblGrid>
      <w:tr w:rsidR="00F844EF" w:rsidTr="008127DF">
        <w:tc>
          <w:tcPr>
            <w:tcW w:w="918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F844EF" w:rsidRDefault="008127DF" w:rsidP="005960A4">
            <w:pPr>
              <w:spacing w:before="60"/>
              <w:ind w:left="2442" w:hanging="2442"/>
              <w:rPr>
                <w:rFonts w:ascii="Arial" w:hAnsi="Arial" w:cs="Arial"/>
                <w:b/>
                <w:bCs/>
                <w:iCs/>
              </w:rPr>
            </w:pPr>
            <w:r w:rsidRPr="00E616B2">
              <w:rPr>
                <w:rFonts w:ascii="Arial" w:hAnsi="Arial" w:cs="Arial"/>
                <w:b/>
                <w:bCs/>
              </w:rPr>
              <w:t>Occupational Standard</w:t>
            </w:r>
            <w:r w:rsidRPr="00E616B2">
              <w:rPr>
                <w:rFonts w:ascii="Arial" w:hAnsi="Arial" w:cs="Arial"/>
                <w:b/>
              </w:rPr>
              <w:t xml:space="preserve">: </w:t>
            </w:r>
            <w:r>
              <w:rPr>
                <w:rFonts w:ascii="Arial" w:hAnsi="Arial" w:cs="Arial"/>
                <w:b/>
                <w:bCs/>
              </w:rPr>
              <w:t>Chemical Products Processing Management Level V</w:t>
            </w:r>
          </w:p>
        </w:tc>
      </w:tr>
      <w:tr w:rsidR="00F844EF" w:rsidTr="008127DF">
        <w:tc>
          <w:tcPr>
            <w:tcW w:w="2430" w:type="dxa"/>
            <w:tcBorders>
              <w:top w:val="single" w:sz="4" w:space="0" w:color="auto"/>
              <w:left w:val="single" w:sz="4" w:space="0" w:color="auto"/>
              <w:bottom w:val="single" w:sz="4" w:space="0" w:color="auto"/>
              <w:right w:val="single" w:sz="4" w:space="0" w:color="auto"/>
            </w:tcBorders>
            <w:shd w:val="clear" w:color="auto" w:fill="E0E0E0"/>
            <w:hideMark/>
          </w:tcPr>
          <w:p w:rsidR="00F844EF" w:rsidRDefault="00F844EF" w:rsidP="005960A4">
            <w:pPr>
              <w:autoSpaceDE w:val="0"/>
              <w:autoSpaceDN w:val="0"/>
              <w:adjustRightInd w:val="0"/>
              <w:spacing w:before="60"/>
              <w:rPr>
                <w:rFonts w:ascii="Arial" w:hAnsi="Arial" w:cs="Arial"/>
                <w:b/>
                <w:bCs/>
              </w:rPr>
            </w:pPr>
            <w:r>
              <w:rPr>
                <w:rFonts w:ascii="Arial" w:hAnsi="Arial" w:cs="Arial"/>
                <w:b/>
                <w:bCs/>
              </w:rPr>
              <w:t>Unit Title</w:t>
            </w:r>
          </w:p>
        </w:tc>
        <w:tc>
          <w:tcPr>
            <w:tcW w:w="6750" w:type="dxa"/>
            <w:tcBorders>
              <w:top w:val="single" w:sz="4" w:space="0" w:color="auto"/>
              <w:left w:val="single" w:sz="4" w:space="0" w:color="auto"/>
              <w:bottom w:val="single" w:sz="4" w:space="0" w:color="auto"/>
              <w:right w:val="single" w:sz="4" w:space="0" w:color="auto"/>
            </w:tcBorders>
            <w:shd w:val="clear" w:color="auto" w:fill="E0E0E0"/>
            <w:hideMark/>
          </w:tcPr>
          <w:p w:rsidR="00F844EF" w:rsidRDefault="00F844EF" w:rsidP="005960A4">
            <w:pPr>
              <w:autoSpaceDE w:val="0"/>
              <w:autoSpaceDN w:val="0"/>
              <w:adjustRightInd w:val="0"/>
              <w:spacing w:before="60"/>
              <w:rPr>
                <w:rFonts w:ascii="Arial" w:hAnsi="Arial" w:cs="Arial"/>
                <w:b/>
                <w:bCs/>
                <w:iCs/>
              </w:rPr>
            </w:pPr>
            <w:r>
              <w:rPr>
                <w:rFonts w:ascii="Arial" w:hAnsi="Arial" w:cs="Arial"/>
                <w:b/>
                <w:bCs/>
                <w:iCs/>
              </w:rPr>
              <w:t>Manage Continuous Improvement Process (Kaizen)</w:t>
            </w:r>
          </w:p>
        </w:tc>
      </w:tr>
      <w:tr w:rsidR="00F844EF" w:rsidTr="008127DF">
        <w:tc>
          <w:tcPr>
            <w:tcW w:w="2430" w:type="dxa"/>
            <w:tcBorders>
              <w:top w:val="single" w:sz="4" w:space="0" w:color="auto"/>
              <w:left w:val="single" w:sz="4" w:space="0" w:color="auto"/>
              <w:bottom w:val="single" w:sz="4" w:space="0" w:color="auto"/>
              <w:right w:val="single" w:sz="4" w:space="0" w:color="auto"/>
            </w:tcBorders>
            <w:shd w:val="clear" w:color="auto" w:fill="E0E0E0"/>
            <w:hideMark/>
          </w:tcPr>
          <w:p w:rsidR="00F844EF" w:rsidRDefault="00F844EF" w:rsidP="005960A4">
            <w:pPr>
              <w:autoSpaceDE w:val="0"/>
              <w:autoSpaceDN w:val="0"/>
              <w:adjustRightInd w:val="0"/>
              <w:spacing w:before="60"/>
              <w:rPr>
                <w:rFonts w:ascii="Arial" w:hAnsi="Arial" w:cs="Arial"/>
                <w:b/>
                <w:bCs/>
              </w:rPr>
            </w:pPr>
            <w:r>
              <w:rPr>
                <w:rFonts w:ascii="Arial" w:hAnsi="Arial" w:cs="Arial"/>
                <w:b/>
                <w:bCs/>
              </w:rPr>
              <w:t>Unit Code</w:t>
            </w:r>
          </w:p>
        </w:tc>
        <w:bookmarkStart w:id="35" w:name="INDPGM5_19"/>
        <w:tc>
          <w:tcPr>
            <w:tcW w:w="6750" w:type="dxa"/>
            <w:tcBorders>
              <w:top w:val="single" w:sz="4" w:space="0" w:color="auto"/>
              <w:left w:val="single" w:sz="4" w:space="0" w:color="auto"/>
              <w:bottom w:val="single" w:sz="4" w:space="0" w:color="auto"/>
              <w:right w:val="single" w:sz="4" w:space="0" w:color="auto"/>
            </w:tcBorders>
            <w:shd w:val="clear" w:color="auto" w:fill="E0E0E0"/>
          </w:tcPr>
          <w:p w:rsidR="00F844EF" w:rsidRDefault="0083613A" w:rsidP="005960A4">
            <w:pPr>
              <w:autoSpaceDE w:val="0"/>
              <w:autoSpaceDN w:val="0"/>
              <w:adjustRightInd w:val="0"/>
              <w:spacing w:before="60"/>
              <w:rPr>
                <w:rFonts w:ascii="Arial" w:hAnsi="Arial" w:cs="Arial"/>
                <w:b/>
                <w:bCs/>
                <w:iCs/>
              </w:rPr>
            </w:pPr>
            <w:r>
              <w:rPr>
                <w:rFonts w:ascii="Arial" w:hAnsi="Arial" w:cs="Arial"/>
                <w:b/>
              </w:rPr>
              <w:fldChar w:fldCharType="begin"/>
            </w:r>
            <w:r w:rsidR="008127DF">
              <w:rPr>
                <w:rFonts w:ascii="Arial" w:hAnsi="Arial" w:cs="Arial"/>
                <w:b/>
              </w:rPr>
              <w:instrText xml:space="preserve"> HYPERLINK  \l "INDPGM5_19_0613" </w:instrText>
            </w:r>
            <w:r>
              <w:rPr>
                <w:rFonts w:ascii="Arial" w:hAnsi="Arial" w:cs="Arial"/>
                <w:b/>
              </w:rPr>
              <w:fldChar w:fldCharType="separate"/>
            </w:r>
            <w:r w:rsidR="008127DF" w:rsidRPr="00F31DE1">
              <w:rPr>
                <w:rStyle w:val="Hyperlink"/>
                <w:rFonts w:ascii="Arial" w:hAnsi="Arial" w:cs="Arial"/>
                <w:b/>
              </w:rPr>
              <w:t>IND COM5 19 0613</w:t>
            </w:r>
            <w:r>
              <w:rPr>
                <w:rFonts w:ascii="Arial" w:hAnsi="Arial" w:cs="Arial"/>
                <w:b/>
              </w:rPr>
              <w:fldChar w:fldCharType="end"/>
            </w:r>
            <w:bookmarkEnd w:id="35"/>
          </w:p>
        </w:tc>
      </w:tr>
      <w:tr w:rsidR="00F844EF" w:rsidTr="008127DF">
        <w:trPr>
          <w:trHeight w:val="557"/>
        </w:trPr>
        <w:tc>
          <w:tcPr>
            <w:tcW w:w="2430" w:type="dxa"/>
            <w:tcBorders>
              <w:top w:val="single" w:sz="4" w:space="0" w:color="auto"/>
              <w:left w:val="single" w:sz="4" w:space="0" w:color="auto"/>
              <w:bottom w:val="single" w:sz="4" w:space="0" w:color="auto"/>
              <w:right w:val="single" w:sz="4" w:space="0" w:color="auto"/>
            </w:tcBorders>
            <w:hideMark/>
          </w:tcPr>
          <w:p w:rsidR="00F844EF" w:rsidRDefault="00F844EF" w:rsidP="005960A4">
            <w:pPr>
              <w:autoSpaceDE w:val="0"/>
              <w:autoSpaceDN w:val="0"/>
              <w:adjustRightInd w:val="0"/>
              <w:spacing w:before="60"/>
              <w:rPr>
                <w:rFonts w:ascii="Arial" w:hAnsi="Arial" w:cs="Arial"/>
                <w:b/>
                <w:bCs/>
              </w:rPr>
            </w:pPr>
            <w:r>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F844EF" w:rsidRDefault="00F844EF" w:rsidP="005960A4">
            <w:pPr>
              <w:autoSpaceDE w:val="0"/>
              <w:autoSpaceDN w:val="0"/>
              <w:adjustRightInd w:val="0"/>
              <w:spacing w:before="60"/>
              <w:jc w:val="both"/>
              <w:rPr>
                <w:rFonts w:ascii="Arial" w:hAnsi="Arial" w:cs="Arial"/>
                <w:bCs/>
              </w:rPr>
            </w:pPr>
            <w:r>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F844EF" w:rsidRPr="005960A4" w:rsidRDefault="00F844EF" w:rsidP="00F844EF">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F844EF" w:rsidTr="005960A4">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4EF" w:rsidRDefault="00F844EF">
            <w:pPr>
              <w:autoSpaceDE w:val="0"/>
              <w:autoSpaceDN w:val="0"/>
              <w:adjustRightInd w:val="0"/>
              <w:spacing w:line="276" w:lineRule="auto"/>
              <w:rPr>
                <w:rFonts w:ascii="Arial" w:hAnsi="Arial" w:cs="Arial"/>
                <w:b/>
                <w:bCs/>
              </w:rPr>
            </w:pPr>
            <w:r>
              <w:rPr>
                <w:rFonts w:ascii="Arial" w:hAnsi="Arial" w:cs="Arial"/>
                <w:b/>
                <w:bCs/>
              </w:rPr>
              <w:t>Elements</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4EF" w:rsidRDefault="00F844EF">
            <w:pPr>
              <w:autoSpaceDE w:val="0"/>
              <w:autoSpaceDN w:val="0"/>
              <w:adjustRightInd w:val="0"/>
              <w:spacing w:line="276" w:lineRule="auto"/>
              <w:rPr>
                <w:rFonts w:ascii="Arial" w:hAnsi="Arial" w:cs="Arial"/>
                <w:b/>
                <w:bCs/>
              </w:rPr>
            </w:pPr>
            <w:r>
              <w:rPr>
                <w:rFonts w:ascii="Arial" w:hAnsi="Arial" w:cs="Arial"/>
                <w:b/>
                <w:bCs/>
              </w:rPr>
              <w:t>Performance criteria</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653BC3">
            <w:pPr>
              <w:pStyle w:val="List"/>
              <w:numPr>
                <w:ilvl w:val="0"/>
                <w:numId w:val="152"/>
              </w:numPr>
              <w:spacing w:line="276" w:lineRule="auto"/>
              <w:rPr>
                <w:rFonts w:ascii="Arial" w:hAnsi="Arial" w:cs="Arial"/>
                <w:bCs/>
              </w:rPr>
            </w:pPr>
            <w:r>
              <w:rPr>
                <w:rFonts w:ascii="Arial" w:eastAsia="Calibri" w:hAnsi="Arial" w:cs="Arial"/>
              </w:rPr>
              <w:t>Diagnose the current status.</w:t>
            </w:r>
          </w:p>
        </w:tc>
        <w:tc>
          <w:tcPr>
            <w:tcW w:w="6660" w:type="dxa"/>
            <w:tcBorders>
              <w:top w:val="single" w:sz="4" w:space="0" w:color="auto"/>
              <w:left w:val="single" w:sz="4" w:space="0" w:color="auto"/>
              <w:bottom w:val="single" w:sz="4" w:space="0" w:color="auto"/>
              <w:right w:val="single" w:sz="4" w:space="0" w:color="auto"/>
            </w:tcBorders>
            <w:vAlign w:val="center"/>
            <w:hideMark/>
          </w:tcPr>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
                <w:bCs/>
                <w:i/>
              </w:rPr>
              <w:t>Parameters</w:t>
            </w:r>
            <w:r>
              <w:rPr>
                <w:rFonts w:ascii="Arial" w:hAnsi="Arial" w:cs="Arial"/>
                <w:bCs/>
              </w:rPr>
              <w:t xml:space="preserve"> used for study current situation are obtained. </w:t>
            </w:r>
          </w:p>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Cs/>
              </w:rPr>
              <w:t>Internal and external environment is analyzed.</w:t>
            </w:r>
          </w:p>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Cs/>
              </w:rPr>
              <w:t xml:space="preserve">Problems related to targeted environment is recognized and identified. </w:t>
            </w:r>
          </w:p>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Cs/>
              </w:rPr>
              <w:t xml:space="preserve">Problems regarding to current situation are analyzed. </w:t>
            </w:r>
          </w:p>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Cs/>
              </w:rPr>
              <w:t xml:space="preserve">Alternatives are generated. </w:t>
            </w:r>
          </w:p>
          <w:p w:rsidR="00F844EF" w:rsidRDefault="00F844EF" w:rsidP="00653BC3">
            <w:pPr>
              <w:numPr>
                <w:ilvl w:val="0"/>
                <w:numId w:val="153"/>
              </w:numPr>
              <w:autoSpaceDE w:val="0"/>
              <w:autoSpaceDN w:val="0"/>
              <w:adjustRightInd w:val="0"/>
              <w:spacing w:before="60"/>
              <w:ind w:left="432" w:hanging="432"/>
              <w:rPr>
                <w:rFonts w:ascii="Arial" w:hAnsi="Arial" w:cs="Arial"/>
                <w:bCs/>
              </w:rPr>
            </w:pPr>
            <w:r>
              <w:rPr>
                <w:rFonts w:ascii="Arial" w:hAnsi="Arial" w:cs="Arial"/>
                <w:bCs/>
              </w:rPr>
              <w:t xml:space="preserve">Best alternatives are selected. </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653BC3">
            <w:pPr>
              <w:pStyle w:val="List"/>
              <w:numPr>
                <w:ilvl w:val="0"/>
                <w:numId w:val="152"/>
              </w:numPr>
              <w:spacing w:line="276" w:lineRule="auto"/>
              <w:rPr>
                <w:rFonts w:ascii="Arial" w:hAnsi="Arial" w:cs="Arial"/>
                <w:lang w:val="en-NZ"/>
              </w:rPr>
            </w:pPr>
            <w:r>
              <w:rPr>
                <w:rFonts w:ascii="Arial" w:eastAsia="Calibri" w:hAnsi="Arial" w:cs="Arial"/>
              </w:rPr>
              <w:t>Design an effective continuous improvement process</w:t>
            </w:r>
            <w:r w:rsidR="008127DF">
              <w:rPr>
                <w:rFonts w:ascii="Arial" w:eastAsia="Calibri" w:hAnsi="Arial" w:cs="Arial"/>
              </w:rPr>
              <w:t xml:space="preserve"> </w:t>
            </w:r>
            <w:r>
              <w:rPr>
                <w:rFonts w:ascii="Arial" w:eastAsia="Calibri" w:hAnsi="Arial" w:cs="Arial"/>
              </w:rPr>
              <w:t>(kaizen).</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653BC3">
            <w:pPr>
              <w:numPr>
                <w:ilvl w:val="0"/>
                <w:numId w:val="154"/>
              </w:numPr>
              <w:autoSpaceDE w:val="0"/>
              <w:autoSpaceDN w:val="0"/>
              <w:adjustRightInd w:val="0"/>
              <w:spacing w:before="60"/>
              <w:ind w:left="432" w:hanging="432"/>
              <w:rPr>
                <w:rFonts w:ascii="Arial" w:hAnsi="Arial" w:cs="Arial"/>
              </w:rPr>
            </w:pPr>
            <w:r>
              <w:rPr>
                <w:rFonts w:ascii="Arial" w:hAnsi="Arial" w:cs="Arial"/>
              </w:rPr>
              <w:t>The values, mission and goals of kaizen management system are clarified.</w:t>
            </w:r>
          </w:p>
          <w:p w:rsidR="00F844EF" w:rsidRDefault="00F844EF" w:rsidP="00653BC3">
            <w:pPr>
              <w:numPr>
                <w:ilvl w:val="0"/>
                <w:numId w:val="154"/>
              </w:numPr>
              <w:autoSpaceDE w:val="0"/>
              <w:autoSpaceDN w:val="0"/>
              <w:adjustRightInd w:val="0"/>
              <w:spacing w:before="60"/>
              <w:ind w:left="432" w:hanging="432"/>
              <w:rPr>
                <w:rFonts w:ascii="Arial" w:hAnsi="Arial" w:cs="Arial"/>
              </w:rPr>
            </w:pPr>
            <w:r>
              <w:rPr>
                <w:rFonts w:ascii="Arial" w:hAnsi="Arial" w:cs="Arial"/>
              </w:rPr>
              <w:t xml:space="preserve">The </w:t>
            </w:r>
            <w:r>
              <w:rPr>
                <w:rFonts w:ascii="Arial" w:hAnsi="Arial" w:cs="Arial"/>
                <w:b/>
                <w:i/>
              </w:rPr>
              <w:t>kaizen management template</w:t>
            </w:r>
            <w:r>
              <w:rPr>
                <w:rFonts w:ascii="Arial" w:hAnsi="Arial" w:cs="Arial"/>
              </w:rPr>
              <w:t xml:space="preserve"> and a visual management logo full of purpose and meaning </w:t>
            </w:r>
            <w:r w:rsidR="008127DF">
              <w:rPr>
                <w:rFonts w:ascii="Arial" w:hAnsi="Arial" w:cs="Arial"/>
              </w:rPr>
              <w:t>are developed</w:t>
            </w:r>
            <w:r>
              <w:rPr>
                <w:rFonts w:ascii="Arial" w:hAnsi="Arial" w:cs="Arial"/>
              </w:rPr>
              <w:t>.</w:t>
            </w:r>
          </w:p>
          <w:p w:rsidR="00F844EF" w:rsidRDefault="00F844EF" w:rsidP="00653BC3">
            <w:pPr>
              <w:numPr>
                <w:ilvl w:val="0"/>
                <w:numId w:val="154"/>
              </w:numPr>
              <w:autoSpaceDE w:val="0"/>
              <w:autoSpaceDN w:val="0"/>
              <w:adjustRightInd w:val="0"/>
              <w:spacing w:before="60"/>
              <w:ind w:left="432" w:hanging="432"/>
              <w:rPr>
                <w:rFonts w:ascii="Arial" w:hAnsi="Arial" w:cs="Arial"/>
              </w:rPr>
            </w:pPr>
            <w:r>
              <w:rPr>
                <w:rFonts w:ascii="Arial" w:hAnsi="Arial" w:cs="Arial"/>
              </w:rPr>
              <w:t>A clear action strategy (master and detailed plans) is defined.</w:t>
            </w:r>
          </w:p>
          <w:p w:rsidR="00F844EF" w:rsidRDefault="00F844EF" w:rsidP="00653BC3">
            <w:pPr>
              <w:numPr>
                <w:ilvl w:val="0"/>
                <w:numId w:val="154"/>
              </w:numPr>
              <w:autoSpaceDE w:val="0"/>
              <w:autoSpaceDN w:val="0"/>
              <w:adjustRightInd w:val="0"/>
              <w:spacing w:before="60"/>
              <w:ind w:left="432" w:hanging="432"/>
              <w:rPr>
                <w:rFonts w:ascii="Arial" w:hAnsi="Arial" w:cs="Arial"/>
              </w:rPr>
            </w:pPr>
            <w:r>
              <w:rPr>
                <w:rFonts w:ascii="Arial" w:hAnsi="Arial" w:cs="Arial"/>
              </w:rPr>
              <w:t xml:space="preserve">The most effective and proven </w:t>
            </w:r>
            <w:r>
              <w:rPr>
                <w:rFonts w:ascii="Arial" w:hAnsi="Arial" w:cs="Arial"/>
                <w:b/>
                <w:i/>
              </w:rPr>
              <w:t>kaizen tools</w:t>
            </w:r>
            <w:r>
              <w:rPr>
                <w:rFonts w:ascii="Arial" w:hAnsi="Arial" w:cs="Arial"/>
              </w:rPr>
              <w:t xml:space="preserve"> are chosen and applied.</w:t>
            </w:r>
          </w:p>
          <w:p w:rsidR="00F844EF" w:rsidRDefault="00F844EF" w:rsidP="00653BC3">
            <w:pPr>
              <w:numPr>
                <w:ilvl w:val="0"/>
                <w:numId w:val="154"/>
              </w:numPr>
              <w:autoSpaceDE w:val="0"/>
              <w:autoSpaceDN w:val="0"/>
              <w:adjustRightInd w:val="0"/>
              <w:spacing w:before="60"/>
              <w:ind w:left="432" w:hanging="432"/>
              <w:rPr>
                <w:rFonts w:ascii="Arial" w:hAnsi="Arial" w:cs="Arial"/>
              </w:rPr>
            </w:pPr>
            <w:r>
              <w:rPr>
                <w:rFonts w:ascii="Arial" w:hAnsi="Arial" w:cs="Arial"/>
              </w:rPr>
              <w:t xml:space="preserve">A practical way is identified to involve all employees in </w:t>
            </w:r>
            <w:proofErr w:type="spellStart"/>
            <w:r>
              <w:rPr>
                <w:rFonts w:ascii="Arial" w:hAnsi="Arial" w:cs="Arial"/>
                <w:b/>
                <w:i/>
              </w:rPr>
              <w:t>Gemba</w:t>
            </w:r>
            <w:proofErr w:type="spellEnd"/>
            <w:r>
              <w:rPr>
                <w:rFonts w:ascii="Arial" w:hAnsi="Arial" w:cs="Arial"/>
                <w:b/>
                <w:i/>
              </w:rPr>
              <w:t xml:space="preserve"> activities</w:t>
            </w:r>
            <w:r>
              <w:rPr>
                <w:rFonts w:ascii="Arial" w:hAnsi="Arial" w:cs="Arial"/>
              </w:rPr>
              <w:t xml:space="preserve"> (top, middle and bottom).</w:t>
            </w:r>
          </w:p>
        </w:tc>
      </w:tr>
      <w:tr w:rsidR="00F844EF" w:rsidTr="008127DF">
        <w:trPr>
          <w:trHeight w:val="323"/>
        </w:trPr>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653BC3">
            <w:pPr>
              <w:pStyle w:val="List"/>
              <w:numPr>
                <w:ilvl w:val="0"/>
                <w:numId w:val="152"/>
              </w:numPr>
              <w:spacing w:line="276" w:lineRule="auto"/>
              <w:rPr>
                <w:rFonts w:ascii="Arial" w:hAnsi="Arial" w:cs="Arial"/>
                <w:lang w:val="en-NZ"/>
              </w:rPr>
            </w:pPr>
            <w:r>
              <w:rPr>
                <w:rFonts w:ascii="Arial" w:eastAsia="Calibri" w:hAnsi="Arial" w:cs="Arial"/>
              </w:rPr>
              <w:t>Develop change capability.</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653BC3">
            <w:pPr>
              <w:numPr>
                <w:ilvl w:val="0"/>
                <w:numId w:val="155"/>
              </w:numPr>
              <w:tabs>
                <w:tab w:val="left" w:pos="612"/>
              </w:tabs>
              <w:autoSpaceDE w:val="0"/>
              <w:autoSpaceDN w:val="0"/>
              <w:adjustRightInd w:val="0"/>
              <w:spacing w:before="60"/>
              <w:ind w:left="432" w:hanging="432"/>
              <w:rPr>
                <w:rFonts w:ascii="Arial" w:hAnsi="Arial" w:cs="Arial"/>
              </w:rPr>
            </w:pPr>
            <w:r>
              <w:rPr>
                <w:rFonts w:ascii="Arial" w:hAnsi="Arial" w:cs="Arial"/>
              </w:rPr>
              <w:t>Kaizen Promotion Team Structure is developed.</w:t>
            </w:r>
          </w:p>
          <w:p w:rsidR="00F844EF" w:rsidRDefault="00F844EF" w:rsidP="00653BC3">
            <w:pPr>
              <w:numPr>
                <w:ilvl w:val="0"/>
                <w:numId w:val="155"/>
              </w:numPr>
              <w:tabs>
                <w:tab w:val="left" w:pos="612"/>
              </w:tabs>
              <w:autoSpaceDE w:val="0"/>
              <w:autoSpaceDN w:val="0"/>
              <w:adjustRightInd w:val="0"/>
              <w:spacing w:before="60"/>
              <w:ind w:left="432" w:hanging="432"/>
              <w:rPr>
                <w:rFonts w:ascii="Arial" w:hAnsi="Arial" w:cs="Arial"/>
              </w:rPr>
            </w:pPr>
            <w:r>
              <w:rPr>
                <w:rFonts w:ascii="Arial" w:hAnsi="Arial" w:cs="Arial"/>
              </w:rPr>
              <w:t>The Kaizen Training Plan is defined and started.</w:t>
            </w:r>
          </w:p>
          <w:p w:rsidR="00F844EF" w:rsidRDefault="00F844EF" w:rsidP="00653BC3">
            <w:pPr>
              <w:numPr>
                <w:ilvl w:val="0"/>
                <w:numId w:val="155"/>
              </w:numPr>
              <w:tabs>
                <w:tab w:val="left" w:pos="612"/>
              </w:tabs>
              <w:autoSpaceDE w:val="0"/>
              <w:autoSpaceDN w:val="0"/>
              <w:adjustRightInd w:val="0"/>
              <w:spacing w:before="60"/>
              <w:ind w:left="432" w:hanging="432"/>
              <w:rPr>
                <w:rFonts w:ascii="Arial" w:hAnsi="Arial" w:cs="Arial"/>
              </w:rPr>
            </w:pPr>
            <w:r>
              <w:rPr>
                <w:rFonts w:ascii="Arial" w:hAnsi="Arial" w:cs="Arial"/>
              </w:rPr>
              <w:t>Supervisors’ kaizen capability and habits are developed.</w:t>
            </w:r>
          </w:p>
          <w:p w:rsidR="00F844EF" w:rsidRDefault="00F844EF" w:rsidP="00653BC3">
            <w:pPr>
              <w:pStyle w:val="List"/>
              <w:numPr>
                <w:ilvl w:val="0"/>
                <w:numId w:val="155"/>
              </w:numPr>
              <w:tabs>
                <w:tab w:val="left" w:pos="612"/>
              </w:tabs>
              <w:spacing w:after="0"/>
              <w:ind w:left="432" w:hanging="432"/>
              <w:contextualSpacing w:val="0"/>
              <w:rPr>
                <w:rFonts w:ascii="Arial" w:eastAsia="Calibri" w:hAnsi="Arial" w:cs="Arial"/>
              </w:rPr>
            </w:pPr>
            <w:r>
              <w:rPr>
                <w:rFonts w:ascii="Arial" w:eastAsia="Calibri" w:hAnsi="Arial" w:cs="Arial"/>
              </w:rPr>
              <w:t xml:space="preserve">Key people are developed in terms of </w:t>
            </w:r>
            <w:r>
              <w:rPr>
                <w:rFonts w:ascii="Arial" w:eastAsia="Calibri" w:hAnsi="Arial" w:cs="Arial"/>
                <w:b/>
                <w:i/>
              </w:rPr>
              <w:t>Individual leadership capability</w:t>
            </w:r>
            <w:r>
              <w:rPr>
                <w:rFonts w:ascii="Arial" w:eastAsia="Calibri" w:hAnsi="Arial" w:cs="Arial"/>
              </w:rPr>
              <w:t>.</w:t>
            </w:r>
          </w:p>
        </w:tc>
      </w:tr>
      <w:tr w:rsidR="00F844EF" w:rsidTr="008127DF">
        <w:trPr>
          <w:trHeight w:val="323"/>
        </w:trPr>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653BC3">
            <w:pPr>
              <w:pStyle w:val="List"/>
              <w:numPr>
                <w:ilvl w:val="0"/>
                <w:numId w:val="152"/>
              </w:numPr>
              <w:spacing w:line="276" w:lineRule="auto"/>
              <w:rPr>
                <w:rFonts w:ascii="Arial" w:eastAsia="Calibri" w:hAnsi="Arial" w:cs="Arial"/>
              </w:rPr>
            </w:pPr>
            <w:r>
              <w:rPr>
                <w:rFonts w:ascii="Arial" w:eastAsia="Calibri" w:hAnsi="Arial" w:cs="Arial"/>
              </w:rPr>
              <w:t>Implement improved processes.</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b/>
                <w:i/>
              </w:rPr>
              <w:t>Sustainability/continuous improvement</w:t>
            </w:r>
            <w:r>
              <w:rPr>
                <w:rFonts w:ascii="Arial" w:hAnsi="Arial" w:cs="Arial"/>
              </w:rPr>
              <w:t xml:space="preserve"> are promoted as an essential part of doing business.</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Impacts of change and consequences are addressed for people, and transition plans implemented.</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Objectives, time frames, measures and communication plans are ensured in place to manage implementation.</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Contingency plans are implemented in the event of non-performance.</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Failure is followed-up by prompt investigation and analysis of causes.</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lastRenderedPageBreak/>
              <w:t>Emerging challenges and opportunities are managed effectively.</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Continuous improvement systems and processes are evaluated regularly.</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 xml:space="preserve"> Improvements are communicated to all relevant groups and individuals.</w:t>
            </w:r>
          </w:p>
          <w:p w:rsidR="00F844EF" w:rsidRDefault="00F844EF" w:rsidP="00653BC3">
            <w:pPr>
              <w:numPr>
                <w:ilvl w:val="0"/>
                <w:numId w:val="156"/>
              </w:numPr>
              <w:autoSpaceDE w:val="0"/>
              <w:autoSpaceDN w:val="0"/>
              <w:adjustRightInd w:val="0"/>
              <w:spacing w:before="60"/>
              <w:ind w:left="432" w:hanging="432"/>
              <w:rPr>
                <w:rFonts w:ascii="Arial" w:hAnsi="Arial" w:cs="Arial"/>
              </w:rPr>
            </w:pPr>
            <w:r>
              <w:rPr>
                <w:rFonts w:ascii="Arial" w:hAnsi="Arial" w:cs="Arial"/>
              </w:rPr>
              <w:t xml:space="preserve">Opportunities are explored for further development of value stream improvement processes. </w:t>
            </w:r>
          </w:p>
        </w:tc>
      </w:tr>
      <w:tr w:rsidR="00F844EF" w:rsidTr="008127DF">
        <w:trPr>
          <w:trHeight w:val="440"/>
        </w:trPr>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653BC3">
            <w:pPr>
              <w:pStyle w:val="List"/>
              <w:numPr>
                <w:ilvl w:val="0"/>
                <w:numId w:val="152"/>
              </w:numPr>
              <w:spacing w:line="276" w:lineRule="auto"/>
              <w:rPr>
                <w:rFonts w:ascii="Arial" w:hAnsi="Arial" w:cs="Arial"/>
                <w:lang w:val="en-NZ"/>
              </w:rPr>
            </w:pPr>
            <w:r>
              <w:rPr>
                <w:rFonts w:ascii="Arial" w:eastAsia="Calibri" w:hAnsi="Arial" w:cs="Arial"/>
              </w:rPr>
              <w:lastRenderedPageBreak/>
              <w:t>Establish direction and control.</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653BC3">
            <w:pPr>
              <w:numPr>
                <w:ilvl w:val="0"/>
                <w:numId w:val="157"/>
              </w:numPr>
              <w:autoSpaceDE w:val="0"/>
              <w:autoSpaceDN w:val="0"/>
              <w:adjustRightInd w:val="0"/>
              <w:spacing w:before="60"/>
              <w:ind w:left="432" w:hanging="432"/>
              <w:rPr>
                <w:rFonts w:ascii="Arial" w:hAnsi="Arial" w:cs="Arial"/>
              </w:rPr>
            </w:pPr>
            <w:r>
              <w:rPr>
                <w:rFonts w:ascii="Arial" w:hAnsi="Arial" w:cs="Arial"/>
              </w:rPr>
              <w:t xml:space="preserve">A </w:t>
            </w:r>
            <w:r>
              <w:rPr>
                <w:rFonts w:ascii="Arial" w:hAnsi="Arial" w:cs="Arial"/>
                <w:b/>
                <w:i/>
              </w:rPr>
              <w:t>system audit tool</w:t>
            </w:r>
            <w:r>
              <w:rPr>
                <w:rFonts w:ascii="Arial" w:hAnsi="Arial" w:cs="Arial"/>
              </w:rPr>
              <w:t xml:space="preserve"> is defined and implemented.</w:t>
            </w:r>
          </w:p>
          <w:p w:rsidR="00F844EF" w:rsidRDefault="00F844EF" w:rsidP="00653BC3">
            <w:pPr>
              <w:numPr>
                <w:ilvl w:val="0"/>
                <w:numId w:val="157"/>
              </w:numPr>
              <w:autoSpaceDE w:val="0"/>
              <w:autoSpaceDN w:val="0"/>
              <w:adjustRightInd w:val="0"/>
              <w:spacing w:before="60"/>
              <w:ind w:left="432" w:hanging="432"/>
              <w:rPr>
                <w:rFonts w:ascii="Arial" w:hAnsi="Arial" w:cs="Arial"/>
              </w:rPr>
            </w:pPr>
            <w:r>
              <w:rPr>
                <w:rFonts w:ascii="Arial" w:hAnsi="Arial" w:cs="Arial"/>
              </w:rPr>
              <w:t>The kaizen management system is deployed across all company levels and functions.</w:t>
            </w:r>
          </w:p>
          <w:p w:rsidR="00F844EF" w:rsidRDefault="00F844EF" w:rsidP="00653BC3">
            <w:pPr>
              <w:numPr>
                <w:ilvl w:val="0"/>
                <w:numId w:val="157"/>
              </w:numPr>
              <w:autoSpaceDE w:val="0"/>
              <w:autoSpaceDN w:val="0"/>
              <w:adjustRightInd w:val="0"/>
              <w:spacing w:before="60"/>
              <w:ind w:left="432" w:hanging="432"/>
              <w:rPr>
                <w:rFonts w:ascii="Arial" w:hAnsi="Arial" w:cs="Arial"/>
              </w:rPr>
            </w:pPr>
            <w:r>
              <w:rPr>
                <w:rFonts w:ascii="Arial" w:hAnsi="Arial" w:cs="Arial"/>
              </w:rPr>
              <w:t>Results are checked and corrections made.</w:t>
            </w:r>
          </w:p>
          <w:p w:rsidR="00F844EF" w:rsidRDefault="00F844EF" w:rsidP="00653BC3">
            <w:pPr>
              <w:numPr>
                <w:ilvl w:val="0"/>
                <w:numId w:val="157"/>
              </w:numPr>
              <w:autoSpaceDE w:val="0"/>
              <w:autoSpaceDN w:val="0"/>
              <w:adjustRightInd w:val="0"/>
              <w:spacing w:before="60"/>
              <w:ind w:left="432" w:hanging="432"/>
              <w:rPr>
                <w:rFonts w:ascii="Arial" w:hAnsi="Arial" w:cs="Arial"/>
              </w:rPr>
            </w:pPr>
            <w:r>
              <w:rPr>
                <w:rFonts w:ascii="Arial" w:hAnsi="Arial" w:cs="Arial"/>
                <w:b/>
                <w:i/>
              </w:rPr>
              <w:t>Standard operating procedures</w:t>
            </w:r>
            <w:r>
              <w:rPr>
                <w:rFonts w:ascii="Arial" w:hAnsi="Arial" w:cs="Arial"/>
              </w:rPr>
              <w:t xml:space="preserve"> are developed and maintained.</w:t>
            </w:r>
          </w:p>
          <w:p w:rsidR="00F844EF" w:rsidRDefault="00F844EF" w:rsidP="00653BC3">
            <w:pPr>
              <w:pStyle w:val="List"/>
              <w:numPr>
                <w:ilvl w:val="0"/>
                <w:numId w:val="157"/>
              </w:numPr>
              <w:spacing w:after="0"/>
              <w:ind w:left="432" w:hanging="432"/>
              <w:contextualSpacing w:val="0"/>
              <w:rPr>
                <w:rFonts w:ascii="Arial" w:eastAsia="Calibri" w:hAnsi="Arial" w:cs="Arial"/>
              </w:rPr>
            </w:pPr>
            <w:r>
              <w:rPr>
                <w:rFonts w:ascii="Arial" w:eastAsia="Calibri" w:hAnsi="Arial" w:cs="Arial"/>
              </w:rPr>
              <w:t xml:space="preserve">The recruit, training and evaluation systems are improved and </w:t>
            </w:r>
            <w:r>
              <w:rPr>
                <w:rFonts w:ascii="Arial" w:eastAsia="Calibri" w:hAnsi="Arial" w:cs="Arial"/>
                <w:b/>
                <w:i/>
              </w:rPr>
              <w:t>HR practices</w:t>
            </w:r>
            <w:r>
              <w:rPr>
                <w:rFonts w:ascii="Arial" w:eastAsia="Calibri" w:hAnsi="Arial" w:cs="Arial"/>
              </w:rPr>
              <w:t xml:space="preserve"> compensated.</w:t>
            </w:r>
          </w:p>
        </w:tc>
      </w:tr>
    </w:tbl>
    <w:p w:rsidR="00F844EF" w:rsidRPr="005960A4" w:rsidRDefault="00F844EF" w:rsidP="00F844EF">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660"/>
      </w:tblGrid>
      <w:tr w:rsidR="00F844EF" w:rsidTr="008127D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4EF" w:rsidRDefault="00E10CB9" w:rsidP="005960A4">
            <w:pPr>
              <w:autoSpaceDE w:val="0"/>
              <w:autoSpaceDN w:val="0"/>
              <w:adjustRightInd w:val="0"/>
              <w:rPr>
                <w:rFonts w:ascii="Arial" w:hAnsi="Arial" w:cs="Arial"/>
                <w:b/>
              </w:rPr>
            </w:pPr>
            <w:r>
              <w:rPr>
                <w:rFonts w:ascii="Arial" w:hAnsi="Arial" w:cs="Arial"/>
                <w: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4EF" w:rsidRDefault="00E10CB9" w:rsidP="005960A4">
            <w:pPr>
              <w:autoSpaceDE w:val="0"/>
              <w:autoSpaceDN w:val="0"/>
              <w:adjustRightInd w:val="0"/>
              <w:rPr>
                <w:rFonts w:ascii="Arial" w:hAnsi="Arial" w:cs="Arial"/>
                <w:b/>
              </w:rPr>
            </w:pPr>
            <w:r>
              <w:rPr>
                <w:rFonts w:ascii="Arial" w:hAnsi="Arial" w:cs="Arial"/>
                <w:b/>
              </w:rPr>
              <w:t>Range</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BodyText"/>
              <w:spacing w:before="0" w:after="0"/>
              <w:contextualSpacing w:val="0"/>
              <w:rPr>
                <w:rFonts w:ascii="Arial" w:hAnsi="Arial" w:cs="Arial"/>
              </w:rPr>
            </w:pPr>
            <w:r>
              <w:rPr>
                <w:rFonts w:ascii="Arial" w:hAnsi="Arial" w:cs="Arial"/>
                <w:bCs/>
              </w:rPr>
              <w:t xml:space="preserve">Parameters </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58"/>
              </w:numPr>
              <w:tabs>
                <w:tab w:val="left" w:pos="720"/>
              </w:tabs>
              <w:spacing w:before="0" w:after="0"/>
              <w:contextualSpacing w:val="0"/>
              <w:rPr>
                <w:rFonts w:ascii="Arial" w:hAnsi="Arial" w:cs="Arial"/>
                <w:lang w:val="en-NZ"/>
              </w:rPr>
            </w:pPr>
            <w:r>
              <w:rPr>
                <w:rFonts w:ascii="Arial" w:hAnsi="Arial" w:cs="Arial"/>
                <w:lang w:val="en-NZ"/>
              </w:rPr>
              <w:t xml:space="preserve">Working condition </w:t>
            </w:r>
          </w:p>
          <w:p w:rsidR="00F844EF" w:rsidRDefault="00F844EF" w:rsidP="00653BC3">
            <w:pPr>
              <w:pStyle w:val="ListBullet"/>
              <w:numPr>
                <w:ilvl w:val="0"/>
                <w:numId w:val="158"/>
              </w:numPr>
              <w:tabs>
                <w:tab w:val="left" w:pos="720"/>
              </w:tabs>
              <w:spacing w:before="0" w:after="0"/>
              <w:contextualSpacing w:val="0"/>
              <w:rPr>
                <w:rFonts w:ascii="Arial" w:hAnsi="Arial" w:cs="Arial"/>
                <w:lang w:val="en-NZ"/>
              </w:rPr>
            </w:pPr>
            <w:r>
              <w:rPr>
                <w:rFonts w:ascii="Arial" w:hAnsi="Arial" w:cs="Arial"/>
                <w:lang w:val="en-NZ"/>
              </w:rPr>
              <w:t>Resources may include:</w:t>
            </w:r>
          </w:p>
          <w:p w:rsidR="00F844EF" w:rsidRDefault="00F844EF" w:rsidP="00653BC3">
            <w:pPr>
              <w:pStyle w:val="ListBullet"/>
              <w:numPr>
                <w:ilvl w:val="0"/>
                <w:numId w:val="159"/>
              </w:numPr>
              <w:tabs>
                <w:tab w:val="left" w:pos="720"/>
              </w:tabs>
              <w:spacing w:before="0" w:after="0"/>
              <w:contextualSpacing w:val="0"/>
              <w:rPr>
                <w:rFonts w:ascii="Arial" w:hAnsi="Arial" w:cs="Arial"/>
                <w:lang w:val="en-NZ"/>
              </w:rPr>
            </w:pPr>
            <w:r>
              <w:rPr>
                <w:rFonts w:ascii="Arial" w:hAnsi="Arial" w:cs="Arial"/>
                <w:lang w:val="en-NZ"/>
              </w:rPr>
              <w:t xml:space="preserve">Human </w:t>
            </w:r>
          </w:p>
          <w:p w:rsidR="00F844EF" w:rsidRDefault="00F844EF" w:rsidP="00653BC3">
            <w:pPr>
              <w:pStyle w:val="ListBullet"/>
              <w:numPr>
                <w:ilvl w:val="0"/>
                <w:numId w:val="159"/>
              </w:numPr>
              <w:tabs>
                <w:tab w:val="left" w:pos="720"/>
              </w:tabs>
              <w:spacing w:before="0" w:after="0"/>
              <w:contextualSpacing w:val="0"/>
              <w:rPr>
                <w:rFonts w:ascii="Arial" w:hAnsi="Arial" w:cs="Arial"/>
                <w:lang w:val="en-NZ"/>
              </w:rPr>
            </w:pPr>
            <w:r>
              <w:rPr>
                <w:rFonts w:ascii="Arial" w:hAnsi="Arial" w:cs="Arial"/>
                <w:lang w:val="en-NZ"/>
              </w:rPr>
              <w:t xml:space="preserve">Material </w:t>
            </w:r>
          </w:p>
          <w:p w:rsidR="00F844EF" w:rsidRDefault="00F844EF" w:rsidP="00653BC3">
            <w:pPr>
              <w:pStyle w:val="ListBullet"/>
              <w:numPr>
                <w:ilvl w:val="0"/>
                <w:numId w:val="159"/>
              </w:numPr>
              <w:tabs>
                <w:tab w:val="left" w:pos="720"/>
              </w:tabs>
              <w:spacing w:before="0" w:after="0"/>
              <w:contextualSpacing w:val="0"/>
              <w:rPr>
                <w:rFonts w:ascii="Arial" w:hAnsi="Arial" w:cs="Arial"/>
                <w:lang w:val="en-NZ"/>
              </w:rPr>
            </w:pPr>
            <w:r>
              <w:rPr>
                <w:rFonts w:ascii="Arial" w:hAnsi="Arial" w:cs="Arial"/>
                <w:lang w:val="en-NZ"/>
              </w:rPr>
              <w:t>Machine</w:t>
            </w:r>
          </w:p>
          <w:p w:rsidR="00F844EF" w:rsidRDefault="00F844EF" w:rsidP="00653BC3">
            <w:pPr>
              <w:pStyle w:val="ListBullet"/>
              <w:numPr>
                <w:ilvl w:val="0"/>
                <w:numId w:val="160"/>
              </w:numPr>
              <w:tabs>
                <w:tab w:val="left" w:pos="720"/>
              </w:tabs>
              <w:spacing w:before="0" w:after="0"/>
              <w:ind w:left="342"/>
              <w:contextualSpacing w:val="0"/>
              <w:rPr>
                <w:rFonts w:ascii="Arial" w:hAnsi="Arial" w:cs="Arial"/>
                <w:lang w:val="en-NZ"/>
              </w:rPr>
            </w:pPr>
            <w:r>
              <w:rPr>
                <w:rFonts w:ascii="Arial" w:hAnsi="Arial" w:cs="Arial"/>
                <w:lang w:val="en-NZ"/>
              </w:rPr>
              <w:t>Kaizen elements</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BodyText"/>
              <w:spacing w:before="0" w:after="0"/>
              <w:contextualSpacing w:val="0"/>
              <w:rPr>
                <w:rFonts w:ascii="Arial" w:hAnsi="Arial" w:cs="Arial"/>
                <w:lang w:val="en-NZ"/>
              </w:rPr>
            </w:pPr>
            <w:r>
              <w:rPr>
                <w:rFonts w:ascii="Arial" w:hAnsi="Arial" w:cs="Arial"/>
              </w:rPr>
              <w:t xml:space="preserve">Kaizen management template </w:t>
            </w:r>
          </w:p>
        </w:tc>
        <w:tc>
          <w:tcPr>
            <w:tcW w:w="6660" w:type="dxa"/>
            <w:tcBorders>
              <w:top w:val="single" w:sz="4" w:space="0" w:color="auto"/>
              <w:left w:val="single" w:sz="4" w:space="0" w:color="auto"/>
              <w:bottom w:val="single" w:sz="4" w:space="0" w:color="auto"/>
              <w:right w:val="single" w:sz="4" w:space="0" w:color="auto"/>
            </w:tcBorders>
            <w:hideMark/>
          </w:tcPr>
          <w:p w:rsidR="00F844EF" w:rsidRPr="00E10CB9" w:rsidRDefault="00F844EF" w:rsidP="00E10CB9">
            <w:pPr>
              <w:pStyle w:val="ListBullet"/>
              <w:numPr>
                <w:ilvl w:val="0"/>
                <w:numId w:val="0"/>
              </w:numPr>
              <w:tabs>
                <w:tab w:val="left" w:pos="720"/>
              </w:tabs>
              <w:spacing w:before="0" w:after="0"/>
              <w:contextualSpacing w:val="0"/>
              <w:rPr>
                <w:rFonts w:ascii="Arial" w:hAnsi="Arial" w:cs="Arial"/>
                <w:szCs w:val="24"/>
              </w:rPr>
            </w:pPr>
            <w:r>
              <w:rPr>
                <w:rFonts w:ascii="Arial" w:hAnsi="Arial" w:cs="Arial"/>
                <w:lang w:val="en-US"/>
              </w:rPr>
              <w:t>Visual management board for:</w:t>
            </w:r>
          </w:p>
          <w:p w:rsidR="00F844EF" w:rsidRPr="00E10CB9" w:rsidRDefault="00F844EF" w:rsidP="00653BC3">
            <w:pPr>
              <w:pStyle w:val="ListBullet"/>
              <w:numPr>
                <w:ilvl w:val="0"/>
                <w:numId w:val="160"/>
              </w:numPr>
              <w:tabs>
                <w:tab w:val="left" w:pos="720"/>
              </w:tabs>
              <w:spacing w:before="0" w:after="0"/>
              <w:ind w:left="342"/>
              <w:contextualSpacing w:val="0"/>
              <w:rPr>
                <w:rFonts w:ascii="Arial" w:hAnsi="Arial" w:cs="Arial"/>
                <w:lang w:val="en-NZ"/>
              </w:rPr>
            </w:pPr>
            <w:r>
              <w:rPr>
                <w:rFonts w:ascii="Arial" w:hAnsi="Arial" w:cs="Arial"/>
                <w:lang w:val="en-US"/>
              </w:rPr>
              <w:t xml:space="preserve"> </w:t>
            </w:r>
            <w:r w:rsidRPr="00E10CB9">
              <w:rPr>
                <w:rFonts w:ascii="Arial" w:hAnsi="Arial" w:cs="Arial"/>
                <w:lang w:val="en-NZ"/>
              </w:rPr>
              <w:t>displaying characteristic figures, data and graphics</w:t>
            </w:r>
          </w:p>
          <w:p w:rsidR="00F844EF" w:rsidRPr="00E10CB9" w:rsidRDefault="00F844EF" w:rsidP="00653BC3">
            <w:pPr>
              <w:pStyle w:val="ListBullet"/>
              <w:numPr>
                <w:ilvl w:val="0"/>
                <w:numId w:val="160"/>
              </w:numPr>
              <w:tabs>
                <w:tab w:val="left" w:pos="720"/>
              </w:tabs>
              <w:spacing w:before="0" w:after="0"/>
              <w:ind w:left="342"/>
              <w:contextualSpacing w:val="0"/>
              <w:rPr>
                <w:rFonts w:ascii="Arial" w:hAnsi="Arial" w:cs="Arial"/>
                <w:lang w:val="en-NZ"/>
              </w:rPr>
            </w:pPr>
            <w:r w:rsidRPr="00E10CB9">
              <w:rPr>
                <w:rFonts w:ascii="Arial" w:hAnsi="Arial" w:cs="Arial"/>
                <w:lang w:val="en-NZ"/>
              </w:rPr>
              <w:t>depicting and controlling processes</w:t>
            </w:r>
          </w:p>
          <w:p w:rsidR="00F844EF" w:rsidRPr="00E10CB9" w:rsidRDefault="00F844EF" w:rsidP="00653BC3">
            <w:pPr>
              <w:pStyle w:val="ListBullet"/>
              <w:numPr>
                <w:ilvl w:val="0"/>
                <w:numId w:val="160"/>
              </w:numPr>
              <w:tabs>
                <w:tab w:val="left" w:pos="720"/>
              </w:tabs>
              <w:spacing w:before="0" w:after="0"/>
              <w:ind w:left="342"/>
              <w:contextualSpacing w:val="0"/>
              <w:rPr>
                <w:rFonts w:ascii="Arial" w:hAnsi="Arial" w:cs="Arial"/>
                <w:lang w:val="en-NZ"/>
              </w:rPr>
            </w:pPr>
            <w:r w:rsidRPr="00E10CB9">
              <w:rPr>
                <w:rFonts w:ascii="Arial" w:hAnsi="Arial" w:cs="Arial"/>
                <w:lang w:val="en-NZ"/>
              </w:rPr>
              <w:t>identifying and marking sources of risks, setting and standards</w:t>
            </w:r>
          </w:p>
          <w:p w:rsidR="00F844EF" w:rsidRDefault="00F844EF" w:rsidP="00653BC3">
            <w:pPr>
              <w:pStyle w:val="ListBullet"/>
              <w:numPr>
                <w:ilvl w:val="0"/>
                <w:numId w:val="160"/>
              </w:numPr>
              <w:tabs>
                <w:tab w:val="left" w:pos="720"/>
              </w:tabs>
              <w:spacing w:before="0" w:after="0"/>
              <w:ind w:left="342"/>
              <w:contextualSpacing w:val="0"/>
              <w:rPr>
                <w:rFonts w:ascii="Arial" w:hAnsi="Arial" w:cs="Arial"/>
                <w:lang w:val="en-US"/>
              </w:rPr>
            </w:pPr>
            <w:r w:rsidRPr="00E10CB9">
              <w:rPr>
                <w:rFonts w:ascii="Arial" w:hAnsi="Arial" w:cs="Arial"/>
                <w:lang w:val="en-NZ"/>
              </w:rPr>
              <w:t>displaying</w:t>
            </w:r>
            <w:r>
              <w:rPr>
                <w:rFonts w:ascii="Arial" w:hAnsi="Arial" w:cs="Arial"/>
                <w:lang w:val="en-US"/>
              </w:rPr>
              <w:t xml:space="preserve"> company’s values and goals of kaizen</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r>
              <w:rPr>
                <w:rFonts w:ascii="Arial" w:hAnsi="Arial" w:cs="Arial"/>
              </w:rPr>
              <w:t xml:space="preserve">Kaizen tools </w:t>
            </w:r>
          </w:p>
          <w:p w:rsidR="00F844EF" w:rsidRDefault="00F844EF" w:rsidP="005960A4">
            <w:pPr>
              <w:rPr>
                <w:rFonts w:ascii="Arial" w:hAnsi="Arial" w:cs="Arial"/>
                <w:lang w:val="en-NZ"/>
              </w:rPr>
            </w:pP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1"/>
              </w:numPr>
              <w:tabs>
                <w:tab w:val="left" w:pos="720"/>
              </w:tabs>
              <w:spacing w:before="0" w:after="0"/>
              <w:contextualSpacing w:val="0"/>
              <w:rPr>
                <w:rFonts w:ascii="Arial" w:hAnsi="Arial" w:cs="Arial"/>
              </w:rPr>
            </w:pPr>
            <w:r>
              <w:rPr>
                <w:rFonts w:ascii="Arial" w:hAnsi="Arial" w:cs="Arial"/>
              </w:rPr>
              <w:t>5S (a visual workplace management)</w:t>
            </w:r>
          </w:p>
          <w:p w:rsidR="00F844EF" w:rsidRDefault="00F844EF" w:rsidP="00653BC3">
            <w:pPr>
              <w:pStyle w:val="ListBullet"/>
              <w:numPr>
                <w:ilvl w:val="0"/>
                <w:numId w:val="161"/>
              </w:numPr>
              <w:tabs>
                <w:tab w:val="left" w:pos="720"/>
              </w:tabs>
              <w:spacing w:before="0" w:after="0"/>
              <w:contextualSpacing w:val="0"/>
              <w:rPr>
                <w:rFonts w:ascii="Arial" w:hAnsi="Arial" w:cs="Arial"/>
              </w:rPr>
            </w:pPr>
            <w:r>
              <w:rPr>
                <w:rFonts w:ascii="Arial" w:hAnsi="Arial" w:cs="Arial"/>
              </w:rPr>
              <w:t>7 QC tools( Cause and Effect Diagram, Check Sheet , Pareto Diagram , Histogram, Scatter Diagram,  Control Chart and Flow Chart )</w:t>
            </w:r>
          </w:p>
          <w:p w:rsidR="00F844EF" w:rsidRDefault="00F844EF" w:rsidP="00653BC3">
            <w:pPr>
              <w:pStyle w:val="ListBullet"/>
              <w:numPr>
                <w:ilvl w:val="0"/>
                <w:numId w:val="161"/>
              </w:numPr>
              <w:tabs>
                <w:tab w:val="left" w:pos="720"/>
              </w:tabs>
              <w:spacing w:before="0" w:after="0"/>
              <w:contextualSpacing w:val="0"/>
              <w:rPr>
                <w:rFonts w:ascii="Arial" w:hAnsi="Arial" w:cs="Arial"/>
                <w:lang w:val="en-US" w:eastAsia="de-DE"/>
              </w:rPr>
            </w:pPr>
            <w:r>
              <w:rPr>
                <w:rFonts w:ascii="Arial" w:hAnsi="Arial" w:cs="Arial"/>
                <w:lang w:val="en-US"/>
              </w:rPr>
              <w:t>Brainstorming</w:t>
            </w:r>
          </w:p>
          <w:p w:rsidR="00F844EF" w:rsidRDefault="00F844EF" w:rsidP="00653BC3">
            <w:pPr>
              <w:pStyle w:val="ListBullet"/>
              <w:numPr>
                <w:ilvl w:val="0"/>
                <w:numId w:val="161"/>
              </w:numPr>
              <w:tabs>
                <w:tab w:val="left" w:pos="720"/>
              </w:tabs>
              <w:spacing w:before="0" w:after="0"/>
              <w:contextualSpacing w:val="0"/>
              <w:rPr>
                <w:rFonts w:ascii="Arial" w:hAnsi="Arial" w:cs="Arial"/>
                <w:lang w:val="en-GB"/>
              </w:rPr>
            </w:pPr>
            <w:r>
              <w:rPr>
                <w:rFonts w:ascii="Arial" w:hAnsi="Arial" w:cs="Arial"/>
              </w:rPr>
              <w:t>Basic Industrial Engineering (IE) tools such as time study, motion study, line balancing, work sampling</w:t>
            </w:r>
          </w:p>
          <w:p w:rsidR="00F844EF" w:rsidRDefault="00F844EF" w:rsidP="00653BC3">
            <w:pPr>
              <w:pStyle w:val="ListBullet"/>
              <w:numPr>
                <w:ilvl w:val="0"/>
                <w:numId w:val="161"/>
              </w:numPr>
              <w:tabs>
                <w:tab w:val="left" w:pos="720"/>
              </w:tabs>
              <w:spacing w:before="0" w:after="0"/>
              <w:contextualSpacing w:val="0"/>
              <w:rPr>
                <w:rFonts w:ascii="Arial" w:hAnsi="Arial" w:cs="Arial"/>
              </w:rPr>
            </w:pPr>
            <w:r>
              <w:rPr>
                <w:rFonts w:ascii="Arial" w:hAnsi="Arial" w:cs="Arial"/>
              </w:rPr>
              <w:t>JIT(JUST IN TIME principles)</w:t>
            </w:r>
          </w:p>
          <w:p w:rsidR="00F844EF" w:rsidRDefault="00F844EF" w:rsidP="00653BC3">
            <w:pPr>
              <w:pStyle w:val="ListBullet"/>
              <w:numPr>
                <w:ilvl w:val="0"/>
                <w:numId w:val="161"/>
              </w:numPr>
              <w:tabs>
                <w:tab w:val="left" w:pos="720"/>
              </w:tabs>
              <w:spacing w:before="0" w:after="0"/>
              <w:contextualSpacing w:val="0"/>
              <w:rPr>
                <w:rFonts w:ascii="Arial" w:hAnsi="Arial" w:cs="Arial"/>
              </w:rPr>
            </w:pPr>
            <w:r>
              <w:rPr>
                <w:rFonts w:ascii="Arial" w:hAnsi="Arial" w:cs="Arial"/>
              </w:rPr>
              <w:t>MUDA identification and elimination tools</w:t>
            </w:r>
          </w:p>
          <w:p w:rsidR="00F844EF" w:rsidRDefault="00F844EF" w:rsidP="00653BC3">
            <w:pPr>
              <w:pStyle w:val="ListBullet"/>
              <w:numPr>
                <w:ilvl w:val="0"/>
                <w:numId w:val="161"/>
              </w:numPr>
              <w:tabs>
                <w:tab w:val="left" w:pos="720"/>
              </w:tabs>
              <w:spacing w:before="0" w:after="0"/>
              <w:contextualSpacing w:val="0"/>
              <w:rPr>
                <w:rFonts w:ascii="Arial" w:hAnsi="Arial" w:cs="Arial"/>
              </w:rPr>
            </w:pPr>
            <w:proofErr w:type="spellStart"/>
            <w:r>
              <w:rPr>
                <w:rFonts w:ascii="Arial" w:hAnsi="Arial" w:cs="Arial"/>
              </w:rPr>
              <w:t>Kanban</w:t>
            </w:r>
            <w:proofErr w:type="spellEnd"/>
          </w:p>
          <w:p w:rsidR="00F844EF" w:rsidRDefault="00F844EF" w:rsidP="00653BC3">
            <w:pPr>
              <w:pStyle w:val="ListBullet"/>
              <w:numPr>
                <w:ilvl w:val="0"/>
                <w:numId w:val="161"/>
              </w:numPr>
              <w:tabs>
                <w:tab w:val="left" w:pos="720"/>
              </w:tabs>
              <w:spacing w:before="0" w:after="0"/>
              <w:contextualSpacing w:val="0"/>
              <w:rPr>
                <w:rFonts w:ascii="Arial" w:hAnsi="Arial" w:cs="Arial"/>
              </w:rPr>
            </w:pPr>
            <w:proofErr w:type="spellStart"/>
            <w:r>
              <w:rPr>
                <w:rFonts w:ascii="Arial" w:hAnsi="Arial" w:cs="Arial"/>
              </w:rPr>
              <w:t>Poka</w:t>
            </w:r>
            <w:proofErr w:type="spellEnd"/>
            <w:r>
              <w:rPr>
                <w:rFonts w:ascii="Arial" w:hAnsi="Arial" w:cs="Arial"/>
              </w:rPr>
              <w:t>-yoke</w:t>
            </w:r>
          </w:p>
          <w:p w:rsidR="00F844EF" w:rsidRDefault="00F844EF" w:rsidP="00653BC3">
            <w:pPr>
              <w:pStyle w:val="ListBullet"/>
              <w:numPr>
                <w:ilvl w:val="0"/>
                <w:numId w:val="161"/>
              </w:numPr>
              <w:tabs>
                <w:tab w:val="left" w:pos="720"/>
              </w:tabs>
              <w:spacing w:before="0" w:after="0"/>
              <w:contextualSpacing w:val="0"/>
              <w:rPr>
                <w:rFonts w:ascii="Arial" w:hAnsi="Arial" w:cs="Arial"/>
              </w:rPr>
            </w:pPr>
            <w:proofErr w:type="spellStart"/>
            <w:r>
              <w:rPr>
                <w:rFonts w:ascii="Arial" w:hAnsi="Arial" w:cs="Arial"/>
              </w:rPr>
              <w:t>Takt</w:t>
            </w:r>
            <w:proofErr w:type="spellEnd"/>
            <w:r>
              <w:rPr>
                <w:rFonts w:ascii="Arial" w:hAnsi="Arial" w:cs="Arial"/>
              </w:rPr>
              <w:t>- time</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proofErr w:type="spellStart"/>
            <w:r>
              <w:rPr>
                <w:rFonts w:ascii="Arial" w:hAnsi="Arial" w:cs="Arial"/>
              </w:rPr>
              <w:t>Gemba</w:t>
            </w:r>
            <w:proofErr w:type="spellEnd"/>
            <w:r>
              <w:rPr>
                <w:rFonts w:ascii="Arial" w:hAnsi="Arial" w:cs="Arial"/>
              </w:rPr>
              <w:t xml:space="preserve"> activities </w:t>
            </w:r>
          </w:p>
          <w:p w:rsidR="00F844EF" w:rsidRDefault="00F844EF" w:rsidP="005960A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2"/>
              </w:numPr>
              <w:tabs>
                <w:tab w:val="left" w:pos="720"/>
              </w:tabs>
              <w:spacing w:before="0" w:after="0"/>
              <w:contextualSpacing w:val="0"/>
              <w:rPr>
                <w:rFonts w:ascii="Arial" w:hAnsi="Arial" w:cs="Arial"/>
              </w:rPr>
            </w:pPr>
            <w:r>
              <w:rPr>
                <w:rFonts w:ascii="Arial" w:hAnsi="Arial" w:cs="Arial"/>
                <w:lang w:val="en-US"/>
              </w:rPr>
              <w:t>Value-adding activities to satisfy the customer</w:t>
            </w:r>
          </w:p>
          <w:p w:rsidR="00F844EF" w:rsidRDefault="00F844EF" w:rsidP="00653BC3">
            <w:pPr>
              <w:pStyle w:val="ListBullet"/>
              <w:numPr>
                <w:ilvl w:val="0"/>
                <w:numId w:val="162"/>
              </w:numPr>
              <w:tabs>
                <w:tab w:val="left" w:pos="720"/>
              </w:tabs>
              <w:spacing w:before="0" w:after="0"/>
              <w:contextualSpacing w:val="0"/>
              <w:rPr>
                <w:rFonts w:ascii="Arial" w:hAnsi="Arial" w:cs="Arial"/>
              </w:rPr>
            </w:pPr>
            <w:r>
              <w:rPr>
                <w:rFonts w:ascii="Arial" w:hAnsi="Arial" w:cs="Arial"/>
              </w:rPr>
              <w:lastRenderedPageBreak/>
              <w:t>Employee autonomous operations (participating in team to identify nonconformity, propose solutions and implement them autonomously)</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r>
              <w:rPr>
                <w:rFonts w:ascii="Arial" w:hAnsi="Arial" w:cs="Arial"/>
              </w:rPr>
              <w:lastRenderedPageBreak/>
              <w:t xml:space="preserve">Individual leadership capability </w:t>
            </w:r>
          </w:p>
          <w:p w:rsidR="00F844EF" w:rsidRDefault="00F844EF" w:rsidP="005960A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Personal and interpersonal skills</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 xml:space="preserve">Courage </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Honour and integrity</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Energy and drive</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Strategic skills</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Operating skills</w:t>
            </w:r>
          </w:p>
          <w:p w:rsidR="00F844EF" w:rsidRDefault="00F844EF" w:rsidP="00653BC3">
            <w:pPr>
              <w:pStyle w:val="ListBullet"/>
              <w:numPr>
                <w:ilvl w:val="0"/>
                <w:numId w:val="163"/>
              </w:numPr>
              <w:tabs>
                <w:tab w:val="left" w:pos="720"/>
              </w:tabs>
              <w:spacing w:before="0" w:after="0"/>
              <w:contextualSpacing w:val="0"/>
              <w:rPr>
                <w:rFonts w:ascii="Arial" w:hAnsi="Arial" w:cs="Arial"/>
              </w:rPr>
            </w:pPr>
            <w:r>
              <w:rPr>
                <w:rFonts w:ascii="Arial" w:hAnsi="Arial" w:cs="Arial"/>
              </w:rPr>
              <w:t>Organizational positioning skills</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r>
              <w:rPr>
                <w:rFonts w:ascii="Arial" w:hAnsi="Arial" w:cs="Arial"/>
              </w:rPr>
              <w:t xml:space="preserve">Sustainability/continuous improvement </w:t>
            </w:r>
          </w:p>
          <w:p w:rsidR="00F844EF" w:rsidRDefault="00F844EF" w:rsidP="005960A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F844EF" w:rsidRPr="00E10CB9" w:rsidRDefault="00F844EF" w:rsidP="00E10CB9">
            <w:pPr>
              <w:pStyle w:val="ListBullet"/>
              <w:numPr>
                <w:ilvl w:val="0"/>
                <w:numId w:val="0"/>
              </w:numPr>
              <w:tabs>
                <w:tab w:val="left" w:pos="720"/>
              </w:tabs>
              <w:spacing w:before="0" w:after="0"/>
              <w:contextualSpacing w:val="0"/>
              <w:rPr>
                <w:rFonts w:ascii="Arial" w:hAnsi="Arial" w:cs="Arial"/>
                <w:szCs w:val="24"/>
              </w:rPr>
            </w:pPr>
            <w:r>
              <w:rPr>
                <w:rFonts w:ascii="Arial" w:hAnsi="Arial" w:cs="Arial"/>
              </w:rPr>
              <w:t>Improvements made by following PDCA (Plan, Do, Check and Act) cycle for:</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Improvements in one’s own work</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Saving in energy, material and other resources</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Improvements in the working environment</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Improvements in machines and processes</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Improvements in jigs and tools</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 in office work</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Improvements in product quality</w:t>
            </w:r>
          </w:p>
          <w:p w:rsidR="00F844EF" w:rsidRPr="00E10CB9" w:rsidRDefault="00F844EF" w:rsidP="00653BC3">
            <w:pPr>
              <w:pStyle w:val="ListBullet"/>
              <w:numPr>
                <w:ilvl w:val="0"/>
                <w:numId w:val="163"/>
              </w:numPr>
              <w:tabs>
                <w:tab w:val="left" w:pos="720"/>
              </w:tabs>
              <w:spacing w:before="0" w:after="0"/>
              <w:contextualSpacing w:val="0"/>
              <w:rPr>
                <w:rFonts w:ascii="Arial" w:hAnsi="Arial" w:cs="Arial"/>
              </w:rPr>
            </w:pPr>
            <w:r w:rsidRPr="00E10CB9">
              <w:rPr>
                <w:rFonts w:ascii="Arial" w:hAnsi="Arial" w:cs="Arial"/>
              </w:rPr>
              <w:t>Ideas for new products</w:t>
            </w:r>
          </w:p>
          <w:p w:rsidR="00F844EF" w:rsidRDefault="00F844EF" w:rsidP="00653BC3">
            <w:pPr>
              <w:pStyle w:val="ListBullet"/>
              <w:numPr>
                <w:ilvl w:val="0"/>
                <w:numId w:val="163"/>
              </w:numPr>
              <w:tabs>
                <w:tab w:val="left" w:pos="720"/>
              </w:tabs>
              <w:spacing w:before="0" w:after="0"/>
              <w:contextualSpacing w:val="0"/>
              <w:rPr>
                <w:rFonts w:ascii="Arial" w:hAnsi="Arial" w:cs="Arial"/>
                <w:lang w:val="en-US"/>
              </w:rPr>
            </w:pPr>
            <w:r w:rsidRPr="00E10CB9">
              <w:rPr>
                <w:rFonts w:ascii="Arial" w:hAnsi="Arial" w:cs="Arial"/>
              </w:rPr>
              <w:t>Customers services</w:t>
            </w:r>
            <w:r>
              <w:rPr>
                <w:rFonts w:ascii="Arial" w:hAnsi="Arial" w:cs="Arial"/>
                <w:lang w:val="en-US"/>
              </w:rPr>
              <w:t xml:space="preserve"> and customer relations</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r>
              <w:rPr>
                <w:rFonts w:ascii="Arial" w:hAnsi="Arial" w:cs="Arial"/>
              </w:rPr>
              <w:t>System audit tool</w:t>
            </w:r>
          </w:p>
          <w:p w:rsidR="00F844EF" w:rsidRDefault="00F844EF" w:rsidP="005960A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4"/>
              </w:numPr>
              <w:tabs>
                <w:tab w:val="left" w:pos="720"/>
              </w:tabs>
              <w:spacing w:before="0" w:after="0"/>
              <w:contextualSpacing w:val="0"/>
              <w:rPr>
                <w:rFonts w:ascii="Arial" w:hAnsi="Arial" w:cs="Arial"/>
              </w:rPr>
            </w:pPr>
            <w:r>
              <w:rPr>
                <w:rFonts w:ascii="Arial" w:hAnsi="Arial" w:cs="Arial"/>
              </w:rPr>
              <w:t xml:space="preserve">5S audit </w:t>
            </w:r>
          </w:p>
          <w:p w:rsidR="00F844EF" w:rsidRDefault="00F844EF" w:rsidP="00653BC3">
            <w:pPr>
              <w:pStyle w:val="ListBullet"/>
              <w:numPr>
                <w:ilvl w:val="0"/>
                <w:numId w:val="164"/>
              </w:numPr>
              <w:tabs>
                <w:tab w:val="left" w:pos="720"/>
              </w:tabs>
              <w:spacing w:before="0" w:after="0"/>
              <w:contextualSpacing w:val="0"/>
              <w:rPr>
                <w:rFonts w:ascii="Arial" w:hAnsi="Arial" w:cs="Arial"/>
              </w:rPr>
            </w:pPr>
            <w:r>
              <w:rPr>
                <w:rFonts w:ascii="Arial" w:hAnsi="Arial" w:cs="Arial"/>
              </w:rPr>
              <w:t>Patrol system</w:t>
            </w:r>
          </w:p>
          <w:p w:rsidR="00F844EF" w:rsidRDefault="00F844EF" w:rsidP="00653BC3">
            <w:pPr>
              <w:pStyle w:val="ListBullet"/>
              <w:numPr>
                <w:ilvl w:val="0"/>
                <w:numId w:val="164"/>
              </w:numPr>
              <w:tabs>
                <w:tab w:val="left" w:pos="720"/>
              </w:tabs>
              <w:spacing w:before="0" w:after="0"/>
              <w:contextualSpacing w:val="0"/>
              <w:rPr>
                <w:rFonts w:ascii="Arial" w:hAnsi="Arial" w:cs="Arial"/>
              </w:rPr>
            </w:pPr>
            <w:r>
              <w:rPr>
                <w:rFonts w:ascii="Arial" w:hAnsi="Arial" w:cs="Arial"/>
              </w:rPr>
              <w:t>Kaizen board</w:t>
            </w:r>
          </w:p>
          <w:p w:rsidR="00F844EF" w:rsidRDefault="00F844EF" w:rsidP="00653BC3">
            <w:pPr>
              <w:pStyle w:val="ListBullet"/>
              <w:numPr>
                <w:ilvl w:val="0"/>
                <w:numId w:val="164"/>
              </w:numPr>
              <w:tabs>
                <w:tab w:val="left" w:pos="720"/>
              </w:tabs>
              <w:spacing w:before="0" w:after="0"/>
              <w:contextualSpacing w:val="0"/>
              <w:rPr>
                <w:rFonts w:ascii="Arial" w:hAnsi="Arial" w:cs="Arial"/>
              </w:rPr>
            </w:pPr>
            <w:r>
              <w:rPr>
                <w:rFonts w:ascii="Arial" w:hAnsi="Arial" w:cs="Arial"/>
              </w:rPr>
              <w:t>5M check lists</w:t>
            </w:r>
          </w:p>
          <w:p w:rsidR="00F844EF" w:rsidRDefault="00F844EF" w:rsidP="00653BC3">
            <w:pPr>
              <w:pStyle w:val="ListBullet"/>
              <w:numPr>
                <w:ilvl w:val="0"/>
                <w:numId w:val="164"/>
              </w:numPr>
              <w:tabs>
                <w:tab w:val="left" w:pos="720"/>
              </w:tabs>
              <w:spacing w:before="0" w:after="0"/>
              <w:contextualSpacing w:val="0"/>
              <w:rPr>
                <w:rFonts w:ascii="Arial" w:hAnsi="Arial" w:cs="Arial"/>
              </w:rPr>
            </w:pPr>
            <w:r>
              <w:rPr>
                <w:rFonts w:ascii="Arial" w:hAnsi="Arial" w:cs="Arial"/>
              </w:rPr>
              <w:t>Key Performance Indicators (KPIs)</w:t>
            </w:r>
          </w:p>
        </w:tc>
      </w:tr>
      <w:tr w:rsidR="00F844EF" w:rsidTr="008127DF">
        <w:tc>
          <w:tcPr>
            <w:tcW w:w="2520" w:type="dxa"/>
            <w:tcBorders>
              <w:top w:val="single" w:sz="4" w:space="0" w:color="auto"/>
              <w:left w:val="single" w:sz="4" w:space="0" w:color="auto"/>
              <w:bottom w:val="single" w:sz="4" w:space="0" w:color="auto"/>
              <w:right w:val="single" w:sz="4" w:space="0" w:color="auto"/>
            </w:tcBorders>
          </w:tcPr>
          <w:p w:rsidR="00F844EF" w:rsidRDefault="00F844EF" w:rsidP="005960A4">
            <w:pPr>
              <w:rPr>
                <w:rFonts w:ascii="Arial" w:hAnsi="Arial" w:cs="Arial"/>
              </w:rPr>
            </w:pPr>
            <w:r>
              <w:rPr>
                <w:rFonts w:ascii="Arial" w:hAnsi="Arial" w:cs="Arial"/>
              </w:rPr>
              <w:t xml:space="preserve">Standard operating procedure </w:t>
            </w:r>
          </w:p>
          <w:p w:rsidR="00F844EF" w:rsidRDefault="00F844EF" w:rsidP="005960A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5"/>
              </w:numPr>
              <w:tabs>
                <w:tab w:val="left" w:pos="720"/>
              </w:tabs>
              <w:spacing w:before="0" w:after="0"/>
              <w:contextualSpacing w:val="0"/>
              <w:rPr>
                <w:rFonts w:ascii="Arial" w:hAnsi="Arial" w:cs="Arial"/>
              </w:rPr>
            </w:pPr>
            <w:r>
              <w:rPr>
                <w:rFonts w:ascii="Arial" w:hAnsi="Arial" w:cs="Arial"/>
              </w:rPr>
              <w:t>Administrative standards for:</w:t>
            </w:r>
          </w:p>
          <w:p w:rsidR="00F844EF" w:rsidRDefault="00F844EF" w:rsidP="00653BC3">
            <w:pPr>
              <w:pStyle w:val="ListBullet"/>
              <w:numPr>
                <w:ilvl w:val="0"/>
                <w:numId w:val="166"/>
              </w:numPr>
              <w:spacing w:before="0" w:after="0"/>
              <w:contextualSpacing w:val="0"/>
              <w:rPr>
                <w:rFonts w:ascii="Arial" w:hAnsi="Arial" w:cs="Arial"/>
                <w:lang w:val="en-US" w:eastAsia="de-DE"/>
              </w:rPr>
            </w:pPr>
            <w:r>
              <w:rPr>
                <w:rFonts w:ascii="Arial" w:hAnsi="Arial" w:cs="Arial"/>
                <w:lang w:val="en-US"/>
              </w:rPr>
              <w:t>Managing the business</w:t>
            </w:r>
          </w:p>
          <w:p w:rsidR="00F844EF" w:rsidRDefault="00F844EF" w:rsidP="00653BC3">
            <w:pPr>
              <w:pStyle w:val="ListBullet"/>
              <w:numPr>
                <w:ilvl w:val="0"/>
                <w:numId w:val="166"/>
              </w:numPr>
              <w:spacing w:before="0" w:after="0"/>
              <w:contextualSpacing w:val="0"/>
              <w:rPr>
                <w:rFonts w:ascii="Arial" w:hAnsi="Arial" w:cs="Arial"/>
                <w:lang w:val="en-US"/>
              </w:rPr>
            </w:pPr>
            <w:r>
              <w:rPr>
                <w:rFonts w:ascii="Arial" w:hAnsi="Arial" w:cs="Arial"/>
                <w:lang w:val="en-US"/>
              </w:rPr>
              <w:t>Administration</w:t>
            </w:r>
          </w:p>
          <w:p w:rsidR="00F844EF" w:rsidRDefault="00F844EF" w:rsidP="00653BC3">
            <w:pPr>
              <w:pStyle w:val="ListBullet"/>
              <w:numPr>
                <w:ilvl w:val="0"/>
                <w:numId w:val="166"/>
              </w:numPr>
              <w:spacing w:before="0" w:after="0"/>
              <w:contextualSpacing w:val="0"/>
              <w:rPr>
                <w:rFonts w:ascii="Arial" w:hAnsi="Arial" w:cs="Arial"/>
                <w:lang w:val="en-US"/>
              </w:rPr>
            </w:pPr>
            <w:r>
              <w:rPr>
                <w:rFonts w:ascii="Arial" w:hAnsi="Arial" w:cs="Arial"/>
                <w:lang w:val="en-US"/>
              </w:rPr>
              <w:t>Personnel Guidelines</w:t>
            </w:r>
          </w:p>
          <w:p w:rsidR="00F844EF" w:rsidRDefault="00F844EF" w:rsidP="00653BC3">
            <w:pPr>
              <w:pStyle w:val="ListBullet"/>
              <w:numPr>
                <w:ilvl w:val="0"/>
                <w:numId w:val="166"/>
              </w:numPr>
              <w:spacing w:before="0" w:after="0"/>
              <w:contextualSpacing w:val="0"/>
              <w:rPr>
                <w:rFonts w:ascii="Arial" w:hAnsi="Arial" w:cs="Arial"/>
                <w:lang w:val="en-US"/>
              </w:rPr>
            </w:pPr>
            <w:r>
              <w:rPr>
                <w:rFonts w:ascii="Arial" w:hAnsi="Arial" w:cs="Arial"/>
                <w:lang w:val="en-US"/>
              </w:rPr>
              <w:t>Job Descriptions</w:t>
            </w:r>
          </w:p>
          <w:p w:rsidR="00F844EF" w:rsidRDefault="00F844EF" w:rsidP="00653BC3">
            <w:pPr>
              <w:pStyle w:val="ListBullet"/>
              <w:numPr>
                <w:ilvl w:val="0"/>
                <w:numId w:val="166"/>
              </w:numPr>
              <w:spacing w:before="0" w:after="0"/>
              <w:contextualSpacing w:val="0"/>
              <w:rPr>
                <w:rFonts w:ascii="Arial" w:hAnsi="Arial" w:cs="Arial"/>
                <w:lang w:val="en-US"/>
              </w:rPr>
            </w:pPr>
            <w:r>
              <w:rPr>
                <w:rFonts w:ascii="Arial" w:hAnsi="Arial" w:cs="Arial"/>
                <w:lang w:val="en-US"/>
              </w:rPr>
              <w:t>Guidelines for preparing cost information</w:t>
            </w:r>
          </w:p>
          <w:p w:rsidR="00F844EF" w:rsidRDefault="00F844EF" w:rsidP="00653BC3">
            <w:pPr>
              <w:pStyle w:val="ListBullet"/>
              <w:numPr>
                <w:ilvl w:val="0"/>
                <w:numId w:val="165"/>
              </w:numPr>
              <w:tabs>
                <w:tab w:val="left" w:pos="720"/>
              </w:tabs>
              <w:spacing w:before="0" w:after="0"/>
              <w:contextualSpacing w:val="0"/>
              <w:rPr>
                <w:rFonts w:ascii="Arial" w:hAnsi="Arial" w:cs="Arial"/>
                <w:lang w:val="en-US"/>
              </w:rPr>
            </w:pPr>
            <w:r>
              <w:rPr>
                <w:rFonts w:ascii="Arial" w:hAnsi="Arial" w:cs="Arial"/>
                <w:lang w:val="en-US"/>
              </w:rPr>
              <w:t>Operation standards for:</w:t>
            </w:r>
          </w:p>
          <w:p w:rsidR="00F844EF" w:rsidRDefault="00F844EF" w:rsidP="00653BC3">
            <w:pPr>
              <w:pStyle w:val="ListBullet"/>
              <w:numPr>
                <w:ilvl w:val="0"/>
                <w:numId w:val="167"/>
              </w:numPr>
              <w:spacing w:before="0" w:after="0"/>
              <w:contextualSpacing w:val="0"/>
              <w:rPr>
                <w:rFonts w:ascii="Arial" w:hAnsi="Arial" w:cs="Arial"/>
                <w:lang w:val="en-GB"/>
              </w:rPr>
            </w:pPr>
            <w:r>
              <w:rPr>
                <w:rFonts w:ascii="Arial" w:hAnsi="Arial" w:cs="Arial"/>
              </w:rPr>
              <w:t>Describing the way a job is done.</w:t>
            </w:r>
          </w:p>
          <w:p w:rsidR="00F844EF" w:rsidRDefault="00F844EF" w:rsidP="00653BC3">
            <w:pPr>
              <w:pStyle w:val="ListBullet"/>
              <w:numPr>
                <w:ilvl w:val="0"/>
                <w:numId w:val="167"/>
              </w:numPr>
              <w:spacing w:before="0" w:after="0"/>
              <w:contextualSpacing w:val="0"/>
              <w:rPr>
                <w:rFonts w:ascii="Arial" w:hAnsi="Arial" w:cs="Arial"/>
              </w:rPr>
            </w:pPr>
            <w:r>
              <w:rPr>
                <w:rFonts w:ascii="Arial" w:hAnsi="Arial" w:cs="Arial"/>
              </w:rPr>
              <w:t>Help realising Quality, cost, delivery.</w:t>
            </w:r>
          </w:p>
          <w:p w:rsidR="00F844EF" w:rsidRDefault="00F844EF" w:rsidP="00653BC3">
            <w:pPr>
              <w:pStyle w:val="ListBullet"/>
              <w:numPr>
                <w:ilvl w:val="0"/>
                <w:numId w:val="167"/>
              </w:numPr>
              <w:spacing w:before="0" w:after="0"/>
              <w:contextualSpacing w:val="0"/>
              <w:rPr>
                <w:rFonts w:ascii="Arial" w:hAnsi="Arial" w:cs="Arial"/>
              </w:rPr>
            </w:pPr>
            <w:r>
              <w:rPr>
                <w:rFonts w:ascii="Arial" w:hAnsi="Arial" w:cs="Arial"/>
              </w:rPr>
              <w:t>Addressing the need to satisfy customers.</w:t>
            </w:r>
          </w:p>
          <w:p w:rsidR="00F844EF" w:rsidRDefault="00F844EF" w:rsidP="00653BC3">
            <w:pPr>
              <w:pStyle w:val="ListBullet"/>
              <w:numPr>
                <w:ilvl w:val="0"/>
                <w:numId w:val="167"/>
              </w:numPr>
              <w:spacing w:before="0" w:after="0"/>
              <w:contextualSpacing w:val="0"/>
              <w:rPr>
                <w:rFonts w:ascii="Arial" w:hAnsi="Arial" w:cs="Arial"/>
              </w:rPr>
            </w:pPr>
            <w:r>
              <w:rPr>
                <w:rFonts w:ascii="Arial" w:hAnsi="Arial" w:cs="Arial"/>
              </w:rPr>
              <w:t>Using the process that’s the best.</w:t>
            </w:r>
          </w:p>
          <w:p w:rsidR="00F844EF" w:rsidRDefault="00F844EF" w:rsidP="00653BC3">
            <w:pPr>
              <w:pStyle w:val="ListBullet"/>
              <w:numPr>
                <w:ilvl w:val="0"/>
                <w:numId w:val="167"/>
              </w:numPr>
              <w:spacing w:before="0" w:after="0"/>
              <w:contextualSpacing w:val="0"/>
              <w:rPr>
                <w:rFonts w:ascii="Arial" w:hAnsi="Arial" w:cs="Arial"/>
              </w:rPr>
            </w:pPr>
            <w:r>
              <w:rPr>
                <w:rFonts w:ascii="Arial" w:hAnsi="Arial" w:cs="Arial"/>
              </w:rPr>
              <w:t>Producing work in the most cost effective manner.</w:t>
            </w:r>
          </w:p>
          <w:p w:rsidR="00F844EF" w:rsidRDefault="00F844EF" w:rsidP="00653BC3">
            <w:pPr>
              <w:pStyle w:val="ListBullet"/>
              <w:numPr>
                <w:ilvl w:val="0"/>
                <w:numId w:val="167"/>
              </w:numPr>
              <w:spacing w:before="0" w:after="0"/>
              <w:contextualSpacing w:val="0"/>
              <w:rPr>
                <w:rFonts w:ascii="Arial" w:hAnsi="Arial" w:cs="Arial"/>
              </w:rPr>
            </w:pPr>
            <w:r>
              <w:rPr>
                <w:rFonts w:ascii="Arial" w:hAnsi="Arial" w:cs="Arial"/>
              </w:rPr>
              <w:t>Assuring total quality for the customer.</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5960A4">
            <w:pPr>
              <w:rPr>
                <w:rFonts w:ascii="Arial" w:hAnsi="Arial" w:cs="Arial"/>
              </w:rPr>
            </w:pPr>
            <w:r>
              <w:rPr>
                <w:rFonts w:ascii="Arial" w:hAnsi="Arial" w:cs="Arial"/>
              </w:rPr>
              <w:t xml:space="preserve">HR practices </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5960A4">
            <w:pPr>
              <w:pStyle w:val="ListBullet"/>
              <w:numPr>
                <w:ilvl w:val="0"/>
                <w:numId w:val="0"/>
              </w:numPr>
              <w:tabs>
                <w:tab w:val="left" w:pos="720"/>
              </w:tabs>
              <w:spacing w:before="0" w:after="0"/>
              <w:contextualSpacing w:val="0"/>
              <w:rPr>
                <w:rFonts w:ascii="Arial" w:hAnsi="Arial" w:cs="Arial"/>
                <w:szCs w:val="24"/>
              </w:rPr>
            </w:pPr>
            <w:r>
              <w:rPr>
                <w:rFonts w:ascii="Arial" w:hAnsi="Arial" w:cs="Arial"/>
              </w:rPr>
              <w:t>May include but not limited to:</w:t>
            </w:r>
          </w:p>
          <w:p w:rsidR="00F844EF" w:rsidRDefault="00F844EF" w:rsidP="00653BC3">
            <w:pPr>
              <w:pStyle w:val="ListBullet"/>
              <w:numPr>
                <w:ilvl w:val="0"/>
                <w:numId w:val="165"/>
              </w:numPr>
              <w:tabs>
                <w:tab w:val="left" w:pos="720"/>
              </w:tabs>
              <w:spacing w:before="0" w:after="0"/>
              <w:contextualSpacing w:val="0"/>
              <w:rPr>
                <w:rFonts w:ascii="Arial" w:hAnsi="Arial" w:cs="Arial"/>
                <w:lang w:eastAsia="de-DE"/>
              </w:rPr>
            </w:pPr>
            <w:r>
              <w:rPr>
                <w:rFonts w:ascii="Arial" w:hAnsi="Arial" w:cs="Arial"/>
              </w:rPr>
              <w:t>Resources may include:</w:t>
            </w:r>
          </w:p>
          <w:p w:rsidR="00F844EF" w:rsidRDefault="00F844EF" w:rsidP="00653BC3">
            <w:pPr>
              <w:pStyle w:val="ListBullet"/>
              <w:numPr>
                <w:ilvl w:val="0"/>
                <w:numId w:val="168"/>
              </w:numPr>
              <w:tabs>
                <w:tab w:val="left" w:pos="720"/>
              </w:tabs>
              <w:spacing w:before="0" w:after="0"/>
              <w:contextualSpacing w:val="0"/>
              <w:rPr>
                <w:rFonts w:ascii="Arial" w:hAnsi="Arial" w:cs="Arial"/>
              </w:rPr>
            </w:pPr>
            <w:r>
              <w:rPr>
                <w:rFonts w:ascii="Arial" w:hAnsi="Arial" w:cs="Arial"/>
              </w:rPr>
              <w:t>Recruit and retain high quality people with innovative skills and a good track, record in innovation</w:t>
            </w:r>
          </w:p>
          <w:p w:rsidR="00F844EF" w:rsidRDefault="00F844EF" w:rsidP="00653BC3">
            <w:pPr>
              <w:pStyle w:val="ListBullet"/>
              <w:numPr>
                <w:ilvl w:val="0"/>
                <w:numId w:val="165"/>
              </w:numPr>
              <w:tabs>
                <w:tab w:val="left" w:pos="720"/>
              </w:tabs>
              <w:spacing w:before="0" w:after="0"/>
              <w:contextualSpacing w:val="0"/>
              <w:rPr>
                <w:rFonts w:ascii="Arial" w:hAnsi="Arial" w:cs="Arial"/>
              </w:rPr>
            </w:pPr>
            <w:r>
              <w:rPr>
                <w:rFonts w:ascii="Arial" w:hAnsi="Arial" w:cs="Arial"/>
              </w:rPr>
              <w:t>HR development is used for:</w:t>
            </w:r>
          </w:p>
          <w:p w:rsidR="00F844EF" w:rsidRDefault="00F844EF" w:rsidP="00653BC3">
            <w:pPr>
              <w:pStyle w:val="ListBullet"/>
              <w:numPr>
                <w:ilvl w:val="0"/>
                <w:numId w:val="168"/>
              </w:numPr>
              <w:tabs>
                <w:tab w:val="left" w:pos="720"/>
              </w:tabs>
              <w:spacing w:before="0" w:after="0"/>
              <w:contextualSpacing w:val="0"/>
              <w:rPr>
                <w:rFonts w:ascii="Arial" w:hAnsi="Arial" w:cs="Arial"/>
              </w:rPr>
            </w:pPr>
            <w:r>
              <w:rPr>
                <w:rFonts w:ascii="Arial" w:hAnsi="Arial" w:cs="Arial"/>
              </w:rPr>
              <w:lastRenderedPageBreak/>
              <w:t>strategic capability and provide encouragement  and facilities for enhancing innovating skills and enhancing the intellectual capital of the organization</w:t>
            </w:r>
          </w:p>
          <w:p w:rsidR="00F844EF" w:rsidRDefault="00F844EF" w:rsidP="00653BC3">
            <w:pPr>
              <w:pStyle w:val="ListBullet"/>
              <w:numPr>
                <w:ilvl w:val="0"/>
                <w:numId w:val="165"/>
              </w:numPr>
              <w:tabs>
                <w:tab w:val="left" w:pos="720"/>
              </w:tabs>
              <w:spacing w:before="0" w:after="0"/>
              <w:contextualSpacing w:val="0"/>
              <w:rPr>
                <w:rFonts w:ascii="Arial" w:hAnsi="Arial" w:cs="Arial"/>
              </w:rPr>
            </w:pPr>
            <w:r>
              <w:rPr>
                <w:rFonts w:ascii="Arial" w:hAnsi="Arial" w:cs="Arial"/>
              </w:rPr>
              <w:t>Reward will:</w:t>
            </w:r>
          </w:p>
          <w:p w:rsidR="00F844EF" w:rsidRDefault="00F844EF" w:rsidP="00653BC3">
            <w:pPr>
              <w:pStyle w:val="ListBullet"/>
              <w:numPr>
                <w:ilvl w:val="0"/>
                <w:numId w:val="168"/>
              </w:numPr>
              <w:tabs>
                <w:tab w:val="left" w:pos="720"/>
              </w:tabs>
              <w:spacing w:before="0" w:after="0"/>
              <w:contextualSpacing w:val="0"/>
              <w:rPr>
                <w:rFonts w:ascii="Arial" w:hAnsi="Arial" w:cs="Arial"/>
              </w:rPr>
            </w:pPr>
            <w:r>
              <w:rPr>
                <w:rFonts w:ascii="Arial" w:hAnsi="Arial" w:cs="Arial"/>
              </w:rPr>
              <w:t>Provide financial incentives and rewards and recognition for successful innovation</w:t>
            </w:r>
          </w:p>
        </w:tc>
      </w:tr>
    </w:tbl>
    <w:p w:rsidR="00F844EF" w:rsidRPr="00E10CB9" w:rsidRDefault="00F844EF" w:rsidP="00F844EF">
      <w:pPr>
        <w:rPr>
          <w:rFonts w:ascii="Arial" w:hAnsi="Arial" w:cs="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F844EF" w:rsidTr="008127DF">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4EF" w:rsidRDefault="00F844EF" w:rsidP="00E10CB9">
            <w:pPr>
              <w:autoSpaceDE w:val="0"/>
              <w:autoSpaceDN w:val="0"/>
              <w:adjustRightInd w:val="0"/>
              <w:rPr>
                <w:rFonts w:ascii="Arial" w:hAnsi="Arial" w:cs="Arial"/>
                <w:b/>
              </w:rPr>
            </w:pPr>
            <w:r>
              <w:rPr>
                <w:rFonts w:ascii="Arial" w:hAnsi="Arial" w:cs="Arial"/>
                <w:b/>
              </w:rPr>
              <w:t>Evidence Guide</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autoSpaceDE w:val="0"/>
              <w:autoSpaceDN w:val="0"/>
              <w:adjustRightInd w:val="0"/>
              <w:rPr>
                <w:rFonts w:ascii="Arial" w:hAnsi="Arial" w:cs="Arial"/>
              </w:rPr>
            </w:pPr>
            <w:r>
              <w:rPr>
                <w:rFonts w:ascii="Arial" w:hAnsi="Arial" w:cs="Arial"/>
              </w:rPr>
              <w:t>Critical Aspects of Assessment</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pStyle w:val="BodyText"/>
              <w:spacing w:before="0" w:after="0"/>
              <w:contextualSpacing w:val="0"/>
              <w:rPr>
                <w:rFonts w:ascii="Arial" w:hAnsi="Arial" w:cs="Arial"/>
                <w:szCs w:val="24"/>
              </w:rPr>
            </w:pPr>
            <w:r>
              <w:rPr>
                <w:rFonts w:ascii="Arial" w:hAnsi="Arial" w:cs="Arial"/>
              </w:rPr>
              <w:t>Demonstrates skills and knowledge competencies to:</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Establish policy and cross-functional goals for kaizen</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Deploy and implement goals as directed through policy deployment and cross-functional management.</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Realize goals through deployment and audits.</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Build systems, procedures, and structures conducive to kaizen.</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Use kaizen in functional capabilities.</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Introduce Kaizen as a corporate strategy</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Provide support and direction between allocating resources</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Establish, maintain and upgrade standards.</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Make employees conscious through training programs.</w:t>
            </w:r>
          </w:p>
          <w:p w:rsidR="00F844EF" w:rsidRDefault="00F844EF" w:rsidP="00653BC3">
            <w:pPr>
              <w:numPr>
                <w:ilvl w:val="0"/>
                <w:numId w:val="169"/>
              </w:numPr>
              <w:autoSpaceDE w:val="0"/>
              <w:autoSpaceDN w:val="0"/>
              <w:adjustRightInd w:val="0"/>
              <w:rPr>
                <w:rFonts w:ascii="Arial" w:hAnsi="Arial" w:cs="Arial"/>
              </w:rPr>
            </w:pPr>
            <w:r>
              <w:rPr>
                <w:rFonts w:ascii="Arial" w:hAnsi="Arial" w:cs="Arial"/>
              </w:rPr>
              <w:t>Assist employees develop skills and tools for problem solving.</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autoSpaceDE w:val="0"/>
              <w:autoSpaceDN w:val="0"/>
              <w:adjustRightInd w:val="0"/>
              <w:rPr>
                <w:rFonts w:ascii="Arial" w:hAnsi="Arial" w:cs="Arial"/>
              </w:rPr>
            </w:pPr>
            <w:r>
              <w:rPr>
                <w:rFonts w:ascii="Arial" w:hAnsi="Arial" w:cs="Arial"/>
              </w:rPr>
              <w:t>Underpinning Knowledge and Attitude</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pStyle w:val="BodyText"/>
              <w:spacing w:before="0" w:after="0"/>
              <w:contextualSpacing w:val="0"/>
              <w:rPr>
                <w:rFonts w:ascii="Arial" w:hAnsi="Arial" w:cs="Arial"/>
                <w:szCs w:val="24"/>
              </w:rPr>
            </w:pPr>
            <w:r>
              <w:rPr>
                <w:rFonts w:ascii="Arial" w:hAnsi="Arial" w:cs="Arial"/>
              </w:rPr>
              <w:t>Demonstrates knowledge of:</w:t>
            </w:r>
          </w:p>
          <w:p w:rsidR="00F844EF" w:rsidRDefault="00F844EF" w:rsidP="00653BC3">
            <w:pPr>
              <w:pStyle w:val="Default"/>
              <w:numPr>
                <w:ilvl w:val="0"/>
                <w:numId w:val="170"/>
              </w:numPr>
              <w:rPr>
                <w:rFonts w:ascii="Arial" w:hAnsi="Arial" w:cs="Arial"/>
              </w:rPr>
            </w:pPr>
            <w:r>
              <w:rPr>
                <w:rFonts w:ascii="Arial" w:hAnsi="Arial" w:cs="Arial"/>
              </w:rPr>
              <w:t xml:space="preserve">Quality management and continuous improvement theories </w:t>
            </w:r>
          </w:p>
          <w:p w:rsidR="00F844EF" w:rsidRDefault="00F844EF" w:rsidP="00653BC3">
            <w:pPr>
              <w:pStyle w:val="Default"/>
              <w:numPr>
                <w:ilvl w:val="0"/>
                <w:numId w:val="170"/>
              </w:numPr>
              <w:rPr>
                <w:rFonts w:ascii="Arial" w:hAnsi="Arial" w:cs="Arial"/>
              </w:rPr>
            </w:pPr>
            <w:r>
              <w:rPr>
                <w:rFonts w:ascii="Arial" w:hAnsi="Arial" w:cs="Arial"/>
              </w:rPr>
              <w:t xml:space="preserve">creativity/innovation theories/concepts </w:t>
            </w:r>
          </w:p>
          <w:p w:rsidR="00F844EF" w:rsidRDefault="00F844EF" w:rsidP="00653BC3">
            <w:pPr>
              <w:pStyle w:val="Default"/>
              <w:numPr>
                <w:ilvl w:val="0"/>
                <w:numId w:val="170"/>
              </w:numPr>
              <w:rPr>
                <w:rFonts w:ascii="Arial" w:hAnsi="Arial" w:cs="Arial"/>
              </w:rPr>
            </w:pPr>
            <w:r>
              <w:rPr>
                <w:rFonts w:ascii="Arial" w:hAnsi="Arial" w:cs="Arial"/>
              </w:rPr>
              <w:t>competitive systems and practices tools, including:</w:t>
            </w:r>
          </w:p>
          <w:p w:rsidR="00F844EF" w:rsidRDefault="00F844EF" w:rsidP="00653BC3">
            <w:pPr>
              <w:pStyle w:val="Default"/>
              <w:numPr>
                <w:ilvl w:val="1"/>
                <w:numId w:val="171"/>
              </w:numPr>
              <w:rPr>
                <w:rFonts w:ascii="Arial" w:hAnsi="Arial" w:cs="Arial"/>
              </w:rPr>
            </w:pPr>
            <w:r>
              <w:rPr>
                <w:rFonts w:ascii="Arial" w:hAnsi="Arial" w:cs="Arial"/>
              </w:rPr>
              <w:t>5S</w:t>
            </w:r>
          </w:p>
          <w:p w:rsidR="00F844EF" w:rsidRDefault="00F844EF" w:rsidP="00653BC3">
            <w:pPr>
              <w:pStyle w:val="Default"/>
              <w:numPr>
                <w:ilvl w:val="1"/>
                <w:numId w:val="171"/>
              </w:numPr>
              <w:rPr>
                <w:rFonts w:ascii="Arial" w:hAnsi="Arial" w:cs="Arial"/>
              </w:rPr>
            </w:pPr>
            <w:r>
              <w:rPr>
                <w:rFonts w:ascii="Arial" w:hAnsi="Arial" w:cs="Arial"/>
              </w:rPr>
              <w:t>JUST IN Time (JIT)</w:t>
            </w:r>
          </w:p>
          <w:p w:rsidR="00F844EF" w:rsidRDefault="00F844EF" w:rsidP="00653BC3">
            <w:pPr>
              <w:pStyle w:val="Default"/>
              <w:numPr>
                <w:ilvl w:val="1"/>
                <w:numId w:val="171"/>
              </w:numPr>
              <w:rPr>
                <w:rFonts w:ascii="Arial" w:hAnsi="Arial" w:cs="Arial"/>
              </w:rPr>
            </w:pPr>
            <w:r>
              <w:rPr>
                <w:rFonts w:ascii="Arial" w:hAnsi="Arial" w:cs="Arial"/>
              </w:rPr>
              <w:t>mistake proofing</w:t>
            </w:r>
          </w:p>
          <w:p w:rsidR="00F844EF" w:rsidRDefault="00F844EF" w:rsidP="00653BC3">
            <w:pPr>
              <w:pStyle w:val="Default"/>
              <w:numPr>
                <w:ilvl w:val="1"/>
                <w:numId w:val="171"/>
              </w:numPr>
              <w:rPr>
                <w:rFonts w:ascii="Arial" w:hAnsi="Arial" w:cs="Arial"/>
              </w:rPr>
            </w:pPr>
            <w:r>
              <w:rPr>
                <w:rFonts w:ascii="Arial" w:hAnsi="Arial" w:cs="Arial"/>
              </w:rPr>
              <w:t>process mapping</w:t>
            </w:r>
          </w:p>
          <w:p w:rsidR="00F844EF" w:rsidRDefault="00F844EF" w:rsidP="00653BC3">
            <w:pPr>
              <w:pStyle w:val="Default"/>
              <w:numPr>
                <w:ilvl w:val="1"/>
                <w:numId w:val="171"/>
              </w:numPr>
              <w:rPr>
                <w:rFonts w:ascii="Arial" w:hAnsi="Arial" w:cs="Arial"/>
              </w:rPr>
            </w:pPr>
            <w:r>
              <w:rPr>
                <w:rFonts w:ascii="Arial" w:hAnsi="Arial" w:cs="Arial"/>
              </w:rPr>
              <w:t>establishing customer pull</w:t>
            </w:r>
          </w:p>
          <w:p w:rsidR="00F844EF" w:rsidRDefault="00F844EF" w:rsidP="00653BC3">
            <w:pPr>
              <w:pStyle w:val="Default"/>
              <w:numPr>
                <w:ilvl w:val="1"/>
                <w:numId w:val="171"/>
              </w:numPr>
              <w:rPr>
                <w:rFonts w:ascii="Arial" w:hAnsi="Arial" w:cs="Arial"/>
              </w:rPr>
            </w:pPr>
            <w:r>
              <w:rPr>
                <w:rFonts w:ascii="Arial" w:hAnsi="Arial" w:cs="Arial"/>
              </w:rPr>
              <w:t>setting of KPIs/metrics</w:t>
            </w:r>
          </w:p>
          <w:p w:rsidR="00F844EF" w:rsidRDefault="00F844EF" w:rsidP="00653BC3">
            <w:pPr>
              <w:pStyle w:val="Default"/>
              <w:numPr>
                <w:ilvl w:val="1"/>
                <w:numId w:val="171"/>
              </w:numPr>
              <w:rPr>
                <w:rFonts w:ascii="Arial" w:hAnsi="Arial" w:cs="Arial"/>
              </w:rPr>
            </w:pPr>
            <w:r>
              <w:rPr>
                <w:rFonts w:ascii="Arial" w:hAnsi="Arial" w:cs="Arial"/>
              </w:rPr>
              <w:t>SOP</w:t>
            </w:r>
          </w:p>
          <w:p w:rsidR="00F844EF" w:rsidRDefault="00F844EF" w:rsidP="00653BC3">
            <w:pPr>
              <w:pStyle w:val="Default"/>
              <w:numPr>
                <w:ilvl w:val="1"/>
                <w:numId w:val="171"/>
              </w:numPr>
              <w:rPr>
                <w:rFonts w:ascii="Arial" w:hAnsi="Arial" w:cs="Arial"/>
              </w:rPr>
            </w:pPr>
            <w:r>
              <w:rPr>
                <w:rFonts w:ascii="Arial" w:hAnsi="Arial" w:cs="Arial"/>
              </w:rPr>
              <w:t>Kaizen elements/targets.</w:t>
            </w:r>
          </w:p>
          <w:p w:rsidR="00F844EF" w:rsidRDefault="00F844EF" w:rsidP="00653BC3">
            <w:pPr>
              <w:pStyle w:val="Default"/>
              <w:numPr>
                <w:ilvl w:val="1"/>
                <w:numId w:val="171"/>
              </w:numPr>
              <w:rPr>
                <w:rFonts w:ascii="Arial" w:hAnsi="Arial" w:cs="Arial"/>
              </w:rPr>
            </w:pPr>
            <w:r>
              <w:rPr>
                <w:rFonts w:ascii="Arial" w:hAnsi="Arial" w:cs="Arial"/>
              </w:rPr>
              <w:t>identification and elimination of waste/MUDA</w:t>
            </w:r>
          </w:p>
          <w:p w:rsidR="00F844EF" w:rsidRDefault="00F844EF" w:rsidP="00653BC3">
            <w:pPr>
              <w:pStyle w:val="Default"/>
              <w:numPr>
                <w:ilvl w:val="1"/>
                <w:numId w:val="171"/>
              </w:numPr>
              <w:rPr>
                <w:rFonts w:ascii="Arial" w:hAnsi="Arial" w:cs="Arial"/>
              </w:rPr>
            </w:pPr>
            <w:r>
              <w:rPr>
                <w:rFonts w:ascii="Arial" w:hAnsi="Arial" w:cs="Arial"/>
              </w:rPr>
              <w:t>continuous improvement processes including implementation, monitoring and evaluation strategies for a whole organization and its value stream</w:t>
            </w:r>
          </w:p>
          <w:p w:rsidR="00F844EF" w:rsidRDefault="00F844EF" w:rsidP="00653BC3">
            <w:pPr>
              <w:pStyle w:val="Default"/>
              <w:numPr>
                <w:ilvl w:val="1"/>
                <w:numId w:val="171"/>
              </w:numPr>
              <w:rPr>
                <w:rFonts w:ascii="Arial" w:hAnsi="Arial" w:cs="Arial"/>
              </w:rPr>
            </w:pPr>
            <w:r>
              <w:rPr>
                <w:rFonts w:ascii="Arial" w:hAnsi="Arial" w:cs="Arial"/>
              </w:rPr>
              <w:t>Difference between breakthrough improvement and continuous improvement</w:t>
            </w:r>
          </w:p>
          <w:p w:rsidR="00F844EF" w:rsidRDefault="00F844EF" w:rsidP="00653BC3">
            <w:pPr>
              <w:pStyle w:val="Default"/>
              <w:numPr>
                <w:ilvl w:val="1"/>
                <w:numId w:val="171"/>
              </w:numPr>
              <w:rPr>
                <w:rFonts w:ascii="Arial" w:hAnsi="Arial" w:cs="Arial"/>
              </w:rPr>
            </w:pPr>
            <w:r>
              <w:rPr>
                <w:rFonts w:ascii="Arial" w:hAnsi="Arial" w:cs="Arial"/>
              </w:rPr>
              <w:t>organizational goals, processes and structure</w:t>
            </w:r>
          </w:p>
          <w:p w:rsidR="00F844EF" w:rsidRDefault="00F844EF" w:rsidP="00653BC3">
            <w:pPr>
              <w:pStyle w:val="Default"/>
              <w:numPr>
                <w:ilvl w:val="1"/>
                <w:numId w:val="171"/>
              </w:numPr>
              <w:rPr>
                <w:rFonts w:ascii="Arial" w:hAnsi="Arial" w:cs="Arial"/>
              </w:rPr>
            </w:pPr>
            <w:r>
              <w:rPr>
                <w:rFonts w:ascii="Arial" w:hAnsi="Arial" w:cs="Arial"/>
              </w:rPr>
              <w:t>approval processes within organization</w:t>
            </w:r>
          </w:p>
          <w:p w:rsidR="00F844EF" w:rsidRDefault="00F844EF" w:rsidP="00653BC3">
            <w:pPr>
              <w:pStyle w:val="Default"/>
              <w:numPr>
                <w:ilvl w:val="1"/>
                <w:numId w:val="171"/>
              </w:numPr>
              <w:rPr>
                <w:rFonts w:ascii="Arial" w:hAnsi="Arial" w:cs="Arial"/>
              </w:rPr>
            </w:pPr>
            <w:r>
              <w:rPr>
                <w:rFonts w:ascii="Arial" w:hAnsi="Arial" w:cs="Arial"/>
              </w:rPr>
              <w:t>methods of determining the impact of a change</w:t>
            </w:r>
          </w:p>
          <w:p w:rsidR="00F844EF" w:rsidRDefault="00F844EF" w:rsidP="00653BC3">
            <w:pPr>
              <w:pStyle w:val="Default"/>
              <w:numPr>
                <w:ilvl w:val="1"/>
                <w:numId w:val="171"/>
              </w:numPr>
              <w:rPr>
                <w:rFonts w:ascii="Arial" w:hAnsi="Arial" w:cs="Arial"/>
              </w:rPr>
            </w:pPr>
            <w:r>
              <w:rPr>
                <w:rFonts w:ascii="Arial" w:hAnsi="Arial" w:cs="Arial"/>
              </w:rPr>
              <w:t>customer perception of value</w:t>
            </w:r>
          </w:p>
          <w:p w:rsidR="00F844EF" w:rsidRDefault="00F844EF" w:rsidP="00653BC3">
            <w:pPr>
              <w:pStyle w:val="Default"/>
              <w:numPr>
                <w:ilvl w:val="1"/>
                <w:numId w:val="171"/>
              </w:numPr>
              <w:rPr>
                <w:rFonts w:ascii="Arial" w:eastAsia="Times New Roman" w:hAnsi="Arial" w:cs="Arial"/>
              </w:rPr>
            </w:pPr>
            <w:r>
              <w:rPr>
                <w:rFonts w:ascii="Arial" w:hAnsi="Arial" w:cs="Arial"/>
              </w:rPr>
              <w:t>Define, Measure, Analyze, Improve and Control (DMAIC) to sustain process</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rPr>
                <w:rFonts w:ascii="Arial" w:hAnsi="Arial" w:cs="Arial"/>
              </w:rPr>
            </w:pPr>
            <w:r>
              <w:rPr>
                <w:rFonts w:ascii="Arial" w:hAnsi="Arial" w:cs="Arial"/>
              </w:rPr>
              <w:lastRenderedPageBreak/>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pStyle w:val="Default"/>
              <w:rPr>
                <w:rFonts w:ascii="Arial" w:eastAsia="Times New Roman" w:hAnsi="Arial" w:cs="Arial"/>
              </w:rPr>
            </w:pPr>
            <w:r>
              <w:rPr>
                <w:rFonts w:ascii="Arial" w:hAnsi="Arial" w:cs="Arial"/>
              </w:rPr>
              <w:t>Demonstrates Skills to:</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Use leadership skills to foster a commitment to quality and openness to improvement. </w:t>
            </w:r>
          </w:p>
          <w:p w:rsidR="00F844EF" w:rsidRDefault="00F844EF" w:rsidP="00653BC3">
            <w:pPr>
              <w:pStyle w:val="Default"/>
              <w:numPr>
                <w:ilvl w:val="0"/>
                <w:numId w:val="172"/>
              </w:numPr>
              <w:ind w:left="342" w:hanging="270"/>
              <w:rPr>
                <w:rFonts w:ascii="Arial" w:hAnsi="Arial" w:cs="Arial"/>
              </w:rPr>
            </w:pPr>
            <w:r>
              <w:rPr>
                <w:rFonts w:ascii="Arial" w:hAnsi="Arial" w:cs="Arial"/>
              </w:rPr>
              <w:t>Analyze training needs and implementing training programs</w:t>
            </w:r>
          </w:p>
          <w:p w:rsidR="00F844EF" w:rsidRDefault="00F844EF" w:rsidP="00653BC3">
            <w:pPr>
              <w:pStyle w:val="Default"/>
              <w:numPr>
                <w:ilvl w:val="0"/>
                <w:numId w:val="172"/>
              </w:numPr>
              <w:ind w:left="342" w:hanging="270"/>
              <w:rPr>
                <w:rFonts w:ascii="Arial" w:hAnsi="Arial" w:cs="Arial"/>
              </w:rPr>
            </w:pPr>
            <w:r>
              <w:rPr>
                <w:rFonts w:ascii="Arial" w:hAnsi="Arial" w:cs="Arial"/>
              </w:rPr>
              <w:t>Prepare and maintain quality and audit documentation</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Undertake self-directed problem solving and decision-making on issues of a broad and/or highly specialized nature and in highly varied and/or highly specialized contexts </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Communicate at all levels in the organization and to audiences of different levels of literacy and numeracy </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Analyze current state/situation of the organization. </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Analyze individually and collectively the implementation of competitive systems and practices tools in the organization and determining strategies for improved implementation </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Solve highly varied and highly specialized problems related to competitive systems and practices implementation and continuous improvement to root cause </w:t>
            </w:r>
          </w:p>
          <w:p w:rsidR="00F844EF" w:rsidRDefault="00F844EF" w:rsidP="00653BC3">
            <w:pPr>
              <w:pStyle w:val="Default"/>
              <w:numPr>
                <w:ilvl w:val="0"/>
                <w:numId w:val="172"/>
              </w:numPr>
              <w:ind w:left="342" w:hanging="270"/>
              <w:rPr>
                <w:rFonts w:ascii="Arial" w:hAnsi="Arial" w:cs="Arial"/>
              </w:rPr>
            </w:pPr>
            <w:r>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F844EF" w:rsidRDefault="00F844EF" w:rsidP="00653BC3">
            <w:pPr>
              <w:pStyle w:val="Default"/>
              <w:numPr>
                <w:ilvl w:val="0"/>
                <w:numId w:val="172"/>
              </w:numPr>
              <w:ind w:left="342" w:hanging="270"/>
              <w:rPr>
                <w:rFonts w:ascii="Arial" w:hAnsi="Arial" w:cs="Arial"/>
              </w:rPr>
            </w:pPr>
            <w:bookmarkStart w:id="36" w:name="_GoBack"/>
            <w:bookmarkEnd w:id="36"/>
            <w:r>
              <w:rPr>
                <w:rFonts w:ascii="Arial" w:hAnsi="Arial" w:cs="Arial"/>
              </w:rPr>
              <w:t xml:space="preserve">Review relevant metrics, including all those measures which might be used to determine the performance of the improvement system, including: </w:t>
            </w:r>
          </w:p>
          <w:p w:rsidR="00F844EF" w:rsidRDefault="00F844EF" w:rsidP="00653BC3">
            <w:pPr>
              <w:pStyle w:val="Default"/>
              <w:numPr>
                <w:ilvl w:val="0"/>
                <w:numId w:val="173"/>
              </w:numPr>
              <w:ind w:left="702" w:hanging="270"/>
              <w:rPr>
                <w:rFonts w:ascii="Arial" w:hAnsi="Arial" w:cs="Arial"/>
              </w:rPr>
            </w:pPr>
            <w:r>
              <w:rPr>
                <w:rFonts w:ascii="Arial" w:hAnsi="Arial" w:cs="Arial"/>
              </w:rPr>
              <w:t xml:space="preserve"> Key Performance Indicators (KPIs) for existing  </w:t>
            </w:r>
          </w:p>
          <w:p w:rsidR="00F844EF" w:rsidRDefault="00F844EF" w:rsidP="00E10CB9">
            <w:pPr>
              <w:pStyle w:val="Default"/>
              <w:ind w:left="792" w:hanging="90"/>
              <w:rPr>
                <w:rFonts w:ascii="Arial" w:hAnsi="Arial" w:cs="Arial"/>
              </w:rPr>
            </w:pPr>
            <w:r>
              <w:rPr>
                <w:rFonts w:ascii="Arial" w:hAnsi="Arial" w:cs="Arial"/>
              </w:rPr>
              <w:t xml:space="preserve"> processes </w:t>
            </w:r>
          </w:p>
          <w:p w:rsidR="00F844EF" w:rsidRDefault="00F844EF" w:rsidP="00653BC3">
            <w:pPr>
              <w:pStyle w:val="Default"/>
              <w:numPr>
                <w:ilvl w:val="0"/>
                <w:numId w:val="173"/>
              </w:numPr>
              <w:ind w:hanging="288"/>
              <w:rPr>
                <w:rFonts w:ascii="Arial" w:hAnsi="Arial" w:cs="Arial"/>
              </w:rPr>
            </w:pPr>
            <w:r>
              <w:rPr>
                <w:rFonts w:ascii="Arial" w:hAnsi="Arial" w:cs="Arial"/>
              </w:rPr>
              <w:t xml:space="preserve">Quality statistics </w:t>
            </w:r>
          </w:p>
          <w:p w:rsidR="00F844EF" w:rsidRDefault="00F844EF" w:rsidP="00653BC3">
            <w:pPr>
              <w:pStyle w:val="Default"/>
              <w:numPr>
                <w:ilvl w:val="0"/>
                <w:numId w:val="173"/>
              </w:numPr>
              <w:ind w:left="702" w:hanging="270"/>
              <w:rPr>
                <w:rFonts w:ascii="Arial" w:hAnsi="Arial" w:cs="Arial"/>
              </w:rPr>
            </w:pPr>
            <w:r>
              <w:rPr>
                <w:rFonts w:ascii="Arial" w:hAnsi="Arial" w:cs="Arial"/>
              </w:rPr>
              <w:t xml:space="preserve"> Delivery timing and quantity statistics </w:t>
            </w:r>
          </w:p>
          <w:p w:rsidR="00F844EF" w:rsidRDefault="00F844EF" w:rsidP="00653BC3">
            <w:pPr>
              <w:pStyle w:val="Default"/>
              <w:numPr>
                <w:ilvl w:val="0"/>
                <w:numId w:val="173"/>
              </w:numPr>
              <w:ind w:left="702" w:hanging="270"/>
              <w:rPr>
                <w:rFonts w:ascii="Arial" w:eastAsia="Times New Roman" w:hAnsi="Arial" w:cs="Arial"/>
              </w:rPr>
            </w:pPr>
            <w:r>
              <w:rPr>
                <w:rFonts w:ascii="Arial" w:hAnsi="Arial" w:cs="Arial"/>
              </w:rPr>
              <w:t xml:space="preserve"> Process/equipment reliability (‘uptime’) </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rPr>
                <w:rFonts w:ascii="Arial" w:hAnsi="Arial" w:cs="Arial"/>
              </w:rPr>
            </w:pPr>
            <w:r>
              <w:rPr>
                <w:rFonts w:ascii="Arial" w:hAnsi="Arial" w:cs="Arial"/>
              </w:rPr>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rPr>
                <w:rFonts w:ascii="Arial" w:hAnsi="Arial" w:cs="Arial"/>
              </w:rPr>
            </w:pPr>
            <w:r>
              <w:rPr>
                <w:rFonts w:ascii="Arial" w:hAnsi="Arial" w:cs="Arial"/>
              </w:rPr>
              <w:t xml:space="preserve">Methods of Assessment </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autoSpaceDE w:val="0"/>
              <w:autoSpaceDN w:val="0"/>
              <w:adjustRightInd w:val="0"/>
              <w:rPr>
                <w:rFonts w:ascii="Arial" w:hAnsi="Arial" w:cs="Arial"/>
                <w:color w:val="000000"/>
              </w:rPr>
            </w:pPr>
            <w:r>
              <w:rPr>
                <w:rFonts w:ascii="Arial" w:hAnsi="Arial" w:cs="Arial"/>
                <w:color w:val="000000"/>
              </w:rPr>
              <w:t>Competence may be assessed through:</w:t>
            </w:r>
          </w:p>
          <w:p w:rsidR="00F844EF" w:rsidRDefault="00F844EF" w:rsidP="00653BC3">
            <w:pPr>
              <w:pStyle w:val="Default"/>
              <w:numPr>
                <w:ilvl w:val="0"/>
                <w:numId w:val="172"/>
              </w:numPr>
              <w:ind w:left="342" w:hanging="270"/>
              <w:rPr>
                <w:rFonts w:ascii="Arial" w:hAnsi="Arial" w:cs="Arial"/>
              </w:rPr>
            </w:pPr>
            <w:r>
              <w:rPr>
                <w:rFonts w:ascii="Arial" w:hAnsi="Arial" w:cs="Arial"/>
              </w:rPr>
              <w:t>Interview / Written Test</w:t>
            </w:r>
          </w:p>
          <w:p w:rsidR="00F844EF" w:rsidRDefault="00F844EF" w:rsidP="00653BC3">
            <w:pPr>
              <w:pStyle w:val="Default"/>
              <w:numPr>
                <w:ilvl w:val="0"/>
                <w:numId w:val="172"/>
              </w:numPr>
              <w:ind w:left="342" w:hanging="270"/>
              <w:rPr>
                <w:rFonts w:ascii="Arial" w:eastAsia="Times New Roman" w:hAnsi="Arial" w:cs="Arial"/>
              </w:rPr>
            </w:pPr>
            <w:r>
              <w:rPr>
                <w:rFonts w:ascii="Arial" w:hAnsi="Arial" w:cs="Arial"/>
              </w:rPr>
              <w:t>Observation / Demonstration with Oral Questioning</w:t>
            </w:r>
          </w:p>
        </w:tc>
      </w:tr>
      <w:tr w:rsidR="00F844EF" w:rsidTr="008127DF">
        <w:tc>
          <w:tcPr>
            <w:tcW w:w="2520" w:type="dxa"/>
            <w:tcBorders>
              <w:top w:val="single" w:sz="4" w:space="0" w:color="auto"/>
              <w:left w:val="single" w:sz="4" w:space="0" w:color="auto"/>
              <w:bottom w:val="single" w:sz="4" w:space="0" w:color="auto"/>
              <w:right w:val="single" w:sz="4" w:space="0" w:color="auto"/>
            </w:tcBorders>
            <w:hideMark/>
          </w:tcPr>
          <w:p w:rsidR="00F844EF" w:rsidRDefault="00F844EF" w:rsidP="00E10CB9">
            <w:pPr>
              <w:rPr>
                <w:rFonts w:ascii="Arial" w:hAnsi="Arial" w:cs="Arial"/>
              </w:rPr>
            </w:pPr>
            <w:r>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F844EF" w:rsidRDefault="00F844EF" w:rsidP="00E10CB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844EF" w:rsidRDefault="00F844EF" w:rsidP="00F844EF"/>
    <w:p w:rsidR="008127DF" w:rsidRDefault="0093797D" w:rsidP="0093797D">
      <w:pPr>
        <w:rPr>
          <w:rFonts w:ascii="Arial" w:hAnsi="Arial" w:cs="Arial"/>
        </w:rPr>
        <w:sectPr w:rsidR="008127DF" w:rsidSect="00DD49F6">
          <w:footerReference w:type="default" r:id="rId13"/>
          <w:headerReference w:type="first" r:id="rId14"/>
          <w:pgSz w:w="11906" w:h="16838"/>
          <w:pgMar w:top="1440" w:right="1440" w:bottom="1440" w:left="1440" w:header="708" w:footer="708" w:gutter="0"/>
          <w:pgNumType w:start="0"/>
          <w:cols w:space="708"/>
          <w:titlePg/>
          <w:docGrid w:linePitch="360"/>
        </w:sectPr>
      </w:pPr>
      <w:r w:rsidRPr="00E616B2">
        <w:rPr>
          <w:rFonts w:ascii="Arial" w:hAnsi="Arial" w:cs="Arial"/>
        </w:rPr>
        <w:br w:type="page"/>
      </w:r>
    </w:p>
    <w:p w:rsidR="008127DF" w:rsidRDefault="00845B07" w:rsidP="008127DF">
      <w:pPr>
        <w:jc w:val="center"/>
        <w:rPr>
          <w:rFonts w:ascii="Arial" w:hAnsi="Arial" w:cs="Arial"/>
          <w:lang w:val="en-GB"/>
        </w:rPr>
        <w:sectPr w:rsidR="008127DF" w:rsidSect="008127DF">
          <w:pgSz w:w="16838" w:h="11906" w:orient="landscape"/>
          <w:pgMar w:top="1440" w:right="1440" w:bottom="1440" w:left="1440" w:header="706" w:footer="706" w:gutter="0"/>
          <w:cols w:space="708"/>
          <w:titlePg/>
          <w:docGrid w:linePitch="360"/>
        </w:sectPr>
      </w:pPr>
      <w:r w:rsidRPr="00845B07">
        <w:rPr>
          <w:rFonts w:ascii="Arial" w:hAnsi="Arial" w:cs="Arial"/>
          <w:noProof/>
        </w:rPr>
        <w:lastRenderedPageBreak/>
        <w:drawing>
          <wp:inline distT="0" distB="0" distL="0" distR="0">
            <wp:extent cx="5731510" cy="4078802"/>
            <wp:effectExtent l="0" t="0" r="254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10134" cy="6483350"/>
                      <a:chOff x="0" y="152400"/>
                      <a:chExt cx="9110134" cy="6483350"/>
                    </a:xfrm>
                  </a:grpSpPr>
                  <a:sp>
                    <a:nvSpPr>
                      <a:cNvPr id="8" name="Title 1"/>
                      <a:cNvSpPr txBox="1">
                        <a:spLocks/>
                      </a:cNvSpPr>
                    </a:nvSpPr>
                    <a:spPr bwMode="auto">
                      <a:xfrm>
                        <a:off x="457200" y="152400"/>
                        <a:ext cx="8229600" cy="609600"/>
                      </a:xfrm>
                      <a:prstGeom prst="rect">
                        <a:avLst/>
                      </a:prstGeom>
                      <a:solidFill>
                        <a:schemeClr val="bg1">
                          <a:lumMod val="85000"/>
                        </a:schemeClr>
                      </a:solidFill>
                      <a:ln w="9525">
                        <a:noFill/>
                        <a:miter lim="800000"/>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2200" b="1" dirty="0">
                              <a:latin typeface="Arial" pitchFamily="34" charset="0"/>
                              <a:ea typeface="+mj-ea"/>
                              <a:cs typeface="Arial" pitchFamily="34" charset="0"/>
                            </a:rPr>
                            <a:t>Sector: Industry</a:t>
                          </a:r>
                          <a:br>
                            <a:rPr lang="en-US" sz="2200" b="1" dirty="0">
                              <a:latin typeface="Arial" pitchFamily="34" charset="0"/>
                              <a:ea typeface="+mj-ea"/>
                              <a:cs typeface="Arial" pitchFamily="34" charset="0"/>
                            </a:rPr>
                          </a:br>
                          <a:r>
                            <a:rPr kumimoji="1" lang="en-US" sz="2200" b="1" dirty="0">
                              <a:latin typeface="Arial" pitchFamily="34" charset="0"/>
                              <a:ea typeface="+mj-ea"/>
                              <a:cs typeface="Arial" pitchFamily="34" charset="0"/>
                            </a:rPr>
                            <a:t>Chemical Products </a:t>
                          </a:r>
                          <a:r>
                            <a:rPr kumimoji="1" lang="en-US" sz="2200" b="1" dirty="0" smtClean="0">
                              <a:latin typeface="Arial" pitchFamily="34" charset="0"/>
                              <a:ea typeface="+mj-ea"/>
                              <a:cs typeface="Arial" pitchFamily="34" charset="0"/>
                            </a:rPr>
                            <a:t>Manufacturing</a:t>
                          </a:r>
                          <a:endParaRPr lang="en-US" sz="2200" dirty="0">
                            <a:latin typeface="+mj-lt"/>
                            <a:ea typeface="+mj-ea"/>
                            <a:cs typeface="+mj-cs"/>
                          </a:endParaRPr>
                        </a:p>
                      </a:txBody>
                      <a:useSpRect/>
                    </a:txSp>
                  </a:sp>
                  <a:sp>
                    <a:nvSpPr>
                      <a:cNvPr id="9" name="Text Box 12"/>
                      <a:cNvSpPr txBox="1">
                        <a:spLocks noChangeArrowheads="1"/>
                      </a:cNvSpPr>
                    </a:nvSpPr>
                    <a:spPr bwMode="auto">
                      <a:xfrm>
                        <a:off x="0" y="60960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endParaRPr>
                        </a:p>
                      </a:txBody>
                      <a:useSpRect/>
                    </a:txSp>
                  </a:sp>
                  <a:sp>
                    <a:nvSpPr>
                      <a:cNvPr id="3078" name="Rectangle 70"/>
                      <a:cNvSpPr>
                        <a:spLocks noChangeArrowheads="1"/>
                      </a:cNvSpPr>
                    </a:nvSpPr>
                    <a:spPr bwMode="auto">
                      <a:xfrm>
                        <a:off x="7239000" y="1143000"/>
                        <a:ext cx="1397000"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sz="1200" b="1" dirty="0">
                              <a:latin typeface="Arial" charset="0"/>
                              <a:cs typeface="Arial" charset="0"/>
                            </a:rPr>
                            <a:t>Pharmaceuticals Manufacturing Management </a:t>
                          </a:r>
                        </a:p>
                        <a:p>
                          <a:pPr algn="ctr"/>
                          <a:r>
                            <a:rPr kumimoji="1" lang="en-US" sz="1200" b="1" dirty="0">
                              <a:latin typeface="Arial" charset="0"/>
                              <a:cs typeface="Arial" charset="0"/>
                              <a:hlinkClick r:id="rId15"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endParaRPr lang="en-US" sz="1200" dirty="0">
                            <a:latin typeface="Arial" charset="0"/>
                            <a:cs typeface="Arial" charset="0"/>
                          </a:endParaRPr>
                        </a:p>
                      </a:txBody>
                      <a:useSpRect/>
                    </a:txSp>
                  </a:sp>
                  <a:sp>
                    <a:nvSpPr>
                      <a:cNvPr id="25" name="Text Box 12"/>
                      <a:cNvSpPr txBox="1">
                        <a:spLocks noChangeArrowheads="1"/>
                      </a:cNvSpPr>
                    </a:nvSpPr>
                    <a:spPr bwMode="auto">
                      <a:xfrm>
                        <a:off x="0" y="3733800"/>
                        <a:ext cx="9144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III</a:t>
                          </a:r>
                          <a:endParaRPr lang="en-US" sz="1600" b="1" dirty="0">
                            <a:latin typeface="Calibri" pitchFamily="34" charset="0"/>
                          </a:endParaRPr>
                        </a:p>
                      </a:txBody>
                      <a:useSpRect/>
                    </a:txSp>
                  </a:sp>
                  <a:sp>
                    <a:nvSpPr>
                      <a:cNvPr id="26" name="Text Box 12"/>
                      <a:cNvSpPr txBox="1">
                        <a:spLocks noChangeArrowheads="1"/>
                      </a:cNvSpPr>
                    </a:nvSpPr>
                    <a:spPr bwMode="auto">
                      <a:xfrm>
                        <a:off x="0" y="24384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IV</a:t>
                          </a:r>
                          <a:endParaRPr lang="en-US" sz="1600" b="1" dirty="0">
                            <a:latin typeface="Calibri" pitchFamily="34" charset="0"/>
                          </a:endParaRPr>
                        </a:p>
                      </a:txBody>
                      <a:useSpRect/>
                    </a:txSp>
                  </a:sp>
                  <a:sp>
                    <a:nvSpPr>
                      <a:cNvPr id="28" name="Text Box 12"/>
                      <a:cNvSpPr txBox="1">
                        <a:spLocks noChangeArrowheads="1"/>
                      </a:cNvSpPr>
                    </a:nvSpPr>
                    <a:spPr bwMode="auto">
                      <a:xfrm>
                        <a:off x="0" y="4953000"/>
                        <a:ext cx="778933"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a:t>
                          </a:r>
                          <a:endParaRPr lang="en-US" sz="1600" b="1" dirty="0">
                            <a:latin typeface="Calibri" pitchFamily="34" charset="0"/>
                          </a:endParaRPr>
                        </a:p>
                      </a:txBody>
                      <a:useSpRect/>
                    </a:txSp>
                  </a:sp>
                  <a:sp>
                    <a:nvSpPr>
                      <a:cNvPr id="3088" name="Rectangle 67"/>
                      <a:cNvSpPr>
                        <a:spLocks noChangeArrowheads="1"/>
                      </a:cNvSpPr>
                    </a:nvSpPr>
                    <a:spPr bwMode="auto">
                      <a:xfrm>
                        <a:off x="3081867" y="4572000"/>
                        <a:ext cx="1166989"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rPr>
                            <a:t>Operation </a:t>
                          </a:r>
                          <a:r>
                            <a:rPr kumimoji="1" lang="en-US" sz="1200" b="1" dirty="0">
                              <a:latin typeface="Arial" charset="0"/>
                              <a:cs typeface="Arial" charset="0"/>
                              <a:hlinkClick r:id="rId16"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89" name="Rectangle 68"/>
                      <a:cNvSpPr>
                        <a:spLocks noChangeArrowheads="1"/>
                      </a:cNvSpPr>
                    </a:nvSpPr>
                    <a:spPr bwMode="auto">
                      <a:xfrm>
                        <a:off x="3148189" y="3376614"/>
                        <a:ext cx="1049867"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a:t>
                          </a:r>
                        </a:p>
                        <a:p>
                          <a:pPr algn="ctr"/>
                          <a:r>
                            <a:rPr kumimoji="1" lang="en-US" sz="1200" b="1" dirty="0">
                              <a:latin typeface="Arial" charset="0"/>
                              <a:cs typeface="Arial" charset="0"/>
                            </a:rPr>
                            <a:t>Processing</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17"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0" name="Rectangle 69"/>
                      <a:cNvSpPr>
                        <a:spLocks noChangeArrowheads="1"/>
                      </a:cNvSpPr>
                    </a:nvSpPr>
                    <a:spPr bwMode="auto">
                      <a:xfrm>
                        <a:off x="3207456" y="2209801"/>
                        <a:ext cx="934156" cy="752475"/>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hlinkClick r:id="rId17" action="ppaction://hlinkfile"/>
                            </a:rPr>
                            <a:t>OS </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1" name="Rectangle 66"/>
                      <a:cNvSpPr>
                        <a:spLocks noChangeArrowheads="1"/>
                      </a:cNvSpPr>
                    </a:nvSpPr>
                    <a:spPr bwMode="auto">
                      <a:xfrm>
                        <a:off x="1117600" y="5703888"/>
                        <a:ext cx="16256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CA" sz="1200" b="1" dirty="0">
                              <a:latin typeface="Arial" charset="0"/>
                              <a:cs typeface="Arial" charset="0"/>
                            </a:rPr>
                            <a:t>Basic Printing and Graphic Arts Services</a:t>
                          </a:r>
                          <a:endParaRPr lang="en-US" sz="1200" dirty="0">
                            <a:latin typeface="Arial" charset="0"/>
                            <a:cs typeface="Arial" charset="0"/>
                          </a:endParaRPr>
                        </a:p>
                        <a:p>
                          <a:pPr algn="ctr"/>
                          <a:r>
                            <a:rPr kumimoji="1" lang="en-US" sz="1200" b="1" dirty="0">
                              <a:latin typeface="Arial" charset="0"/>
                              <a:cs typeface="Arial" charset="0"/>
                              <a:hlinkClick r:id="rId18"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2" name="Rectangle 67"/>
                      <a:cNvSpPr>
                        <a:spLocks noChangeArrowheads="1"/>
                      </a:cNvSpPr>
                    </a:nvSpPr>
                    <a:spPr bwMode="auto">
                      <a:xfrm>
                        <a:off x="1210734" y="4525963"/>
                        <a:ext cx="1608666" cy="8445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Operation </a:t>
                          </a:r>
                          <a:r>
                            <a:rPr kumimoji="1" lang="en-US" sz="1200" dirty="0">
                              <a:latin typeface="Arial" charset="0"/>
                              <a:cs typeface="Arial" charset="0"/>
                              <a:hlinkClick r:id="rId19"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p>
                          <a:pPr algn="ctr"/>
                          <a:endParaRPr lang="en-US" sz="1200" dirty="0">
                            <a:latin typeface="Arial" charset="0"/>
                            <a:cs typeface="Arial" charset="0"/>
                          </a:endParaRPr>
                        </a:p>
                      </a:txBody>
                      <a:useSpRect/>
                    </a:txSp>
                  </a:sp>
                  <a:sp>
                    <a:nvSpPr>
                      <a:cNvPr id="3093" name="Rectangle 68"/>
                      <a:cNvSpPr>
                        <a:spLocks noChangeArrowheads="1"/>
                      </a:cNvSpPr>
                    </a:nvSpPr>
                    <a:spPr bwMode="auto">
                      <a:xfrm>
                        <a:off x="1303866" y="3349626"/>
                        <a:ext cx="1403927" cy="823913"/>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t>
                          </a:r>
                          <a:r>
                            <a:rPr kumimoji="1" lang="en-US" sz="1200" b="1">
                              <a:latin typeface="Arial" charset="0"/>
                              <a:cs typeface="Arial" charset="0"/>
                            </a:rPr>
                            <a:t>Arts </a:t>
                          </a:r>
                          <a:r>
                            <a:rPr kumimoji="1" lang="en-US" sz="1200" b="1" smtClean="0">
                              <a:latin typeface="Arial" charset="0"/>
                              <a:cs typeface="Arial" charset="0"/>
                            </a:rPr>
                            <a:t>Operation</a:t>
                          </a:r>
                          <a:endParaRPr kumimoji="1" lang="en-US" sz="1200" b="1" dirty="0">
                            <a:latin typeface="Arial" charset="0"/>
                            <a:cs typeface="Arial" charset="0"/>
                          </a:endParaRPr>
                        </a:p>
                        <a:p>
                          <a:pPr algn="ctr"/>
                          <a:r>
                            <a:rPr kumimoji="1" lang="en-US" sz="1200" dirty="0">
                              <a:latin typeface="Arial" charset="0"/>
                              <a:cs typeface="Arial" charset="0"/>
                              <a:hlinkClick r:id="rId19"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4" name="Rectangle 69"/>
                      <a:cNvSpPr>
                        <a:spLocks noChangeArrowheads="1"/>
                      </a:cNvSpPr>
                    </a:nvSpPr>
                    <a:spPr bwMode="auto">
                      <a:xfrm>
                        <a:off x="1413932" y="2209801"/>
                        <a:ext cx="1176867" cy="7413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Supervision </a:t>
                          </a:r>
                          <a:r>
                            <a:rPr kumimoji="1" lang="en-US" sz="1200" dirty="0">
                              <a:latin typeface="Arial" charset="0"/>
                              <a:cs typeface="Arial" charset="0"/>
                              <a:hlinkClick r:id="rId20" action="ppaction://hlinkfile"/>
                            </a:rPr>
                            <a:t>OS</a:t>
                          </a:r>
                          <a:endParaRPr kumimoji="1" lang="en-US" sz="1200" dirty="0">
                            <a:latin typeface="Arial" charset="0"/>
                            <a:cs typeface="Arial" charset="0"/>
                          </a:endParaRPr>
                        </a:p>
                        <a:p>
                          <a:pPr algn="ct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5" name="Rectangle 70"/>
                      <a:cNvSpPr>
                        <a:spLocks noChangeArrowheads="1"/>
                      </a:cNvSpPr>
                    </a:nvSpPr>
                    <a:spPr bwMode="auto">
                      <a:xfrm>
                        <a:off x="1727200" y="1092200"/>
                        <a:ext cx="4741333"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Chemical Products Processing Management</a:t>
                          </a:r>
                        </a:p>
                        <a:p>
                          <a:pPr algn="ctr"/>
                          <a:r>
                            <a:rPr kumimoji="1" lang="en-US" sz="1200" b="1" dirty="0">
                              <a:latin typeface="Arial" charset="0"/>
                              <a:cs typeface="Arial" charset="0"/>
                            </a:rPr>
                            <a:t> </a:t>
                          </a:r>
                          <a:r>
                            <a:rPr kumimoji="1" lang="en-US" sz="1200" b="1" dirty="0">
                              <a:latin typeface="Arial" charset="0"/>
                              <a:cs typeface="Arial" charset="0"/>
                              <a:hlinkClick r:id="rId21"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6" name="Rectangle 66"/>
                      <a:cNvSpPr>
                        <a:spLocks noChangeArrowheads="1"/>
                      </a:cNvSpPr>
                    </a:nvSpPr>
                    <a:spPr bwMode="auto">
                      <a:xfrm>
                        <a:off x="2810933" y="5715000"/>
                        <a:ext cx="44704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Chemicals Processing </a:t>
                          </a:r>
                        </a:p>
                        <a:p>
                          <a:pPr algn="ctr"/>
                          <a:r>
                            <a:rPr kumimoji="1" lang="en-US" sz="1200" b="1" dirty="0">
                              <a:latin typeface="Arial" charset="0"/>
                              <a:cs typeface="Arial" charset="0"/>
                            </a:rPr>
                            <a:t>Work</a:t>
                          </a:r>
                        </a:p>
                        <a:p>
                          <a:pPr algn="ctr"/>
                          <a:r>
                            <a:rPr kumimoji="1" lang="en-US" sz="1200" b="1" dirty="0">
                              <a:latin typeface="Arial" charset="0"/>
                              <a:cs typeface="Arial" charset="0"/>
                              <a:hlinkClick r:id="rId22" action="ppaction://hlinkfile"/>
                            </a:rPr>
                            <a:t>OS </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7" name="Rectangle 67"/>
                      <a:cNvSpPr>
                        <a:spLocks noChangeArrowheads="1"/>
                      </a:cNvSpPr>
                    </a:nvSpPr>
                    <a:spPr bwMode="auto">
                      <a:xfrm>
                        <a:off x="4318000" y="4572000"/>
                        <a:ext cx="1313745"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3"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8" name="Rectangle 68"/>
                      <a:cNvSpPr>
                        <a:spLocks noChangeArrowheads="1"/>
                      </a:cNvSpPr>
                    </a:nvSpPr>
                    <a:spPr bwMode="auto">
                      <a:xfrm>
                        <a:off x="4385734" y="3376614"/>
                        <a:ext cx="1253066"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3" action="ppaction://hlinkfile"/>
                            </a:rPr>
                            <a:t>OS</a:t>
                          </a:r>
                          <a:endParaRPr lang="en-US" sz="1200" dirty="0">
                            <a:latin typeface="Arial" charset="0"/>
                            <a:cs typeface="Arial" charset="0"/>
                          </a:endParaRPr>
                        </a:p>
                      </a:txBody>
                      <a:useSpRect/>
                    </a:txSp>
                  </a:sp>
                  <a:sp>
                    <a:nvSpPr>
                      <a:cNvPr id="3099" name="Rectangle 69"/>
                      <a:cNvSpPr>
                        <a:spLocks noChangeArrowheads="1"/>
                      </a:cNvSpPr>
                    </a:nvSpPr>
                    <a:spPr bwMode="auto">
                      <a:xfrm>
                        <a:off x="4437946" y="2209801"/>
                        <a:ext cx="1200854" cy="8048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100" b="1" dirty="0">
                              <a:latin typeface="Arial" charset="0"/>
                              <a:cs typeface="Arial" charset="0"/>
                            </a:rPr>
                            <a:t>Pulping and Paper making Supervision </a:t>
                          </a:r>
                          <a:r>
                            <a:rPr kumimoji="1" lang="en-US" sz="1100" b="1" dirty="0">
                              <a:latin typeface="Arial" charset="0"/>
                              <a:cs typeface="Arial" charset="0"/>
                              <a:hlinkClick r:id="rId23" action="ppaction://hlinkfile"/>
                            </a:rPr>
                            <a:t>OS</a:t>
                          </a:r>
                          <a:endParaRPr lang="en-US" sz="1100" dirty="0">
                            <a:latin typeface="Arial" charset="0"/>
                            <a:cs typeface="Arial" charset="0"/>
                          </a:endParaRPr>
                        </a:p>
                      </a:txBody>
                      <a:useSpRect/>
                    </a:txSp>
                  </a:sp>
                  <a:sp>
                    <a:nvSpPr>
                      <a:cNvPr id="37" name="Text Box 12"/>
                      <a:cNvSpPr txBox="1">
                        <a:spLocks noChangeArrowheads="1"/>
                      </a:cNvSpPr>
                    </a:nvSpPr>
                    <a:spPr bwMode="auto">
                      <a:xfrm>
                        <a:off x="33867" y="14478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V</a:t>
                          </a:r>
                          <a:endParaRPr lang="en-US" sz="1600" b="1" dirty="0">
                            <a:latin typeface="Calibri" pitchFamily="34" charset="0"/>
                          </a:endParaRPr>
                        </a:p>
                      </a:txBody>
                      <a:useSpRect/>
                    </a:txSp>
                  </a:sp>
                  <a:sp>
                    <a:nvSpPr>
                      <a:cNvPr id="3103" name="Rectangle 66"/>
                      <a:cNvSpPr>
                        <a:spLocks noChangeArrowheads="1"/>
                      </a:cNvSpPr>
                    </a:nvSpPr>
                    <a:spPr bwMode="auto">
                      <a:xfrm>
                        <a:off x="7336368" y="5715000"/>
                        <a:ext cx="1773766" cy="92075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Pharmaceuticals</a:t>
                          </a:r>
                        </a:p>
                        <a:p>
                          <a:pPr algn="ctr"/>
                          <a:r>
                            <a:rPr kumimoji="1" lang="en-US" sz="1200" b="1" dirty="0">
                              <a:latin typeface="Arial" charset="0"/>
                              <a:cs typeface="Arial" charset="0"/>
                            </a:rPr>
                            <a:t> Manufacturing </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24"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4" name="Rectangle 67"/>
                      <a:cNvSpPr>
                        <a:spLocks noChangeArrowheads="1"/>
                      </a:cNvSpPr>
                    </a:nvSpPr>
                    <a:spPr bwMode="auto">
                      <a:xfrm>
                        <a:off x="7315200" y="4572000"/>
                        <a:ext cx="1610078"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 </a:t>
                          </a:r>
                        </a:p>
                        <a:p>
                          <a:pPr algn="ctr"/>
                          <a:r>
                            <a:rPr kumimoji="1" lang="en-US" sz="1200" b="1" dirty="0">
                              <a:latin typeface="Arial" charset="0"/>
                              <a:cs typeface="Arial" charset="0"/>
                            </a:rPr>
                            <a:t>Manufacturing </a:t>
                          </a:r>
                        </a:p>
                        <a:p>
                          <a:pPr algn="ctr"/>
                          <a:r>
                            <a:rPr kumimoji="1" lang="en-US" sz="1200" b="1" dirty="0">
                              <a:latin typeface="Arial" charset="0"/>
                              <a:cs typeface="Arial" charset="0"/>
                              <a:hlinkClick r:id="rId25"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5" name="Rectangle 68"/>
                      <a:cNvSpPr>
                        <a:spLocks noChangeArrowheads="1"/>
                      </a:cNvSpPr>
                    </a:nvSpPr>
                    <a:spPr bwMode="auto">
                      <a:xfrm>
                        <a:off x="7353300" y="3387725"/>
                        <a:ext cx="1405467" cy="838200"/>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a:t>
                          </a:r>
                        </a:p>
                        <a:p>
                          <a:pPr algn="ctr"/>
                          <a:r>
                            <a:rPr kumimoji="1" lang="en-US" sz="1200" b="1" dirty="0">
                              <a:latin typeface="Arial" charset="0"/>
                              <a:cs typeface="Arial" charset="0"/>
                            </a:rPr>
                            <a:t> Manufacturing</a:t>
                          </a:r>
                        </a:p>
                        <a:p>
                          <a:pPr algn="ctr"/>
                          <a:r>
                            <a:rPr kumimoji="1" lang="en-US" sz="1200" b="1" dirty="0">
                              <a:latin typeface="Arial" charset="0"/>
                              <a:cs typeface="Arial" charset="0"/>
                              <a:hlinkClick r:id="rId25"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3106" name="Rectangle 69"/>
                      <a:cNvSpPr>
                        <a:spLocks noChangeArrowheads="1"/>
                      </a:cNvSpPr>
                    </a:nvSpPr>
                    <a:spPr bwMode="auto">
                      <a:xfrm>
                        <a:off x="7239000" y="2251075"/>
                        <a:ext cx="1452033" cy="750888"/>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Pharmaceuticals Manufacturing Supervision</a:t>
                          </a:r>
                        </a:p>
                        <a:p>
                          <a:pPr algn="ctr"/>
                          <a:r>
                            <a:rPr kumimoji="1" lang="en-US" sz="1200" b="1" dirty="0">
                              <a:latin typeface="Arial" charset="0"/>
                              <a:cs typeface="Arial" charset="0"/>
                              <a:hlinkClick r:id="rId26"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46" name="Up Arrow 38"/>
                      <a:cNvSpPr>
                        <a:spLocks noChangeArrowheads="1"/>
                      </a:cNvSpPr>
                    </a:nvSpPr>
                    <a:spPr bwMode="auto">
                      <a:xfrm>
                        <a:off x="6062133"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7" name="Up Arrow 38"/>
                      <a:cNvSpPr>
                        <a:spLocks noChangeArrowheads="1"/>
                      </a:cNvSpPr>
                    </a:nvSpPr>
                    <a:spPr bwMode="auto">
                      <a:xfrm>
                        <a:off x="7868120" y="3052383"/>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8" name="Up Arrow 38"/>
                      <a:cNvSpPr>
                        <a:spLocks noChangeArrowheads="1"/>
                      </a:cNvSpPr>
                    </a:nvSpPr>
                    <a:spPr bwMode="auto">
                      <a:xfrm>
                        <a:off x="7870006" y="4278357"/>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9" name="Up Arrow 38"/>
                      <a:cNvSpPr>
                        <a:spLocks noChangeArrowheads="1"/>
                      </a:cNvSpPr>
                    </a:nvSpPr>
                    <a:spPr bwMode="auto">
                      <a:xfrm>
                        <a:off x="7924800" y="5410200"/>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2" name="Up Arrow 38"/>
                      <a:cNvSpPr>
                        <a:spLocks noChangeArrowheads="1"/>
                      </a:cNvSpPr>
                    </a:nvSpPr>
                    <a:spPr bwMode="auto">
                      <a:xfrm>
                        <a:off x="6229266" y="3036155"/>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3122" name="Rectangle 67"/>
                      <a:cNvSpPr>
                        <a:spLocks noChangeArrowheads="1"/>
                      </a:cNvSpPr>
                    </a:nvSpPr>
                    <a:spPr bwMode="auto">
                      <a:xfrm>
                        <a:off x="5689600" y="4600575"/>
                        <a:ext cx="1517474" cy="8318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7" action="ppaction://hlinkfile"/>
                            </a:rPr>
                            <a:t>OS</a:t>
                          </a:r>
                          <a:endParaRPr kumimoji="1" lang="en-US" sz="1200" b="1" dirty="0">
                            <a:latin typeface="Arial" charset="0"/>
                            <a:cs typeface="Arial" charset="0"/>
                          </a:endParaRPr>
                        </a:p>
                        <a:p>
                          <a:pPr algn="ctr" eaLnBrk="0" hangingPunct="0"/>
                          <a:endParaRPr lang="en-US" sz="1200" b="1" dirty="0">
                            <a:latin typeface="Arial" charset="0"/>
                            <a:cs typeface="Arial" charset="0"/>
                          </a:endParaRPr>
                        </a:p>
                        <a:p>
                          <a:pPr algn="ctr"/>
                          <a:endParaRPr lang="en-US" sz="1200" b="1" dirty="0">
                            <a:latin typeface="Arial" charset="0"/>
                            <a:cs typeface="Arial" charset="0"/>
                          </a:endParaRPr>
                        </a:p>
                      </a:txBody>
                      <a:useSpRect/>
                    </a:txSp>
                  </a:sp>
                  <a:sp>
                    <a:nvSpPr>
                      <a:cNvPr id="3123" name="Rectangle 68"/>
                      <a:cNvSpPr>
                        <a:spLocks noChangeArrowheads="1"/>
                      </a:cNvSpPr>
                    </a:nvSpPr>
                    <a:spPr bwMode="auto">
                      <a:xfrm>
                        <a:off x="5744634" y="3365500"/>
                        <a:ext cx="1379806" cy="84772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Advanced 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8" action="ppaction://hlinkfile"/>
                            </a:rPr>
                            <a:t>OS</a:t>
                          </a:r>
                          <a:endParaRPr kumimoji="1" lang="en-US" sz="12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3124" name="Rectangle 69"/>
                      <a:cNvSpPr>
                        <a:spLocks noChangeArrowheads="1"/>
                      </a:cNvSpPr>
                    </a:nvSpPr>
                    <a:spPr bwMode="auto">
                      <a:xfrm>
                        <a:off x="5887156" y="2238375"/>
                        <a:ext cx="1123244" cy="774700"/>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900" b="1" dirty="0">
                              <a:latin typeface="Arial" charset="0"/>
                              <a:cs typeface="Arial" charset="0"/>
                            </a:rPr>
                            <a:t>Soap and Detergent Manufacturing Operations Supervision </a:t>
                          </a:r>
                          <a:r>
                            <a:rPr kumimoji="1" lang="en-US" sz="1000" b="1" dirty="0">
                              <a:latin typeface="Arial" charset="0"/>
                              <a:cs typeface="Arial" charset="0"/>
                              <a:hlinkClick r:id="rId29" action="ppaction://hlinkfile"/>
                            </a:rPr>
                            <a:t>OS</a:t>
                          </a:r>
                          <a:endParaRPr kumimoji="1" lang="en-US" sz="10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68" name="Up Arrow 38"/>
                      <a:cNvSpPr>
                        <a:spLocks noChangeArrowheads="1"/>
                      </a:cNvSpPr>
                    </a:nvSpPr>
                    <a:spPr bwMode="auto">
                      <a:xfrm>
                        <a:off x="6246266" y="4277782"/>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9" name="Up Arrow 38"/>
                      <a:cNvSpPr>
                        <a:spLocks noChangeArrowheads="1"/>
                      </a:cNvSpPr>
                    </a:nvSpPr>
                    <a:spPr bwMode="auto">
                      <a:xfrm>
                        <a:off x="7884943" y="191815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5" name="Up Arrow 38"/>
                      <a:cNvSpPr>
                        <a:spLocks noChangeArrowheads="1"/>
                      </a:cNvSpPr>
                    </a:nvSpPr>
                    <a:spPr bwMode="auto">
                      <a:xfrm>
                        <a:off x="1735869"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7" name="Up Arrow 38"/>
                      <a:cNvSpPr>
                        <a:spLocks noChangeArrowheads="1"/>
                      </a:cNvSpPr>
                    </a:nvSpPr>
                    <a:spPr bwMode="auto">
                      <a:xfrm>
                        <a:off x="1727200" y="4191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8" name="Up Arrow 38"/>
                      <a:cNvSpPr>
                        <a:spLocks noChangeArrowheads="1"/>
                      </a:cNvSpPr>
                    </a:nvSpPr>
                    <a:spPr bwMode="auto">
                      <a:xfrm>
                        <a:off x="1735204" y="5401272"/>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9" name="Up Arrow 38"/>
                      <a:cNvSpPr>
                        <a:spLocks noChangeArrowheads="1"/>
                      </a:cNvSpPr>
                    </a:nvSpPr>
                    <a:spPr bwMode="auto">
                      <a:xfrm>
                        <a:off x="3539067"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0" name="Up Arrow 38"/>
                      <a:cNvSpPr>
                        <a:spLocks noChangeArrowheads="1"/>
                      </a:cNvSpPr>
                    </a:nvSpPr>
                    <a:spPr bwMode="auto">
                      <a:xfrm>
                        <a:off x="4775200"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1" name="Up Arrow 38"/>
                      <a:cNvSpPr>
                        <a:spLocks noChangeArrowheads="1"/>
                      </a:cNvSpPr>
                    </a:nvSpPr>
                    <a:spPr bwMode="auto">
                      <a:xfrm>
                        <a:off x="4787197" y="422635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3" name="Up Arrow 38"/>
                      <a:cNvSpPr>
                        <a:spLocks noChangeArrowheads="1"/>
                      </a:cNvSpPr>
                    </a:nvSpPr>
                    <a:spPr bwMode="auto">
                      <a:xfrm>
                        <a:off x="4778268"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4" name="Up Arrow 38"/>
                      <a:cNvSpPr>
                        <a:spLocks noChangeArrowheads="1"/>
                      </a:cNvSpPr>
                    </a:nvSpPr>
                    <a:spPr bwMode="auto">
                      <a:xfrm>
                        <a:off x="4668756" y="1890019"/>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5" name="Up Arrow 38"/>
                      <a:cNvSpPr>
                        <a:spLocks noChangeArrowheads="1"/>
                      </a:cNvSpPr>
                    </a:nvSpPr>
                    <a:spPr bwMode="auto">
                      <a:xfrm>
                        <a:off x="3540725" y="3036001"/>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6" name="Up Arrow 38"/>
                      <a:cNvSpPr>
                        <a:spLocks noChangeArrowheads="1"/>
                      </a:cNvSpPr>
                    </a:nvSpPr>
                    <a:spPr bwMode="auto">
                      <a:xfrm>
                        <a:off x="3542525" y="4226350"/>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7" name="Up Arrow 38"/>
                      <a:cNvSpPr>
                        <a:spLocks noChangeArrowheads="1"/>
                      </a:cNvSpPr>
                    </a:nvSpPr>
                    <a:spPr bwMode="auto">
                      <a:xfrm>
                        <a:off x="3492666" y="543662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70" name="Up Arrow 38"/>
                      <a:cNvSpPr>
                        <a:spLocks noChangeArrowheads="1"/>
                      </a:cNvSpPr>
                    </a:nvSpPr>
                    <a:spPr bwMode="auto">
                      <a:xfrm>
                        <a:off x="1727200" y="189488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1" name="Up Arrow 38"/>
                      <a:cNvSpPr>
                        <a:spLocks noChangeArrowheads="1"/>
                      </a:cNvSpPr>
                    </a:nvSpPr>
                    <a:spPr bwMode="auto">
                      <a:xfrm>
                        <a:off x="6206067"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lc:lockedCanvas>
              </a:graphicData>
            </a:graphic>
          </wp:inline>
        </w:drawing>
      </w:r>
    </w:p>
    <w:p w:rsidR="00C9118D" w:rsidRDefault="00C9118D" w:rsidP="00DD49F6">
      <w:pPr>
        <w:spacing w:before="240" w:after="240" w:line="360" w:lineRule="auto"/>
        <w:jc w:val="center"/>
        <w:rPr>
          <w:rFonts w:ascii="Arial" w:hAnsi="Arial" w:cs="Arial"/>
          <w:b/>
          <w:sz w:val="32"/>
          <w:szCs w:val="32"/>
        </w:rPr>
      </w:pPr>
      <w:r>
        <w:rPr>
          <w:rFonts w:ascii="Arial" w:hAnsi="Arial" w:cs="Arial"/>
          <w:b/>
          <w:sz w:val="32"/>
          <w:szCs w:val="32"/>
        </w:rPr>
        <w:lastRenderedPageBreak/>
        <w:t>Acknowledgement</w:t>
      </w:r>
    </w:p>
    <w:p w:rsidR="00C9118D" w:rsidRDefault="00C9118D" w:rsidP="00C9118D">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C9118D" w:rsidRDefault="00C9118D" w:rsidP="00C9118D">
      <w:pPr>
        <w:spacing w:before="240" w:after="240" w:line="360" w:lineRule="auto"/>
        <w:jc w:val="both"/>
        <w:rPr>
          <w:rFonts w:ascii="Arial" w:hAnsi="Arial" w:cs="Arial"/>
        </w:rPr>
      </w:pPr>
      <w:r>
        <w:rPr>
          <w:rFonts w:ascii="Arial" w:hAnsi="Arial" w:cs="Arial"/>
        </w:rPr>
        <w:t>We would like also to express our appreciation to the Staff and Experts of Ethiopia Ministry of industry (MOI), Ministry of Education (MOE) who made the development of this occupational standard possible.</w:t>
      </w:r>
    </w:p>
    <w:p w:rsidR="00C9118D" w:rsidRDefault="00C9118D" w:rsidP="00C9118D">
      <w:pPr>
        <w:spacing w:before="240" w:after="240" w:line="360" w:lineRule="auto"/>
        <w:jc w:val="both"/>
        <w:rPr>
          <w:rFonts w:ascii="Arial" w:hAnsi="Arial" w:cs="Arial"/>
        </w:rPr>
      </w:pPr>
      <w:r>
        <w:rPr>
          <w:rFonts w:ascii="Arial" w:hAnsi="Arial" w:cs="Arial"/>
        </w:rPr>
        <w:t xml:space="preserve">This occupational standard was developed on May 2013 at Ethiopian Management Institute (EMI), </w:t>
      </w:r>
      <w:proofErr w:type="spellStart"/>
      <w:r>
        <w:rPr>
          <w:rFonts w:ascii="Arial" w:hAnsi="Arial" w:cs="Arial"/>
        </w:rPr>
        <w:t>Debre</w:t>
      </w:r>
      <w:proofErr w:type="spellEnd"/>
      <w:r>
        <w:rPr>
          <w:rFonts w:ascii="Arial" w:hAnsi="Arial" w:cs="Arial"/>
        </w:rPr>
        <w:t xml:space="preserve"> </w:t>
      </w:r>
      <w:proofErr w:type="spellStart"/>
      <w:r>
        <w:rPr>
          <w:rFonts w:ascii="Arial" w:hAnsi="Arial" w:cs="Arial"/>
        </w:rPr>
        <w:t>Zeyit</w:t>
      </w:r>
      <w:proofErr w:type="spellEnd"/>
      <w:r>
        <w:rPr>
          <w:rFonts w:ascii="Arial" w:hAnsi="Arial" w:cs="Arial"/>
        </w:rPr>
        <w:t>.</w:t>
      </w:r>
    </w:p>
    <w:p w:rsidR="00C9118D" w:rsidRDefault="00C9118D" w:rsidP="00C9118D">
      <w:pPr>
        <w:pBdr>
          <w:bottom w:val="single" w:sz="4" w:space="1" w:color="auto"/>
        </w:pBdr>
      </w:pPr>
    </w:p>
    <w:p w:rsidR="00C9118D" w:rsidRDefault="00C9118D" w:rsidP="00C9118D">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9118D" w:rsidTr="00C9118D">
        <w:trPr>
          <w:trHeight w:val="65"/>
        </w:trPr>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b/>
                <w:lang w:val="en-AU" w:eastAsia="de-DE"/>
              </w:rPr>
            </w:pPr>
            <w:r>
              <w:rPr>
                <w:b/>
                <w:lang w:eastAsia="zh-CN"/>
              </w:rPr>
              <w:t>The Federal TVET Agency values your feedback of the document.</w:t>
            </w:r>
          </w:p>
        </w:tc>
      </w:tr>
      <w:tr w:rsidR="00C9118D" w:rsidTr="00C9118D">
        <w:trPr>
          <w:trHeight w:val="203"/>
        </w:trPr>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tabs>
                <w:tab w:val="left" w:pos="2250"/>
              </w:tabs>
              <w:rPr>
                <w:lang w:val="en-AU" w:eastAsia="de-DE"/>
              </w:rPr>
            </w:pPr>
            <w:r>
              <w:rPr>
                <w:lang w:eastAsia="zh-CN"/>
              </w:rPr>
              <w:t>If you would like someone to personally contact you, please provide the following information:</w:t>
            </w:r>
          </w:p>
        </w:tc>
      </w:tr>
      <w:tr w:rsidR="00C9118D" w:rsidTr="00C9118D">
        <w:trPr>
          <w:trHeight w:val="65"/>
        </w:trPr>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lang w:eastAsia="zh-CN"/>
              </w:rPr>
              <w:t>Name:</w:t>
            </w:r>
          </w:p>
        </w:tc>
      </w:tr>
      <w:tr w:rsidR="00C9118D" w:rsidTr="00C9118D">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lang w:eastAsia="zh-CN"/>
              </w:rPr>
              <w:t>Region:</w:t>
            </w:r>
          </w:p>
        </w:tc>
      </w:tr>
      <w:tr w:rsidR="00C9118D" w:rsidTr="00C9118D">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lang w:eastAsia="zh-CN"/>
              </w:rPr>
              <w:t>Phone number:</w:t>
            </w:r>
          </w:p>
        </w:tc>
      </w:tr>
      <w:tr w:rsidR="00C9118D" w:rsidTr="00C9118D">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lang w:eastAsia="zh-CN"/>
              </w:rPr>
              <w:t>Email:</w:t>
            </w:r>
          </w:p>
        </w:tc>
      </w:tr>
      <w:tr w:rsidR="00C9118D" w:rsidTr="00C9118D">
        <w:trPr>
          <w:trHeight w:val="65"/>
        </w:trPr>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C9118D" w:rsidTr="00C9118D">
        <w:trPr>
          <w:trHeight w:val="65"/>
        </w:trPr>
        <w:tc>
          <w:tcPr>
            <w:tcW w:w="9378" w:type="dxa"/>
            <w:tcBorders>
              <w:top w:val="single" w:sz="4" w:space="0" w:color="auto"/>
              <w:left w:val="single" w:sz="4" w:space="0" w:color="auto"/>
              <w:bottom w:val="single" w:sz="4" w:space="0" w:color="auto"/>
              <w:right w:val="single" w:sz="4" w:space="0" w:color="auto"/>
            </w:tcBorders>
            <w:hideMark/>
          </w:tcPr>
          <w:p w:rsidR="00C9118D" w:rsidRDefault="00C9118D">
            <w:pPr>
              <w:keepNext/>
              <w:keepLines/>
              <w:tabs>
                <w:tab w:val="left" w:pos="2250"/>
              </w:tabs>
              <w:rPr>
                <w:lang w:val="en-AU" w:eastAsia="de-DE"/>
              </w:rPr>
            </w:pPr>
            <w:r>
              <w:rPr>
                <w:b/>
                <w:lang w:eastAsia="zh-CN"/>
              </w:rPr>
              <w:t>Please</w:t>
            </w:r>
            <w:r>
              <w:rPr>
                <w:lang w:eastAsia="zh-CN"/>
              </w:rPr>
              <w:t>, leave a comment.</w:t>
            </w:r>
          </w:p>
        </w:tc>
      </w:tr>
      <w:tr w:rsidR="00C9118D" w:rsidTr="00C9118D">
        <w:tc>
          <w:tcPr>
            <w:tcW w:w="9378" w:type="dxa"/>
            <w:tcBorders>
              <w:top w:val="single" w:sz="4" w:space="0" w:color="auto"/>
              <w:left w:val="single" w:sz="4" w:space="0" w:color="auto"/>
              <w:bottom w:val="single" w:sz="4" w:space="0" w:color="auto"/>
              <w:right w:val="single" w:sz="4" w:space="0" w:color="auto"/>
            </w:tcBorders>
          </w:tcPr>
          <w:p w:rsidR="00C9118D" w:rsidRDefault="00C9118D">
            <w:pPr>
              <w:tabs>
                <w:tab w:val="left" w:pos="2250"/>
              </w:tabs>
              <w:rPr>
                <w:lang w:val="en-AU" w:eastAsia="de-DE"/>
              </w:rPr>
            </w:pPr>
          </w:p>
          <w:p w:rsidR="00C9118D" w:rsidRDefault="00C9118D">
            <w:pPr>
              <w:tabs>
                <w:tab w:val="left" w:pos="2250"/>
              </w:tabs>
              <w:rPr>
                <w:rFonts w:eastAsia="Calibri"/>
                <w:lang w:val="en-GB" w:eastAsia="zh-CN"/>
              </w:rPr>
            </w:pPr>
          </w:p>
          <w:p w:rsidR="00C9118D" w:rsidRDefault="00C9118D">
            <w:pPr>
              <w:tabs>
                <w:tab w:val="left" w:pos="2250"/>
              </w:tabs>
              <w:rPr>
                <w:lang w:eastAsia="zh-CN"/>
              </w:rPr>
            </w:pPr>
          </w:p>
          <w:p w:rsidR="00C9118D" w:rsidRDefault="00C9118D">
            <w:pPr>
              <w:tabs>
                <w:tab w:val="left" w:pos="2250"/>
              </w:tabs>
              <w:rPr>
                <w:lang w:eastAsia="zh-CN"/>
              </w:rPr>
            </w:pPr>
          </w:p>
          <w:p w:rsidR="00C9118D" w:rsidRDefault="00C9118D">
            <w:pPr>
              <w:tabs>
                <w:tab w:val="left" w:pos="2250"/>
              </w:tabs>
              <w:rPr>
                <w:lang w:eastAsia="zh-CN"/>
              </w:rPr>
            </w:pPr>
          </w:p>
          <w:p w:rsidR="00C9118D" w:rsidRDefault="00C9118D">
            <w:pPr>
              <w:tabs>
                <w:tab w:val="left" w:pos="2250"/>
              </w:tabs>
              <w:rPr>
                <w:lang w:eastAsia="zh-CN"/>
              </w:rPr>
            </w:pPr>
          </w:p>
          <w:p w:rsidR="00C9118D" w:rsidRDefault="00C9118D">
            <w:pPr>
              <w:keepNext/>
              <w:keepLines/>
              <w:tabs>
                <w:tab w:val="left" w:pos="2250"/>
              </w:tabs>
              <w:ind w:hanging="357"/>
              <w:rPr>
                <w:lang w:val="en-AU" w:eastAsia="de-DE"/>
              </w:rPr>
            </w:pPr>
          </w:p>
        </w:tc>
      </w:tr>
      <w:tr w:rsidR="00C9118D" w:rsidTr="00C9118D">
        <w:trPr>
          <w:trHeight w:val="780"/>
        </w:trPr>
        <w:tc>
          <w:tcPr>
            <w:tcW w:w="9378" w:type="dxa"/>
            <w:tcBorders>
              <w:top w:val="single" w:sz="4" w:space="0" w:color="auto"/>
              <w:left w:val="nil"/>
              <w:bottom w:val="nil"/>
              <w:right w:val="nil"/>
            </w:tcBorders>
            <w:hideMark/>
          </w:tcPr>
          <w:p w:rsidR="00C9118D" w:rsidRDefault="00C9118D">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C9118D" w:rsidRDefault="00C9118D" w:rsidP="00653BC3">
            <w:pPr>
              <w:pStyle w:val="ListParagraph"/>
              <w:keepNext/>
              <w:keepLines/>
              <w:numPr>
                <w:ilvl w:val="0"/>
                <w:numId w:val="151"/>
              </w:numPr>
              <w:tabs>
                <w:tab w:val="left" w:pos="-1800"/>
              </w:tabs>
              <w:rPr>
                <w:rFonts w:eastAsia="Calibri"/>
                <w:b/>
                <w:lang w:val="en-GB" w:eastAsia="zh-CN"/>
              </w:rPr>
            </w:pPr>
            <w:r>
              <w:rPr>
                <w:b/>
                <w:lang w:val="en-GB" w:eastAsia="zh-CN"/>
              </w:rPr>
              <w:t xml:space="preserve">Phone# +251911207386/+251911641248/+251923787992 and  </w:t>
            </w:r>
          </w:p>
          <w:p w:rsidR="00C9118D" w:rsidRDefault="00C9118D" w:rsidP="00653BC3">
            <w:pPr>
              <w:pStyle w:val="ListParagraph"/>
              <w:keepNext/>
              <w:keepLines/>
              <w:numPr>
                <w:ilvl w:val="0"/>
                <w:numId w:val="151"/>
              </w:numPr>
              <w:tabs>
                <w:tab w:val="left" w:pos="-1800"/>
              </w:tabs>
              <w:rPr>
                <w:rFonts w:eastAsia="SimSun"/>
                <w:lang w:val="en-GB" w:eastAsia="zh-CN"/>
              </w:rPr>
            </w:pPr>
            <w:r>
              <w:rPr>
                <w:b/>
                <w:lang w:val="en-GB" w:eastAsia="zh-CN"/>
              </w:rPr>
              <w:t>E-mail: bizunehdebebe@yahoo.com/ Ab</w:t>
            </w:r>
            <w:r w:rsidR="00DD49F6">
              <w:rPr>
                <w:b/>
                <w:lang w:val="en-GB" w:eastAsia="zh-CN"/>
              </w:rPr>
              <w:t>e</w:t>
            </w:r>
            <w:r>
              <w:rPr>
                <w:b/>
                <w:lang w:val="en-GB" w:eastAsia="zh-CN"/>
              </w:rPr>
              <w:t>baw_maemer@yahoo.com /won_get@yahoo.com.</w:t>
            </w:r>
          </w:p>
        </w:tc>
      </w:tr>
    </w:tbl>
    <w:p w:rsidR="00C9118D" w:rsidRDefault="00C9118D" w:rsidP="00C9118D">
      <w:pPr>
        <w:rPr>
          <w:lang w:val="en-GB" w:eastAsia="de-DE"/>
        </w:rPr>
      </w:pPr>
    </w:p>
    <w:p w:rsidR="00C9118D" w:rsidRDefault="00C9118D" w:rsidP="00C9118D"/>
    <w:p w:rsidR="008431EC" w:rsidRDefault="008431EC"/>
    <w:sectPr w:rsidR="008431EC" w:rsidSect="005D0F2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C3" w:rsidRDefault="00653BC3" w:rsidP="00A45E9E">
      <w:r>
        <w:separator/>
      </w:r>
    </w:p>
  </w:endnote>
  <w:endnote w:type="continuationSeparator" w:id="0">
    <w:p w:rsidR="00653BC3" w:rsidRDefault="00653BC3" w:rsidP="00A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890"/>
      <w:gridCol w:w="4590"/>
      <w:gridCol w:w="1440"/>
    </w:tblGrid>
    <w:tr w:rsidR="005960A4" w:rsidRPr="001879DE" w:rsidTr="005A4025">
      <w:trPr>
        <w:cantSplit/>
        <w:trHeight w:val="610"/>
      </w:trPr>
      <w:tc>
        <w:tcPr>
          <w:tcW w:w="1260" w:type="dxa"/>
          <w:vAlign w:val="center"/>
        </w:tcPr>
        <w:p w:rsidR="005960A4" w:rsidRPr="001879DE" w:rsidRDefault="005960A4" w:rsidP="008127DF">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E10CB9">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E10CB9">
            <w:rPr>
              <w:rFonts w:ascii="Arial" w:hAnsi="Arial" w:cs="Arial"/>
              <w:sz w:val="18"/>
              <w:szCs w:val="18"/>
            </w:rPr>
            <w:t>66</w:t>
          </w:r>
        </w:p>
      </w:tc>
      <w:tc>
        <w:tcPr>
          <w:tcW w:w="1890" w:type="dxa"/>
          <w:vAlign w:val="center"/>
        </w:tcPr>
        <w:p w:rsidR="005960A4" w:rsidRPr="00E11A32" w:rsidRDefault="005960A4" w:rsidP="005D0F2B">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5960A4" w:rsidRPr="002F14A6" w:rsidRDefault="005960A4" w:rsidP="000A4FEF">
          <w:pPr>
            <w:ind w:right="30"/>
            <w:jc w:val="center"/>
            <w:rPr>
              <w:rFonts w:ascii="Arial" w:hAnsi="Arial" w:cs="Arial"/>
              <w:sz w:val="20"/>
              <w:szCs w:val="20"/>
              <w:lang w:val="en-CA"/>
            </w:rPr>
          </w:pPr>
          <w:r>
            <w:rPr>
              <w:rFonts w:ascii="Arial" w:hAnsi="Arial" w:cs="Arial"/>
              <w:bCs/>
              <w:sz w:val="20"/>
              <w:szCs w:val="20"/>
            </w:rPr>
            <w:t>Chemical Products Processing Management</w:t>
          </w:r>
        </w:p>
        <w:p w:rsidR="005960A4" w:rsidRPr="001879DE" w:rsidRDefault="005960A4" w:rsidP="000A4FEF">
          <w:pPr>
            <w:pStyle w:val="Footer"/>
            <w:jc w:val="center"/>
            <w:rPr>
              <w:rFonts w:ascii="Arial" w:hAnsi="Arial" w:cs="Arial"/>
              <w:bCs/>
              <w:sz w:val="18"/>
              <w:szCs w:val="18"/>
            </w:rPr>
          </w:pPr>
          <w:r w:rsidRPr="001879DE">
            <w:rPr>
              <w:rFonts w:ascii="Arial" w:hAnsi="Arial" w:cs="Arial"/>
              <w:bCs/>
              <w:sz w:val="18"/>
              <w:szCs w:val="18"/>
            </w:rPr>
            <w:t xml:space="preserve"> Ethiopian Occupational Standard </w:t>
          </w:r>
        </w:p>
      </w:tc>
      <w:tc>
        <w:tcPr>
          <w:tcW w:w="1440" w:type="dxa"/>
          <w:vAlign w:val="center"/>
        </w:tcPr>
        <w:p w:rsidR="005960A4" w:rsidRPr="001879DE" w:rsidRDefault="005960A4" w:rsidP="005D0F2B">
          <w:pPr>
            <w:pStyle w:val="Footer"/>
            <w:ind w:left="-70" w:right="-106"/>
            <w:jc w:val="center"/>
            <w:rPr>
              <w:rFonts w:ascii="Arial" w:hAnsi="Arial" w:cs="Arial"/>
              <w:bCs/>
              <w:sz w:val="18"/>
              <w:szCs w:val="18"/>
            </w:rPr>
          </w:pPr>
          <w:r w:rsidRPr="001879DE">
            <w:rPr>
              <w:rFonts w:ascii="Arial" w:hAnsi="Arial" w:cs="Arial"/>
              <w:bCs/>
              <w:sz w:val="18"/>
              <w:szCs w:val="18"/>
            </w:rPr>
            <w:t>Version 1</w:t>
          </w:r>
        </w:p>
        <w:p w:rsidR="005960A4" w:rsidRPr="001879DE" w:rsidRDefault="005960A4" w:rsidP="005D0F2B">
          <w:pPr>
            <w:pStyle w:val="Footer"/>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5960A4" w:rsidRDefault="0059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C3" w:rsidRDefault="00653BC3" w:rsidP="00A45E9E">
      <w:r>
        <w:separator/>
      </w:r>
    </w:p>
  </w:footnote>
  <w:footnote w:type="continuationSeparator" w:id="0">
    <w:p w:rsidR="00653BC3" w:rsidRDefault="00653BC3" w:rsidP="00A4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A4" w:rsidRDefault="005960A4" w:rsidP="0031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2">
    <w:nsid w:val="FFFFFF81"/>
    <w:multiLevelType w:val="singleLevel"/>
    <w:tmpl w:val="F1C0E5CE"/>
    <w:lvl w:ilvl="0">
      <w:start w:val="1"/>
      <w:numFmt w:val="bullet"/>
      <w:pStyle w:val="ListBullet4"/>
      <w:lvlText w:val=""/>
      <w:lvlJc w:val="left"/>
      <w:pPr>
        <w:tabs>
          <w:tab w:val="num" w:pos="25"/>
        </w:tabs>
        <w:ind w:left="5" w:hanging="340"/>
      </w:pPr>
      <w:rPr>
        <w:rFonts w:ascii="Wingdings" w:hAnsi="Wingdings" w:hint="default"/>
      </w:rPr>
    </w:lvl>
  </w:abstractNum>
  <w:abstractNum w:abstractNumId="3">
    <w:nsid w:val="FFFFFF82"/>
    <w:multiLevelType w:val="singleLevel"/>
    <w:tmpl w:val="0038B836"/>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4A0C0EA8"/>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725032"/>
    <w:multiLevelType w:val="hybridMultilevel"/>
    <w:tmpl w:val="AD147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45B3512"/>
    <w:multiLevelType w:val="hybridMultilevel"/>
    <w:tmpl w:val="5A225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5165235"/>
    <w:multiLevelType w:val="hybridMultilevel"/>
    <w:tmpl w:val="E19CB9B8"/>
    <w:lvl w:ilvl="0" w:tplc="F1889DA4">
      <w:start w:val="1"/>
      <w:numFmt w:val="decimal"/>
      <w:lvlText w:val="3.%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A52AE3"/>
    <w:multiLevelType w:val="hybridMultilevel"/>
    <w:tmpl w:val="23C23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69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A665BC"/>
    <w:multiLevelType w:val="hybridMultilevel"/>
    <w:tmpl w:val="3F006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A672E8"/>
    <w:multiLevelType w:val="hybridMultilevel"/>
    <w:tmpl w:val="11008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5FE0C88"/>
    <w:multiLevelType w:val="hybridMultilevel"/>
    <w:tmpl w:val="DB0E221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nsid w:val="07BC5F87"/>
    <w:multiLevelType w:val="hybridMultilevel"/>
    <w:tmpl w:val="FCC2420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8A84C94"/>
    <w:multiLevelType w:val="hybridMultilevel"/>
    <w:tmpl w:val="2BB8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9A35975"/>
    <w:multiLevelType w:val="hybridMultilevel"/>
    <w:tmpl w:val="27623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9C746A4"/>
    <w:multiLevelType w:val="hybridMultilevel"/>
    <w:tmpl w:val="A58A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0B9A44F6"/>
    <w:multiLevelType w:val="hybridMultilevel"/>
    <w:tmpl w:val="87B0CC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B649CB"/>
    <w:multiLevelType w:val="hybridMultilevel"/>
    <w:tmpl w:val="6DFCE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0E5E5068"/>
    <w:multiLevelType w:val="hybridMultilevel"/>
    <w:tmpl w:val="B51ED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0F2F3209"/>
    <w:multiLevelType w:val="hybridMultilevel"/>
    <w:tmpl w:val="5EA42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0901B29"/>
    <w:multiLevelType w:val="hybridMultilevel"/>
    <w:tmpl w:val="64DCD52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0D145B1"/>
    <w:multiLevelType w:val="hybridMultilevel"/>
    <w:tmpl w:val="C05E7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10E310F8"/>
    <w:multiLevelType w:val="multilevel"/>
    <w:tmpl w:val="80FE256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13A43AB7"/>
    <w:multiLevelType w:val="hybridMultilevel"/>
    <w:tmpl w:val="3FF60ED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141807DF"/>
    <w:multiLevelType w:val="hybridMultilevel"/>
    <w:tmpl w:val="3398A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144313AB"/>
    <w:multiLevelType w:val="hybridMultilevel"/>
    <w:tmpl w:val="784EC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14BB70DA"/>
    <w:multiLevelType w:val="hybridMultilevel"/>
    <w:tmpl w:val="7A58E5F2"/>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nsid w:val="15841E39"/>
    <w:multiLevelType w:val="hybridMultilevel"/>
    <w:tmpl w:val="59D48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15D00361"/>
    <w:multiLevelType w:val="hybridMultilevel"/>
    <w:tmpl w:val="AC245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167A7020"/>
    <w:multiLevelType w:val="hybridMultilevel"/>
    <w:tmpl w:val="901C2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180239FC"/>
    <w:multiLevelType w:val="multilevel"/>
    <w:tmpl w:val="A232F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9A4532C"/>
    <w:multiLevelType w:val="hybridMultilevel"/>
    <w:tmpl w:val="FDCABECE"/>
    <w:lvl w:ilvl="0" w:tplc="1346BD32">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D819B9"/>
    <w:multiLevelType w:val="hybridMultilevel"/>
    <w:tmpl w:val="09DED0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B0247B0"/>
    <w:multiLevelType w:val="hybridMultilevel"/>
    <w:tmpl w:val="EBE0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1B693556"/>
    <w:multiLevelType w:val="hybridMultilevel"/>
    <w:tmpl w:val="B9CA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1C907D88"/>
    <w:multiLevelType w:val="hybridMultilevel"/>
    <w:tmpl w:val="48402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1D296D45"/>
    <w:multiLevelType w:val="hybridMultilevel"/>
    <w:tmpl w:val="92DCAD4E"/>
    <w:lvl w:ilvl="0" w:tplc="6F348938">
      <w:start w:val="1"/>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975EAE"/>
    <w:multiLevelType w:val="hybridMultilevel"/>
    <w:tmpl w:val="02A6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21B726C0"/>
    <w:multiLevelType w:val="multilevel"/>
    <w:tmpl w:val="7DC4480A"/>
    <w:lvl w:ilvl="0">
      <w:start w:val="1"/>
      <w:numFmt w:val="decimal"/>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48">
    <w:nsid w:val="23604B45"/>
    <w:multiLevelType w:val="hybridMultilevel"/>
    <w:tmpl w:val="B1A0DD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36630DF"/>
    <w:multiLevelType w:val="multilevel"/>
    <w:tmpl w:val="A232F3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23A23350"/>
    <w:multiLevelType w:val="hybridMultilevel"/>
    <w:tmpl w:val="841CA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52658AB"/>
    <w:multiLevelType w:val="hybridMultilevel"/>
    <w:tmpl w:val="C59EC9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25CD74FD"/>
    <w:multiLevelType w:val="hybridMultilevel"/>
    <w:tmpl w:val="C5FA7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3">
    <w:nsid w:val="26400CC6"/>
    <w:multiLevelType w:val="hybridMultilevel"/>
    <w:tmpl w:val="8C9269C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65716CE"/>
    <w:multiLevelType w:val="hybridMultilevel"/>
    <w:tmpl w:val="30BC2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6">
    <w:nsid w:val="26B35B39"/>
    <w:multiLevelType w:val="hybridMultilevel"/>
    <w:tmpl w:val="B9DCB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7C90B8D"/>
    <w:multiLevelType w:val="hybridMultilevel"/>
    <w:tmpl w:val="96049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27E10BD5"/>
    <w:multiLevelType w:val="hybridMultilevel"/>
    <w:tmpl w:val="1B26C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28DC3991"/>
    <w:multiLevelType w:val="hybridMultilevel"/>
    <w:tmpl w:val="6AA49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9182C4B"/>
    <w:multiLevelType w:val="hybridMultilevel"/>
    <w:tmpl w:val="CE621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2A245D66"/>
    <w:multiLevelType w:val="hybridMultilevel"/>
    <w:tmpl w:val="9F527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2A8D23EF"/>
    <w:multiLevelType w:val="hybridMultilevel"/>
    <w:tmpl w:val="5F5CC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A9F61CD"/>
    <w:multiLevelType w:val="hybridMultilevel"/>
    <w:tmpl w:val="7C58B36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5">
    <w:nsid w:val="2C045239"/>
    <w:multiLevelType w:val="hybridMultilevel"/>
    <w:tmpl w:val="2B4A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2E941387"/>
    <w:multiLevelType w:val="multilevel"/>
    <w:tmpl w:val="CC5C9170"/>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2472" w:hanging="720"/>
      </w:pPr>
      <w:rPr>
        <w:rFonts w:ascii="Arial" w:hAnsi="Arial" w:cs="Arial" w:hint="default"/>
      </w:rPr>
    </w:lvl>
    <w:lvl w:ilvl="3">
      <w:start w:val="1"/>
      <w:numFmt w:val="decimal"/>
      <w:lvlText w:val="%1.%2.%3.%4"/>
      <w:lvlJc w:val="left"/>
      <w:pPr>
        <w:ind w:left="3348" w:hanging="720"/>
      </w:pPr>
      <w:rPr>
        <w:rFonts w:ascii="Arial" w:hAnsi="Arial" w:cs="Arial" w:hint="default"/>
      </w:rPr>
    </w:lvl>
    <w:lvl w:ilvl="4">
      <w:start w:val="1"/>
      <w:numFmt w:val="decimal"/>
      <w:lvlText w:val="%1.%2.%3.%4.%5"/>
      <w:lvlJc w:val="left"/>
      <w:pPr>
        <w:ind w:left="4584" w:hanging="1080"/>
      </w:pPr>
      <w:rPr>
        <w:rFonts w:ascii="Arial" w:hAnsi="Arial" w:cs="Arial" w:hint="default"/>
      </w:rPr>
    </w:lvl>
    <w:lvl w:ilvl="5">
      <w:start w:val="1"/>
      <w:numFmt w:val="decimal"/>
      <w:lvlText w:val="%1.%2.%3.%4.%5.%6"/>
      <w:lvlJc w:val="left"/>
      <w:pPr>
        <w:ind w:left="5460" w:hanging="1080"/>
      </w:pPr>
      <w:rPr>
        <w:rFonts w:ascii="Arial" w:hAnsi="Arial" w:cs="Arial" w:hint="default"/>
      </w:rPr>
    </w:lvl>
    <w:lvl w:ilvl="6">
      <w:start w:val="1"/>
      <w:numFmt w:val="decimal"/>
      <w:lvlText w:val="%1.%2.%3.%4.%5.%6.%7"/>
      <w:lvlJc w:val="left"/>
      <w:pPr>
        <w:ind w:left="6696" w:hanging="1440"/>
      </w:pPr>
      <w:rPr>
        <w:rFonts w:ascii="Arial" w:hAnsi="Arial" w:cs="Arial" w:hint="default"/>
      </w:rPr>
    </w:lvl>
    <w:lvl w:ilvl="7">
      <w:start w:val="1"/>
      <w:numFmt w:val="decimal"/>
      <w:lvlText w:val="%1.%2.%3.%4.%5.%6.%7.%8"/>
      <w:lvlJc w:val="left"/>
      <w:pPr>
        <w:ind w:left="7572" w:hanging="1440"/>
      </w:pPr>
      <w:rPr>
        <w:rFonts w:ascii="Arial" w:hAnsi="Arial" w:cs="Arial" w:hint="default"/>
      </w:rPr>
    </w:lvl>
    <w:lvl w:ilvl="8">
      <w:start w:val="1"/>
      <w:numFmt w:val="decimal"/>
      <w:lvlText w:val="%1.%2.%3.%4.%5.%6.%7.%8.%9"/>
      <w:lvlJc w:val="left"/>
      <w:pPr>
        <w:ind w:left="8808" w:hanging="1800"/>
      </w:pPr>
      <w:rPr>
        <w:rFonts w:ascii="Arial" w:hAnsi="Arial" w:cs="Arial" w:hint="default"/>
      </w:rPr>
    </w:lvl>
  </w:abstractNum>
  <w:abstractNum w:abstractNumId="68">
    <w:nsid w:val="2F8B1201"/>
    <w:multiLevelType w:val="multilevel"/>
    <w:tmpl w:val="A232F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2F8C4182"/>
    <w:multiLevelType w:val="hybridMultilevel"/>
    <w:tmpl w:val="D5D87D1C"/>
    <w:lvl w:ilvl="0" w:tplc="7438184A">
      <w:start w:val="1"/>
      <w:numFmt w:val="bullet"/>
      <w:lvlText w:val=""/>
      <w:lvlJc w:val="left"/>
      <w:pPr>
        <w:ind w:left="720" w:hanging="360"/>
      </w:pPr>
      <w:rPr>
        <w:rFonts w:ascii="Wingdings" w:hAnsi="Wingdings" w:hint="default"/>
      </w:rPr>
    </w:lvl>
    <w:lvl w:ilvl="1" w:tplc="42FACEFA">
      <w:start w:val="1"/>
      <w:numFmt w:val="bullet"/>
      <w:lvlText w:val="o"/>
      <w:lvlJc w:val="left"/>
      <w:pPr>
        <w:ind w:left="1440" w:hanging="360"/>
      </w:pPr>
      <w:rPr>
        <w:rFonts w:ascii="Courier New" w:hAnsi="Courier New" w:cs="Courier New" w:hint="default"/>
      </w:rPr>
    </w:lvl>
    <w:lvl w:ilvl="2" w:tplc="C15C6B8E" w:tentative="1">
      <w:start w:val="1"/>
      <w:numFmt w:val="bullet"/>
      <w:lvlText w:val=""/>
      <w:lvlJc w:val="left"/>
      <w:pPr>
        <w:ind w:left="2160" w:hanging="360"/>
      </w:pPr>
      <w:rPr>
        <w:rFonts w:ascii="Wingdings" w:hAnsi="Wingdings" w:hint="default"/>
      </w:rPr>
    </w:lvl>
    <w:lvl w:ilvl="3" w:tplc="C0D40358" w:tentative="1">
      <w:start w:val="1"/>
      <w:numFmt w:val="bullet"/>
      <w:lvlText w:val=""/>
      <w:lvlJc w:val="left"/>
      <w:pPr>
        <w:ind w:left="2880" w:hanging="360"/>
      </w:pPr>
      <w:rPr>
        <w:rFonts w:ascii="Symbol" w:hAnsi="Symbol" w:hint="default"/>
      </w:rPr>
    </w:lvl>
    <w:lvl w:ilvl="4" w:tplc="A7A6274E" w:tentative="1">
      <w:start w:val="1"/>
      <w:numFmt w:val="bullet"/>
      <w:lvlText w:val="o"/>
      <w:lvlJc w:val="left"/>
      <w:pPr>
        <w:ind w:left="3600" w:hanging="360"/>
      </w:pPr>
      <w:rPr>
        <w:rFonts w:ascii="Courier New" w:hAnsi="Courier New" w:cs="Courier New" w:hint="default"/>
      </w:rPr>
    </w:lvl>
    <w:lvl w:ilvl="5" w:tplc="4C98BCFE" w:tentative="1">
      <w:start w:val="1"/>
      <w:numFmt w:val="bullet"/>
      <w:lvlText w:val=""/>
      <w:lvlJc w:val="left"/>
      <w:pPr>
        <w:ind w:left="4320" w:hanging="360"/>
      </w:pPr>
      <w:rPr>
        <w:rFonts w:ascii="Wingdings" w:hAnsi="Wingdings" w:hint="default"/>
      </w:rPr>
    </w:lvl>
    <w:lvl w:ilvl="6" w:tplc="E4C01BD0" w:tentative="1">
      <w:start w:val="1"/>
      <w:numFmt w:val="bullet"/>
      <w:lvlText w:val=""/>
      <w:lvlJc w:val="left"/>
      <w:pPr>
        <w:ind w:left="5040" w:hanging="360"/>
      </w:pPr>
      <w:rPr>
        <w:rFonts w:ascii="Symbol" w:hAnsi="Symbol" w:hint="default"/>
      </w:rPr>
    </w:lvl>
    <w:lvl w:ilvl="7" w:tplc="4490D986" w:tentative="1">
      <w:start w:val="1"/>
      <w:numFmt w:val="bullet"/>
      <w:lvlText w:val="o"/>
      <w:lvlJc w:val="left"/>
      <w:pPr>
        <w:ind w:left="5760" w:hanging="360"/>
      </w:pPr>
      <w:rPr>
        <w:rFonts w:ascii="Courier New" w:hAnsi="Courier New" w:cs="Courier New" w:hint="default"/>
      </w:rPr>
    </w:lvl>
    <w:lvl w:ilvl="8" w:tplc="8F42670A" w:tentative="1">
      <w:start w:val="1"/>
      <w:numFmt w:val="bullet"/>
      <w:lvlText w:val=""/>
      <w:lvlJc w:val="left"/>
      <w:pPr>
        <w:ind w:left="6480" w:hanging="360"/>
      </w:pPr>
      <w:rPr>
        <w:rFonts w:ascii="Wingdings" w:hAnsi="Wingdings" w:hint="default"/>
      </w:rPr>
    </w:lvl>
  </w:abstractNum>
  <w:abstractNum w:abstractNumId="70">
    <w:nsid w:val="31B35A45"/>
    <w:multiLevelType w:val="hybridMultilevel"/>
    <w:tmpl w:val="A99EB006"/>
    <w:lvl w:ilvl="0" w:tplc="2536EB9A">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1">
    <w:nsid w:val="327B5143"/>
    <w:multiLevelType w:val="hybridMultilevel"/>
    <w:tmpl w:val="74D82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32AE06A2"/>
    <w:multiLevelType w:val="hybridMultilevel"/>
    <w:tmpl w:val="66C2B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33FF6B84"/>
    <w:multiLevelType w:val="hybridMultilevel"/>
    <w:tmpl w:val="D86A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2E0AD8"/>
    <w:multiLevelType w:val="hybridMultilevel"/>
    <w:tmpl w:val="56AEB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35287123"/>
    <w:multiLevelType w:val="hybridMultilevel"/>
    <w:tmpl w:val="52E8D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53E4715"/>
    <w:multiLevelType w:val="hybridMultilevel"/>
    <w:tmpl w:val="49E4454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370AFA"/>
    <w:multiLevelType w:val="hybridMultilevel"/>
    <w:tmpl w:val="8A243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66155AC"/>
    <w:multiLevelType w:val="hybridMultilevel"/>
    <w:tmpl w:val="0C0C7F66"/>
    <w:lvl w:ilvl="0" w:tplc="37203C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36DD68D0"/>
    <w:multiLevelType w:val="hybridMultilevel"/>
    <w:tmpl w:val="7BBC5532"/>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80">
    <w:nsid w:val="36EE0DFF"/>
    <w:multiLevelType w:val="hybridMultilevel"/>
    <w:tmpl w:val="28326D50"/>
    <w:lvl w:ilvl="0" w:tplc="A0566E5E">
      <w:start w:val="1"/>
      <w:numFmt w:val="decimal"/>
      <w:lvlText w:val="2.%1"/>
      <w:lvlJc w:val="left"/>
      <w:pPr>
        <w:ind w:left="720" w:hanging="360"/>
      </w:pPr>
      <w:rPr>
        <w:rFonts w:hint="default"/>
        <w:b w:val="0"/>
        <w:bCs w:val="0"/>
        <w:i w:val="0"/>
        <w:sz w:val="24"/>
        <w:szCs w:val="24"/>
      </w:rPr>
    </w:lvl>
    <w:lvl w:ilvl="1" w:tplc="7A30EB58" w:tentative="1">
      <w:start w:val="1"/>
      <w:numFmt w:val="lowerLetter"/>
      <w:lvlText w:val="%2."/>
      <w:lvlJc w:val="left"/>
      <w:pPr>
        <w:ind w:left="1440" w:hanging="360"/>
      </w:pPr>
    </w:lvl>
    <w:lvl w:ilvl="2" w:tplc="1AAEFBE4" w:tentative="1">
      <w:start w:val="1"/>
      <w:numFmt w:val="lowerRoman"/>
      <w:lvlText w:val="%3."/>
      <w:lvlJc w:val="right"/>
      <w:pPr>
        <w:ind w:left="2160" w:hanging="180"/>
      </w:pPr>
    </w:lvl>
    <w:lvl w:ilvl="3" w:tplc="EC4492AE" w:tentative="1">
      <w:start w:val="1"/>
      <w:numFmt w:val="decimal"/>
      <w:lvlText w:val="%4."/>
      <w:lvlJc w:val="left"/>
      <w:pPr>
        <w:ind w:left="2880" w:hanging="360"/>
      </w:pPr>
    </w:lvl>
    <w:lvl w:ilvl="4" w:tplc="AE125D6E" w:tentative="1">
      <w:start w:val="1"/>
      <w:numFmt w:val="lowerLetter"/>
      <w:lvlText w:val="%5."/>
      <w:lvlJc w:val="left"/>
      <w:pPr>
        <w:ind w:left="3600" w:hanging="360"/>
      </w:pPr>
    </w:lvl>
    <w:lvl w:ilvl="5" w:tplc="DFC4F060" w:tentative="1">
      <w:start w:val="1"/>
      <w:numFmt w:val="lowerRoman"/>
      <w:lvlText w:val="%6."/>
      <w:lvlJc w:val="right"/>
      <w:pPr>
        <w:ind w:left="4320" w:hanging="180"/>
      </w:pPr>
    </w:lvl>
    <w:lvl w:ilvl="6" w:tplc="2CDC57B8" w:tentative="1">
      <w:start w:val="1"/>
      <w:numFmt w:val="decimal"/>
      <w:lvlText w:val="%7."/>
      <w:lvlJc w:val="left"/>
      <w:pPr>
        <w:ind w:left="5040" w:hanging="360"/>
      </w:pPr>
    </w:lvl>
    <w:lvl w:ilvl="7" w:tplc="C2B0671A" w:tentative="1">
      <w:start w:val="1"/>
      <w:numFmt w:val="lowerLetter"/>
      <w:lvlText w:val="%8."/>
      <w:lvlJc w:val="left"/>
      <w:pPr>
        <w:ind w:left="5760" w:hanging="360"/>
      </w:pPr>
    </w:lvl>
    <w:lvl w:ilvl="8" w:tplc="DD8CC010" w:tentative="1">
      <w:start w:val="1"/>
      <w:numFmt w:val="lowerRoman"/>
      <w:lvlText w:val="%9."/>
      <w:lvlJc w:val="right"/>
      <w:pPr>
        <w:ind w:left="6480" w:hanging="180"/>
      </w:pPr>
    </w:lvl>
  </w:abstractNum>
  <w:abstractNum w:abstractNumId="81">
    <w:nsid w:val="3820646E"/>
    <w:multiLevelType w:val="hybridMultilevel"/>
    <w:tmpl w:val="34A89306"/>
    <w:lvl w:ilvl="0" w:tplc="B250353A">
      <w:start w:val="1"/>
      <w:numFmt w:val="bullet"/>
      <w:lvlText w:val=""/>
      <w:lvlJc w:val="left"/>
      <w:pPr>
        <w:ind w:left="360" w:hanging="360"/>
      </w:pPr>
      <w:rPr>
        <w:rFonts w:ascii="Symbol" w:hAnsi="Symbol" w:hint="default"/>
      </w:rPr>
    </w:lvl>
    <w:lvl w:ilvl="1" w:tplc="04090019">
      <w:start w:val="1"/>
      <w:numFmt w:val="bullet"/>
      <w:lvlText w:val=""/>
      <w:lvlJc w:val="left"/>
      <w:pPr>
        <w:ind w:left="36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2">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392042C1"/>
    <w:multiLevelType w:val="hybridMultilevel"/>
    <w:tmpl w:val="ADC4B5BE"/>
    <w:lvl w:ilvl="0" w:tplc="B7DE557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4329A3"/>
    <w:multiLevelType w:val="multilevel"/>
    <w:tmpl w:val="2DD47E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3B7536CE"/>
    <w:multiLevelType w:val="hybridMultilevel"/>
    <w:tmpl w:val="95E88AE8"/>
    <w:lvl w:ilvl="0" w:tplc="CF14C320">
      <w:start w:val="1"/>
      <w:numFmt w:val="bullet"/>
      <w:lvlText w:val=""/>
      <w:lvlJc w:val="left"/>
      <w:pPr>
        <w:ind w:left="360" w:hanging="360"/>
      </w:pPr>
      <w:rPr>
        <w:rFonts w:ascii="Symbol" w:hAnsi="Symbol" w:hint="default"/>
      </w:rPr>
    </w:lvl>
    <w:lvl w:ilvl="1" w:tplc="37BA2EB4">
      <w:start w:val="1"/>
      <w:numFmt w:val="bullet"/>
      <w:lvlText w:val=""/>
      <w:lvlJc w:val="left"/>
      <w:pPr>
        <w:ind w:left="360" w:hanging="360"/>
      </w:pPr>
      <w:rPr>
        <w:rFonts w:ascii="Symbol" w:hAnsi="Symbol" w:hint="default"/>
      </w:rPr>
    </w:lvl>
    <w:lvl w:ilvl="2" w:tplc="08B8F1B8" w:tentative="1">
      <w:start w:val="1"/>
      <w:numFmt w:val="bullet"/>
      <w:lvlText w:val=""/>
      <w:lvlJc w:val="left"/>
      <w:pPr>
        <w:ind w:left="1800" w:hanging="360"/>
      </w:pPr>
      <w:rPr>
        <w:rFonts w:ascii="Wingdings" w:hAnsi="Wingdings" w:hint="default"/>
      </w:rPr>
    </w:lvl>
    <w:lvl w:ilvl="3" w:tplc="A40606EA" w:tentative="1">
      <w:start w:val="1"/>
      <w:numFmt w:val="bullet"/>
      <w:lvlText w:val=""/>
      <w:lvlJc w:val="left"/>
      <w:pPr>
        <w:ind w:left="2520" w:hanging="360"/>
      </w:pPr>
      <w:rPr>
        <w:rFonts w:ascii="Symbol" w:hAnsi="Symbol" w:hint="default"/>
      </w:rPr>
    </w:lvl>
    <w:lvl w:ilvl="4" w:tplc="83DE48E4" w:tentative="1">
      <w:start w:val="1"/>
      <w:numFmt w:val="bullet"/>
      <w:lvlText w:val="o"/>
      <w:lvlJc w:val="left"/>
      <w:pPr>
        <w:ind w:left="3240" w:hanging="360"/>
      </w:pPr>
      <w:rPr>
        <w:rFonts w:ascii="Courier New" w:hAnsi="Courier New" w:cs="Courier New" w:hint="default"/>
      </w:rPr>
    </w:lvl>
    <w:lvl w:ilvl="5" w:tplc="B65C7EA2" w:tentative="1">
      <w:start w:val="1"/>
      <w:numFmt w:val="bullet"/>
      <w:lvlText w:val=""/>
      <w:lvlJc w:val="left"/>
      <w:pPr>
        <w:ind w:left="3960" w:hanging="360"/>
      </w:pPr>
      <w:rPr>
        <w:rFonts w:ascii="Wingdings" w:hAnsi="Wingdings" w:hint="default"/>
      </w:rPr>
    </w:lvl>
    <w:lvl w:ilvl="6" w:tplc="9A728BFC" w:tentative="1">
      <w:start w:val="1"/>
      <w:numFmt w:val="bullet"/>
      <w:lvlText w:val=""/>
      <w:lvlJc w:val="left"/>
      <w:pPr>
        <w:ind w:left="4680" w:hanging="360"/>
      </w:pPr>
      <w:rPr>
        <w:rFonts w:ascii="Symbol" w:hAnsi="Symbol" w:hint="default"/>
      </w:rPr>
    </w:lvl>
    <w:lvl w:ilvl="7" w:tplc="A2ECBBB0" w:tentative="1">
      <w:start w:val="1"/>
      <w:numFmt w:val="bullet"/>
      <w:lvlText w:val="o"/>
      <w:lvlJc w:val="left"/>
      <w:pPr>
        <w:ind w:left="5400" w:hanging="360"/>
      </w:pPr>
      <w:rPr>
        <w:rFonts w:ascii="Courier New" w:hAnsi="Courier New" w:cs="Courier New" w:hint="default"/>
      </w:rPr>
    </w:lvl>
    <w:lvl w:ilvl="8" w:tplc="EE945BEC" w:tentative="1">
      <w:start w:val="1"/>
      <w:numFmt w:val="bullet"/>
      <w:lvlText w:val=""/>
      <w:lvlJc w:val="left"/>
      <w:pPr>
        <w:ind w:left="6120" w:hanging="360"/>
      </w:pPr>
      <w:rPr>
        <w:rFonts w:ascii="Wingdings" w:hAnsi="Wingdings" w:hint="default"/>
      </w:rPr>
    </w:lvl>
  </w:abstractNum>
  <w:abstractNum w:abstractNumId="86">
    <w:nsid w:val="3B834A9E"/>
    <w:multiLevelType w:val="hybridMultilevel"/>
    <w:tmpl w:val="8AECEFBA"/>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3BB37958"/>
    <w:multiLevelType w:val="hybridMultilevel"/>
    <w:tmpl w:val="F09E7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3DE119E0"/>
    <w:multiLevelType w:val="hybridMultilevel"/>
    <w:tmpl w:val="A8A44F1A"/>
    <w:lvl w:ilvl="0" w:tplc="08090001">
      <w:start w:val="1"/>
      <w:numFmt w:val="decimal"/>
      <w:lvlText w:val="2.%1"/>
      <w:lvlJc w:val="left"/>
      <w:pPr>
        <w:ind w:left="720" w:hanging="360"/>
      </w:pPr>
      <w:rPr>
        <w:rFonts w:hint="default"/>
        <w:b w:val="0"/>
        <w:bCs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9">
    <w:nsid w:val="3E0E635B"/>
    <w:multiLevelType w:val="hybridMultilevel"/>
    <w:tmpl w:val="D0CE07B4"/>
    <w:lvl w:ilvl="0" w:tplc="8778AEC0">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23018F"/>
    <w:multiLevelType w:val="hybridMultilevel"/>
    <w:tmpl w:val="08D63C06"/>
    <w:lvl w:ilvl="0" w:tplc="6F348938">
      <w:start w:val="1"/>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E965219"/>
    <w:multiLevelType w:val="hybridMultilevel"/>
    <w:tmpl w:val="8E20F126"/>
    <w:lvl w:ilvl="0" w:tplc="4F2CCF6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2">
    <w:nsid w:val="3EDD53C1"/>
    <w:multiLevelType w:val="hybridMultilevel"/>
    <w:tmpl w:val="BCB86E76"/>
    <w:lvl w:ilvl="0" w:tplc="D21E6608">
      <w:start w:val="1"/>
      <w:numFmt w:val="decimal"/>
      <w:lvlText w:val="3.%1"/>
      <w:lvlJc w:val="left"/>
      <w:pPr>
        <w:ind w:left="720" w:hanging="360"/>
      </w:pPr>
      <w:rPr>
        <w:rFonts w:hint="default"/>
        <w:b w:val="0"/>
        <w:bCs w:val="0"/>
        <w:i w:val="0"/>
        <w:sz w:val="24"/>
        <w:szCs w:val="24"/>
      </w:rPr>
    </w:lvl>
    <w:lvl w:ilvl="1" w:tplc="A9663E86">
      <w:start w:val="1"/>
      <w:numFmt w:val="lowerLetter"/>
      <w:lvlText w:val="%2."/>
      <w:lvlJc w:val="left"/>
      <w:pPr>
        <w:ind w:left="1440" w:hanging="360"/>
      </w:pPr>
    </w:lvl>
    <w:lvl w:ilvl="2" w:tplc="29C858A4" w:tentative="1">
      <w:start w:val="1"/>
      <w:numFmt w:val="lowerRoman"/>
      <w:lvlText w:val="%3."/>
      <w:lvlJc w:val="right"/>
      <w:pPr>
        <w:ind w:left="2160" w:hanging="180"/>
      </w:pPr>
    </w:lvl>
    <w:lvl w:ilvl="3" w:tplc="E9EC9756" w:tentative="1">
      <w:start w:val="1"/>
      <w:numFmt w:val="decimal"/>
      <w:lvlText w:val="%4."/>
      <w:lvlJc w:val="left"/>
      <w:pPr>
        <w:ind w:left="2880" w:hanging="360"/>
      </w:pPr>
    </w:lvl>
    <w:lvl w:ilvl="4" w:tplc="25126D00" w:tentative="1">
      <w:start w:val="1"/>
      <w:numFmt w:val="lowerLetter"/>
      <w:lvlText w:val="%5."/>
      <w:lvlJc w:val="left"/>
      <w:pPr>
        <w:ind w:left="3600" w:hanging="360"/>
      </w:pPr>
    </w:lvl>
    <w:lvl w:ilvl="5" w:tplc="008C5FB0" w:tentative="1">
      <w:start w:val="1"/>
      <w:numFmt w:val="lowerRoman"/>
      <w:lvlText w:val="%6."/>
      <w:lvlJc w:val="right"/>
      <w:pPr>
        <w:ind w:left="4320" w:hanging="180"/>
      </w:pPr>
    </w:lvl>
    <w:lvl w:ilvl="6" w:tplc="64C8B13E" w:tentative="1">
      <w:start w:val="1"/>
      <w:numFmt w:val="decimal"/>
      <w:lvlText w:val="%7."/>
      <w:lvlJc w:val="left"/>
      <w:pPr>
        <w:ind w:left="5040" w:hanging="360"/>
      </w:pPr>
    </w:lvl>
    <w:lvl w:ilvl="7" w:tplc="21EA7778" w:tentative="1">
      <w:start w:val="1"/>
      <w:numFmt w:val="lowerLetter"/>
      <w:lvlText w:val="%8."/>
      <w:lvlJc w:val="left"/>
      <w:pPr>
        <w:ind w:left="5760" w:hanging="360"/>
      </w:pPr>
    </w:lvl>
    <w:lvl w:ilvl="8" w:tplc="DB76FE44" w:tentative="1">
      <w:start w:val="1"/>
      <w:numFmt w:val="lowerRoman"/>
      <w:lvlText w:val="%9."/>
      <w:lvlJc w:val="right"/>
      <w:pPr>
        <w:ind w:left="6480" w:hanging="180"/>
      </w:pPr>
    </w:lvl>
  </w:abstractNum>
  <w:abstractNum w:abstractNumId="93">
    <w:nsid w:val="3EF44D39"/>
    <w:multiLevelType w:val="hybridMultilevel"/>
    <w:tmpl w:val="AC4C66B4"/>
    <w:lvl w:ilvl="0" w:tplc="B8F0484C">
      <w:start w:val="1"/>
      <w:numFmt w:val="bullet"/>
      <w:lvlText w:val=""/>
      <w:lvlJc w:val="left"/>
      <w:pPr>
        <w:ind w:left="360" w:hanging="360"/>
      </w:pPr>
      <w:rPr>
        <w:rFonts w:ascii="Symbol" w:hAnsi="Symbol" w:hint="default"/>
      </w:rPr>
    </w:lvl>
    <w:lvl w:ilvl="1" w:tplc="04090019">
      <w:start w:val="1"/>
      <w:numFmt w:val="bullet"/>
      <w:lvlText w:val=""/>
      <w:lvlJc w:val="left"/>
      <w:pPr>
        <w:ind w:left="36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4">
    <w:nsid w:val="3F531722"/>
    <w:multiLevelType w:val="hybridMultilevel"/>
    <w:tmpl w:val="338ABC88"/>
    <w:lvl w:ilvl="0" w:tplc="68FC2A52">
      <w:start w:val="1"/>
      <w:numFmt w:val="decimal"/>
      <w:lvlText w:val="5.%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42E4606B"/>
    <w:multiLevelType w:val="hybridMultilevel"/>
    <w:tmpl w:val="7E5051E8"/>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35B2D4D"/>
    <w:multiLevelType w:val="hybridMultilevel"/>
    <w:tmpl w:val="2F5AE228"/>
    <w:lvl w:ilvl="0" w:tplc="0409000B">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4424959"/>
    <w:multiLevelType w:val="hybridMultilevel"/>
    <w:tmpl w:val="4BA0A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49D72BE"/>
    <w:multiLevelType w:val="hybridMultilevel"/>
    <w:tmpl w:val="58F2B5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45B61D20"/>
    <w:multiLevelType w:val="hybridMultilevel"/>
    <w:tmpl w:val="119E5A44"/>
    <w:lvl w:ilvl="0" w:tplc="04090001">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6E750B9"/>
    <w:multiLevelType w:val="hybridMultilevel"/>
    <w:tmpl w:val="06AAF4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47037923"/>
    <w:multiLevelType w:val="hybridMultilevel"/>
    <w:tmpl w:val="FF76EA54"/>
    <w:lvl w:ilvl="0" w:tplc="FCCCCD82">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7CF1D3D"/>
    <w:multiLevelType w:val="hybridMultilevel"/>
    <w:tmpl w:val="D486B9B2"/>
    <w:lvl w:ilvl="0" w:tplc="51EAFD04">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4AFE366C"/>
    <w:multiLevelType w:val="hybridMultilevel"/>
    <w:tmpl w:val="1D72F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4BF70B62"/>
    <w:multiLevelType w:val="hybridMultilevel"/>
    <w:tmpl w:val="CFC69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4D9F1915"/>
    <w:multiLevelType w:val="hybridMultilevel"/>
    <w:tmpl w:val="034A6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nsid w:val="4DC70D50"/>
    <w:multiLevelType w:val="hybridMultilevel"/>
    <w:tmpl w:val="DBE0C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0">
    <w:nsid w:val="4F0C38BF"/>
    <w:multiLevelType w:val="hybridMultilevel"/>
    <w:tmpl w:val="5D2E01DA"/>
    <w:lvl w:ilvl="0" w:tplc="0809000B">
      <w:start w:val="1"/>
      <w:numFmt w:val="bullet"/>
      <w:lvlText w:val=""/>
      <w:lvlJc w:val="left"/>
      <w:pPr>
        <w:ind w:left="738" w:hanging="360"/>
      </w:pPr>
      <w:rPr>
        <w:rFonts w:ascii="Wingdings" w:hAnsi="Wingdings"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11">
    <w:nsid w:val="4FA9541C"/>
    <w:multiLevelType w:val="hybridMultilevel"/>
    <w:tmpl w:val="F36036E4"/>
    <w:lvl w:ilvl="0" w:tplc="0409000B">
      <w:start w:val="1"/>
      <w:numFmt w:val="bullet"/>
      <w:lvlText w:val=""/>
      <w:lvlJc w:val="left"/>
      <w:pPr>
        <w:ind w:left="738"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2">
    <w:nsid w:val="508547D8"/>
    <w:multiLevelType w:val="hybridMultilevel"/>
    <w:tmpl w:val="D1229954"/>
    <w:lvl w:ilvl="0" w:tplc="D30C2E84">
      <w:start w:val="1"/>
      <w:numFmt w:val="bullet"/>
      <w:lvlText w:val=""/>
      <w:lvlJc w:val="left"/>
      <w:pPr>
        <w:ind w:left="360" w:hanging="360"/>
      </w:pPr>
      <w:rPr>
        <w:rFonts w:ascii="Symbol" w:hAnsi="Symbol" w:hint="default"/>
      </w:rPr>
    </w:lvl>
    <w:lvl w:ilvl="1" w:tplc="F1EA5438" w:tentative="1">
      <w:start w:val="1"/>
      <w:numFmt w:val="bullet"/>
      <w:lvlText w:val="o"/>
      <w:lvlJc w:val="left"/>
      <w:pPr>
        <w:ind w:left="1440" w:hanging="360"/>
      </w:pPr>
      <w:rPr>
        <w:rFonts w:ascii="Courier New" w:hAnsi="Courier New" w:cs="Courier New" w:hint="default"/>
      </w:rPr>
    </w:lvl>
    <w:lvl w:ilvl="2" w:tplc="822C5E4C" w:tentative="1">
      <w:start w:val="1"/>
      <w:numFmt w:val="bullet"/>
      <w:lvlText w:val=""/>
      <w:lvlJc w:val="left"/>
      <w:pPr>
        <w:ind w:left="2160" w:hanging="360"/>
      </w:pPr>
      <w:rPr>
        <w:rFonts w:ascii="Wingdings" w:hAnsi="Wingdings" w:hint="default"/>
      </w:rPr>
    </w:lvl>
    <w:lvl w:ilvl="3" w:tplc="0066C610" w:tentative="1">
      <w:start w:val="1"/>
      <w:numFmt w:val="bullet"/>
      <w:lvlText w:val=""/>
      <w:lvlJc w:val="left"/>
      <w:pPr>
        <w:ind w:left="2880" w:hanging="360"/>
      </w:pPr>
      <w:rPr>
        <w:rFonts w:ascii="Symbol" w:hAnsi="Symbol" w:hint="default"/>
      </w:rPr>
    </w:lvl>
    <w:lvl w:ilvl="4" w:tplc="D8A85492" w:tentative="1">
      <w:start w:val="1"/>
      <w:numFmt w:val="bullet"/>
      <w:lvlText w:val="o"/>
      <w:lvlJc w:val="left"/>
      <w:pPr>
        <w:ind w:left="3600" w:hanging="360"/>
      </w:pPr>
      <w:rPr>
        <w:rFonts w:ascii="Courier New" w:hAnsi="Courier New" w:cs="Courier New" w:hint="default"/>
      </w:rPr>
    </w:lvl>
    <w:lvl w:ilvl="5" w:tplc="CB8085BE" w:tentative="1">
      <w:start w:val="1"/>
      <w:numFmt w:val="bullet"/>
      <w:lvlText w:val=""/>
      <w:lvlJc w:val="left"/>
      <w:pPr>
        <w:ind w:left="4320" w:hanging="360"/>
      </w:pPr>
      <w:rPr>
        <w:rFonts w:ascii="Wingdings" w:hAnsi="Wingdings" w:hint="default"/>
      </w:rPr>
    </w:lvl>
    <w:lvl w:ilvl="6" w:tplc="4C62D3B8" w:tentative="1">
      <w:start w:val="1"/>
      <w:numFmt w:val="bullet"/>
      <w:lvlText w:val=""/>
      <w:lvlJc w:val="left"/>
      <w:pPr>
        <w:ind w:left="5040" w:hanging="360"/>
      </w:pPr>
      <w:rPr>
        <w:rFonts w:ascii="Symbol" w:hAnsi="Symbol" w:hint="default"/>
      </w:rPr>
    </w:lvl>
    <w:lvl w:ilvl="7" w:tplc="E8F6BCA4" w:tentative="1">
      <w:start w:val="1"/>
      <w:numFmt w:val="bullet"/>
      <w:lvlText w:val="o"/>
      <w:lvlJc w:val="left"/>
      <w:pPr>
        <w:ind w:left="5760" w:hanging="360"/>
      </w:pPr>
      <w:rPr>
        <w:rFonts w:ascii="Courier New" w:hAnsi="Courier New" w:cs="Courier New" w:hint="default"/>
      </w:rPr>
    </w:lvl>
    <w:lvl w:ilvl="8" w:tplc="4FF02CDC" w:tentative="1">
      <w:start w:val="1"/>
      <w:numFmt w:val="bullet"/>
      <w:lvlText w:val=""/>
      <w:lvlJc w:val="left"/>
      <w:pPr>
        <w:ind w:left="6480" w:hanging="360"/>
      </w:pPr>
      <w:rPr>
        <w:rFonts w:ascii="Wingdings" w:hAnsi="Wingdings" w:hint="default"/>
      </w:rPr>
    </w:lvl>
  </w:abstractNum>
  <w:abstractNum w:abstractNumId="113">
    <w:nsid w:val="50A21362"/>
    <w:multiLevelType w:val="hybridMultilevel"/>
    <w:tmpl w:val="8E2C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51BB3A55"/>
    <w:multiLevelType w:val="hybridMultilevel"/>
    <w:tmpl w:val="07D83056"/>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3B05674"/>
    <w:multiLevelType w:val="hybridMultilevel"/>
    <w:tmpl w:val="BCC8D25A"/>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53CD36FE"/>
    <w:multiLevelType w:val="hybridMultilevel"/>
    <w:tmpl w:val="F2B21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4EE70DC"/>
    <w:multiLevelType w:val="hybridMultilevel"/>
    <w:tmpl w:val="FBD8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54EE7282"/>
    <w:multiLevelType w:val="hybridMultilevel"/>
    <w:tmpl w:val="5644F0A8"/>
    <w:lvl w:ilvl="0" w:tplc="08090001">
      <w:start w:val="1"/>
      <w:numFmt w:val="decimal"/>
      <w:lvlText w:val="1.%1"/>
      <w:lvlJc w:val="left"/>
      <w:pPr>
        <w:ind w:left="720"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9">
    <w:nsid w:val="562D4843"/>
    <w:multiLevelType w:val="hybridMultilevel"/>
    <w:tmpl w:val="CA1C262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nsid w:val="581445EC"/>
    <w:multiLevelType w:val="hybridMultilevel"/>
    <w:tmpl w:val="7BB2DB54"/>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845109F"/>
    <w:multiLevelType w:val="multilevel"/>
    <w:tmpl w:val="9B2C7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123">
    <w:nsid w:val="589772C0"/>
    <w:multiLevelType w:val="hybridMultilevel"/>
    <w:tmpl w:val="0CCEA064"/>
    <w:lvl w:ilvl="0" w:tplc="600C2FBC">
      <w:start w:val="1"/>
      <w:numFmt w:val="bullet"/>
      <w:lvlText w:val=""/>
      <w:lvlJc w:val="left"/>
      <w:pPr>
        <w:ind w:left="360" w:hanging="360"/>
      </w:pPr>
      <w:rPr>
        <w:rFonts w:ascii="Symbol" w:hAnsi="Symbol" w:hint="default"/>
      </w:rPr>
    </w:lvl>
    <w:lvl w:ilvl="1" w:tplc="CEA05F4A" w:tentative="1">
      <w:start w:val="1"/>
      <w:numFmt w:val="bullet"/>
      <w:lvlText w:val="o"/>
      <w:lvlJc w:val="left"/>
      <w:pPr>
        <w:ind w:left="1080" w:hanging="360"/>
      </w:pPr>
      <w:rPr>
        <w:rFonts w:ascii="Courier New" w:hAnsi="Courier New" w:cs="Courier New" w:hint="default"/>
      </w:rPr>
    </w:lvl>
    <w:lvl w:ilvl="2" w:tplc="F7A05E42" w:tentative="1">
      <w:start w:val="1"/>
      <w:numFmt w:val="bullet"/>
      <w:lvlText w:val=""/>
      <w:lvlJc w:val="left"/>
      <w:pPr>
        <w:ind w:left="1800" w:hanging="360"/>
      </w:pPr>
      <w:rPr>
        <w:rFonts w:ascii="Wingdings" w:hAnsi="Wingdings" w:hint="default"/>
      </w:rPr>
    </w:lvl>
    <w:lvl w:ilvl="3" w:tplc="6C2E9EFA" w:tentative="1">
      <w:start w:val="1"/>
      <w:numFmt w:val="bullet"/>
      <w:lvlText w:val=""/>
      <w:lvlJc w:val="left"/>
      <w:pPr>
        <w:ind w:left="2520" w:hanging="360"/>
      </w:pPr>
      <w:rPr>
        <w:rFonts w:ascii="Symbol" w:hAnsi="Symbol" w:hint="default"/>
      </w:rPr>
    </w:lvl>
    <w:lvl w:ilvl="4" w:tplc="4C247EAC" w:tentative="1">
      <w:start w:val="1"/>
      <w:numFmt w:val="bullet"/>
      <w:lvlText w:val="o"/>
      <w:lvlJc w:val="left"/>
      <w:pPr>
        <w:ind w:left="3240" w:hanging="360"/>
      </w:pPr>
      <w:rPr>
        <w:rFonts w:ascii="Courier New" w:hAnsi="Courier New" w:cs="Courier New" w:hint="default"/>
      </w:rPr>
    </w:lvl>
    <w:lvl w:ilvl="5" w:tplc="EDEACDCE" w:tentative="1">
      <w:start w:val="1"/>
      <w:numFmt w:val="bullet"/>
      <w:lvlText w:val=""/>
      <w:lvlJc w:val="left"/>
      <w:pPr>
        <w:ind w:left="3960" w:hanging="360"/>
      </w:pPr>
      <w:rPr>
        <w:rFonts w:ascii="Wingdings" w:hAnsi="Wingdings" w:hint="default"/>
      </w:rPr>
    </w:lvl>
    <w:lvl w:ilvl="6" w:tplc="EFC05BD6" w:tentative="1">
      <w:start w:val="1"/>
      <w:numFmt w:val="bullet"/>
      <w:lvlText w:val=""/>
      <w:lvlJc w:val="left"/>
      <w:pPr>
        <w:ind w:left="4680" w:hanging="360"/>
      </w:pPr>
      <w:rPr>
        <w:rFonts w:ascii="Symbol" w:hAnsi="Symbol" w:hint="default"/>
      </w:rPr>
    </w:lvl>
    <w:lvl w:ilvl="7" w:tplc="A204085E" w:tentative="1">
      <w:start w:val="1"/>
      <w:numFmt w:val="bullet"/>
      <w:lvlText w:val="o"/>
      <w:lvlJc w:val="left"/>
      <w:pPr>
        <w:ind w:left="5400" w:hanging="360"/>
      </w:pPr>
      <w:rPr>
        <w:rFonts w:ascii="Courier New" w:hAnsi="Courier New" w:cs="Courier New" w:hint="default"/>
      </w:rPr>
    </w:lvl>
    <w:lvl w:ilvl="8" w:tplc="57003310" w:tentative="1">
      <w:start w:val="1"/>
      <w:numFmt w:val="bullet"/>
      <w:lvlText w:val=""/>
      <w:lvlJc w:val="left"/>
      <w:pPr>
        <w:ind w:left="6120" w:hanging="360"/>
      </w:pPr>
      <w:rPr>
        <w:rFonts w:ascii="Wingdings" w:hAnsi="Wingdings" w:hint="default"/>
      </w:rPr>
    </w:lvl>
  </w:abstractNum>
  <w:abstractNum w:abstractNumId="124">
    <w:nsid w:val="59C63E83"/>
    <w:multiLevelType w:val="hybridMultilevel"/>
    <w:tmpl w:val="56FC6852"/>
    <w:lvl w:ilvl="0" w:tplc="8F9E4D4A">
      <w:start w:val="1"/>
      <w:numFmt w:val="decimal"/>
      <w:lvlText w:val="2.%1"/>
      <w:lvlJc w:val="lef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nsid w:val="59DC2444"/>
    <w:multiLevelType w:val="hybridMultilevel"/>
    <w:tmpl w:val="1752E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nsid w:val="5A634AA6"/>
    <w:multiLevelType w:val="hybridMultilevel"/>
    <w:tmpl w:val="1122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5AF530CE"/>
    <w:multiLevelType w:val="hybridMultilevel"/>
    <w:tmpl w:val="01A6B2F6"/>
    <w:lvl w:ilvl="0" w:tplc="5B622D4A">
      <w:start w:val="1"/>
      <w:numFmt w:val="decimal"/>
      <w:lvlText w:val="3. %1."/>
      <w:lvlJc w:val="left"/>
      <w:pPr>
        <w:ind w:left="360" w:hanging="360"/>
      </w:pPr>
      <w:rPr>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5B6861FD"/>
    <w:multiLevelType w:val="hybridMultilevel"/>
    <w:tmpl w:val="C30C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nsid w:val="5B6A411A"/>
    <w:multiLevelType w:val="hybridMultilevel"/>
    <w:tmpl w:val="974A8B9A"/>
    <w:lvl w:ilvl="0" w:tplc="08090001">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30">
    <w:nsid w:val="5BB15A6E"/>
    <w:multiLevelType w:val="hybridMultilevel"/>
    <w:tmpl w:val="07C8BC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nsid w:val="5CFA2EE8"/>
    <w:multiLevelType w:val="hybridMultilevel"/>
    <w:tmpl w:val="537A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5CFA37A8"/>
    <w:multiLevelType w:val="hybridMultilevel"/>
    <w:tmpl w:val="D28CD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5D26425D"/>
    <w:multiLevelType w:val="hybridMultilevel"/>
    <w:tmpl w:val="63644E2C"/>
    <w:lvl w:ilvl="0" w:tplc="08090001">
      <w:start w:val="1"/>
      <w:numFmt w:val="decimal"/>
      <w:lvlText w:val="4.%1"/>
      <w:lvlJc w:val="left"/>
      <w:pPr>
        <w:ind w:left="720" w:hanging="360"/>
      </w:pPr>
      <w:rPr>
        <w:rFonts w:hint="default"/>
        <w:b w:val="0"/>
        <w:bCs w:val="0"/>
        <w:i w:val="0"/>
        <w:sz w:val="24"/>
        <w:szCs w:val="24"/>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4">
    <w:nsid w:val="5E483268"/>
    <w:multiLevelType w:val="hybridMultilevel"/>
    <w:tmpl w:val="D6840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nsid w:val="5EE67441"/>
    <w:multiLevelType w:val="multilevel"/>
    <w:tmpl w:val="A232F3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nsid w:val="61890F4E"/>
    <w:multiLevelType w:val="multilevel"/>
    <w:tmpl w:val="A232F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nsid w:val="619F5876"/>
    <w:multiLevelType w:val="hybridMultilevel"/>
    <w:tmpl w:val="04D80F0A"/>
    <w:lvl w:ilvl="0" w:tplc="60C28AE8">
      <w:start w:val="1"/>
      <w:numFmt w:val="decimal"/>
      <w:lvlText w:val="4.%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nsid w:val="62471A12"/>
    <w:multiLevelType w:val="hybridMultilevel"/>
    <w:tmpl w:val="97146BE0"/>
    <w:lvl w:ilvl="0" w:tplc="07DE0C92">
      <w:start w:val="1"/>
      <w:numFmt w:val="decimal"/>
      <w:lvlText w:val="1.%1"/>
      <w:lvlJc w:val="left"/>
      <w:pPr>
        <w:ind w:left="72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641712AF"/>
    <w:multiLevelType w:val="hybridMultilevel"/>
    <w:tmpl w:val="F8F67EFC"/>
    <w:lvl w:ilvl="0" w:tplc="8D30D99A">
      <w:start w:val="1"/>
      <w:numFmt w:val="bullet"/>
      <w:lvlText w:val=""/>
      <w:lvlJc w:val="left"/>
      <w:pPr>
        <w:ind w:left="360" w:hanging="360"/>
      </w:pPr>
      <w:rPr>
        <w:rFonts w:ascii="Symbol" w:hAnsi="Symbol" w:hint="default"/>
      </w:rPr>
    </w:lvl>
    <w:lvl w:ilvl="1" w:tplc="A41C6B7C" w:tentative="1">
      <w:start w:val="1"/>
      <w:numFmt w:val="bullet"/>
      <w:lvlText w:val="o"/>
      <w:lvlJc w:val="left"/>
      <w:pPr>
        <w:ind w:left="1080" w:hanging="360"/>
      </w:pPr>
      <w:rPr>
        <w:rFonts w:ascii="Courier New" w:hAnsi="Courier New" w:cs="Courier New" w:hint="default"/>
      </w:rPr>
    </w:lvl>
    <w:lvl w:ilvl="2" w:tplc="FD565E42" w:tentative="1">
      <w:start w:val="1"/>
      <w:numFmt w:val="bullet"/>
      <w:lvlText w:val=""/>
      <w:lvlJc w:val="left"/>
      <w:pPr>
        <w:ind w:left="1800" w:hanging="360"/>
      </w:pPr>
      <w:rPr>
        <w:rFonts w:ascii="Wingdings" w:hAnsi="Wingdings" w:hint="default"/>
      </w:rPr>
    </w:lvl>
    <w:lvl w:ilvl="3" w:tplc="7B4ECAD2" w:tentative="1">
      <w:start w:val="1"/>
      <w:numFmt w:val="bullet"/>
      <w:lvlText w:val=""/>
      <w:lvlJc w:val="left"/>
      <w:pPr>
        <w:ind w:left="2520" w:hanging="360"/>
      </w:pPr>
      <w:rPr>
        <w:rFonts w:ascii="Symbol" w:hAnsi="Symbol" w:hint="default"/>
      </w:rPr>
    </w:lvl>
    <w:lvl w:ilvl="4" w:tplc="54C6C3E4" w:tentative="1">
      <w:start w:val="1"/>
      <w:numFmt w:val="bullet"/>
      <w:lvlText w:val="o"/>
      <w:lvlJc w:val="left"/>
      <w:pPr>
        <w:ind w:left="3240" w:hanging="360"/>
      </w:pPr>
      <w:rPr>
        <w:rFonts w:ascii="Courier New" w:hAnsi="Courier New" w:cs="Courier New" w:hint="default"/>
      </w:rPr>
    </w:lvl>
    <w:lvl w:ilvl="5" w:tplc="7A3E0398" w:tentative="1">
      <w:start w:val="1"/>
      <w:numFmt w:val="bullet"/>
      <w:lvlText w:val=""/>
      <w:lvlJc w:val="left"/>
      <w:pPr>
        <w:ind w:left="3960" w:hanging="360"/>
      </w:pPr>
      <w:rPr>
        <w:rFonts w:ascii="Wingdings" w:hAnsi="Wingdings" w:hint="default"/>
      </w:rPr>
    </w:lvl>
    <w:lvl w:ilvl="6" w:tplc="620838CA" w:tentative="1">
      <w:start w:val="1"/>
      <w:numFmt w:val="bullet"/>
      <w:lvlText w:val=""/>
      <w:lvlJc w:val="left"/>
      <w:pPr>
        <w:ind w:left="4680" w:hanging="360"/>
      </w:pPr>
      <w:rPr>
        <w:rFonts w:ascii="Symbol" w:hAnsi="Symbol" w:hint="default"/>
      </w:rPr>
    </w:lvl>
    <w:lvl w:ilvl="7" w:tplc="F4480AEA" w:tentative="1">
      <w:start w:val="1"/>
      <w:numFmt w:val="bullet"/>
      <w:lvlText w:val="o"/>
      <w:lvlJc w:val="left"/>
      <w:pPr>
        <w:ind w:left="5400" w:hanging="360"/>
      </w:pPr>
      <w:rPr>
        <w:rFonts w:ascii="Courier New" w:hAnsi="Courier New" w:cs="Courier New" w:hint="default"/>
      </w:rPr>
    </w:lvl>
    <w:lvl w:ilvl="8" w:tplc="0BA6292C" w:tentative="1">
      <w:start w:val="1"/>
      <w:numFmt w:val="bullet"/>
      <w:lvlText w:val=""/>
      <w:lvlJc w:val="left"/>
      <w:pPr>
        <w:ind w:left="6120" w:hanging="360"/>
      </w:pPr>
      <w:rPr>
        <w:rFonts w:ascii="Wingdings" w:hAnsi="Wingdings" w:hint="default"/>
      </w:rPr>
    </w:lvl>
  </w:abstractNum>
  <w:abstractNum w:abstractNumId="143">
    <w:nsid w:val="65CC7F6C"/>
    <w:multiLevelType w:val="hybridMultilevel"/>
    <w:tmpl w:val="6D2EE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nsid w:val="66AD4A32"/>
    <w:multiLevelType w:val="hybridMultilevel"/>
    <w:tmpl w:val="6BA28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start w:val="1"/>
      <w:numFmt w:val="decimal"/>
      <w:lvlText w:val="%2."/>
      <w:lvlJc w:val="left"/>
      <w:pPr>
        <w:tabs>
          <w:tab w:val="num" w:pos="1440"/>
        </w:tabs>
        <w:ind w:left="1440" w:hanging="360"/>
      </w:pPr>
    </w:lvl>
    <w:lvl w:ilvl="2" w:tplc="33C0968A">
      <w:start w:val="1"/>
      <w:numFmt w:val="decimal"/>
      <w:lvlText w:val="%3."/>
      <w:lvlJc w:val="left"/>
      <w:pPr>
        <w:tabs>
          <w:tab w:val="num" w:pos="2160"/>
        </w:tabs>
        <w:ind w:left="2160" w:hanging="360"/>
      </w:pPr>
    </w:lvl>
    <w:lvl w:ilvl="3" w:tplc="D8EEA040">
      <w:start w:val="1"/>
      <w:numFmt w:val="decimal"/>
      <w:lvlText w:val="%4."/>
      <w:lvlJc w:val="left"/>
      <w:pPr>
        <w:tabs>
          <w:tab w:val="num" w:pos="2880"/>
        </w:tabs>
        <w:ind w:left="2880" w:hanging="360"/>
      </w:pPr>
    </w:lvl>
    <w:lvl w:ilvl="4" w:tplc="40148A02">
      <w:start w:val="1"/>
      <w:numFmt w:val="decimal"/>
      <w:lvlText w:val="%5."/>
      <w:lvlJc w:val="left"/>
      <w:pPr>
        <w:tabs>
          <w:tab w:val="num" w:pos="3600"/>
        </w:tabs>
        <w:ind w:left="3600" w:hanging="360"/>
      </w:pPr>
    </w:lvl>
    <w:lvl w:ilvl="5" w:tplc="0B2CFB90">
      <w:start w:val="1"/>
      <w:numFmt w:val="decimal"/>
      <w:lvlText w:val="%6."/>
      <w:lvlJc w:val="left"/>
      <w:pPr>
        <w:tabs>
          <w:tab w:val="num" w:pos="4320"/>
        </w:tabs>
        <w:ind w:left="4320" w:hanging="360"/>
      </w:pPr>
    </w:lvl>
    <w:lvl w:ilvl="6" w:tplc="6EAE97D2">
      <w:start w:val="1"/>
      <w:numFmt w:val="decimal"/>
      <w:lvlText w:val="%7."/>
      <w:lvlJc w:val="left"/>
      <w:pPr>
        <w:tabs>
          <w:tab w:val="num" w:pos="5040"/>
        </w:tabs>
        <w:ind w:left="5040" w:hanging="360"/>
      </w:pPr>
    </w:lvl>
    <w:lvl w:ilvl="7" w:tplc="BDBC7598">
      <w:start w:val="1"/>
      <w:numFmt w:val="decimal"/>
      <w:lvlText w:val="%8."/>
      <w:lvlJc w:val="left"/>
      <w:pPr>
        <w:tabs>
          <w:tab w:val="num" w:pos="5760"/>
        </w:tabs>
        <w:ind w:left="5760" w:hanging="360"/>
      </w:pPr>
    </w:lvl>
    <w:lvl w:ilvl="8" w:tplc="EC0ACD0C">
      <w:start w:val="1"/>
      <w:numFmt w:val="decimal"/>
      <w:lvlText w:val="%9."/>
      <w:lvlJc w:val="left"/>
      <w:pPr>
        <w:tabs>
          <w:tab w:val="num" w:pos="6480"/>
        </w:tabs>
        <w:ind w:left="6480" w:hanging="360"/>
      </w:pPr>
    </w:lvl>
  </w:abstractNum>
  <w:abstractNum w:abstractNumId="146">
    <w:nsid w:val="686F2DF8"/>
    <w:multiLevelType w:val="hybridMultilevel"/>
    <w:tmpl w:val="955E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nsid w:val="697919FD"/>
    <w:multiLevelType w:val="hybridMultilevel"/>
    <w:tmpl w:val="5CE67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8">
    <w:nsid w:val="6982732F"/>
    <w:multiLevelType w:val="hybridMultilevel"/>
    <w:tmpl w:val="3DF2B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nsid w:val="69F3695D"/>
    <w:multiLevelType w:val="multilevel"/>
    <w:tmpl w:val="B4E2DCA8"/>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2472" w:hanging="720"/>
      </w:pPr>
      <w:rPr>
        <w:rFonts w:ascii="Arial" w:hAnsi="Arial" w:cs="Arial" w:hint="default"/>
      </w:rPr>
    </w:lvl>
    <w:lvl w:ilvl="3">
      <w:start w:val="1"/>
      <w:numFmt w:val="decimal"/>
      <w:lvlText w:val="%1.%2.%3.%4"/>
      <w:lvlJc w:val="left"/>
      <w:pPr>
        <w:ind w:left="3348" w:hanging="720"/>
      </w:pPr>
      <w:rPr>
        <w:rFonts w:ascii="Arial" w:hAnsi="Arial" w:cs="Arial" w:hint="default"/>
      </w:rPr>
    </w:lvl>
    <w:lvl w:ilvl="4">
      <w:start w:val="1"/>
      <w:numFmt w:val="decimal"/>
      <w:lvlText w:val="%1.%2.%3.%4.%5"/>
      <w:lvlJc w:val="left"/>
      <w:pPr>
        <w:ind w:left="4584" w:hanging="1080"/>
      </w:pPr>
      <w:rPr>
        <w:rFonts w:ascii="Arial" w:hAnsi="Arial" w:cs="Arial" w:hint="default"/>
      </w:rPr>
    </w:lvl>
    <w:lvl w:ilvl="5">
      <w:start w:val="1"/>
      <w:numFmt w:val="decimal"/>
      <w:lvlText w:val="%1.%2.%3.%4.%5.%6"/>
      <w:lvlJc w:val="left"/>
      <w:pPr>
        <w:ind w:left="5460" w:hanging="1080"/>
      </w:pPr>
      <w:rPr>
        <w:rFonts w:ascii="Arial" w:hAnsi="Arial" w:cs="Arial" w:hint="default"/>
      </w:rPr>
    </w:lvl>
    <w:lvl w:ilvl="6">
      <w:start w:val="1"/>
      <w:numFmt w:val="decimal"/>
      <w:lvlText w:val="%1.%2.%3.%4.%5.%6.%7"/>
      <w:lvlJc w:val="left"/>
      <w:pPr>
        <w:ind w:left="6696" w:hanging="1440"/>
      </w:pPr>
      <w:rPr>
        <w:rFonts w:ascii="Arial" w:hAnsi="Arial" w:cs="Arial" w:hint="default"/>
      </w:rPr>
    </w:lvl>
    <w:lvl w:ilvl="7">
      <w:start w:val="1"/>
      <w:numFmt w:val="decimal"/>
      <w:lvlText w:val="%1.%2.%3.%4.%5.%6.%7.%8"/>
      <w:lvlJc w:val="left"/>
      <w:pPr>
        <w:ind w:left="7572" w:hanging="1440"/>
      </w:pPr>
      <w:rPr>
        <w:rFonts w:ascii="Arial" w:hAnsi="Arial" w:cs="Arial" w:hint="default"/>
      </w:rPr>
    </w:lvl>
    <w:lvl w:ilvl="8">
      <w:start w:val="1"/>
      <w:numFmt w:val="decimal"/>
      <w:lvlText w:val="%1.%2.%3.%4.%5.%6.%7.%8.%9"/>
      <w:lvlJc w:val="left"/>
      <w:pPr>
        <w:ind w:left="8808" w:hanging="1800"/>
      </w:pPr>
      <w:rPr>
        <w:rFonts w:ascii="Arial" w:hAnsi="Arial" w:cs="Arial" w:hint="default"/>
      </w:rPr>
    </w:lvl>
  </w:abstractNum>
  <w:abstractNum w:abstractNumId="150">
    <w:nsid w:val="6A6C6D6D"/>
    <w:multiLevelType w:val="hybridMultilevel"/>
    <w:tmpl w:val="605E8538"/>
    <w:lvl w:ilvl="0" w:tplc="971A6CD2">
      <w:start w:val="1"/>
      <w:numFmt w:val="bullet"/>
      <w:lvlText w:val=""/>
      <w:lvlJc w:val="left"/>
      <w:pPr>
        <w:ind w:left="360" w:hanging="360"/>
      </w:pPr>
      <w:rPr>
        <w:rFonts w:ascii="Symbol" w:hAnsi="Symbol" w:hint="default"/>
      </w:rPr>
    </w:lvl>
    <w:lvl w:ilvl="1" w:tplc="52B2FD2E" w:tentative="1">
      <w:start w:val="1"/>
      <w:numFmt w:val="bullet"/>
      <w:lvlText w:val="o"/>
      <w:lvlJc w:val="left"/>
      <w:pPr>
        <w:ind w:left="1440" w:hanging="360"/>
      </w:pPr>
      <w:rPr>
        <w:rFonts w:ascii="Courier New" w:hAnsi="Courier New" w:cs="Courier New" w:hint="default"/>
      </w:rPr>
    </w:lvl>
    <w:lvl w:ilvl="2" w:tplc="8D28CBDE" w:tentative="1">
      <w:start w:val="1"/>
      <w:numFmt w:val="bullet"/>
      <w:lvlText w:val=""/>
      <w:lvlJc w:val="left"/>
      <w:pPr>
        <w:ind w:left="2160" w:hanging="360"/>
      </w:pPr>
      <w:rPr>
        <w:rFonts w:ascii="Wingdings" w:hAnsi="Wingdings" w:hint="default"/>
      </w:rPr>
    </w:lvl>
    <w:lvl w:ilvl="3" w:tplc="8620F7C6" w:tentative="1">
      <w:start w:val="1"/>
      <w:numFmt w:val="bullet"/>
      <w:lvlText w:val=""/>
      <w:lvlJc w:val="left"/>
      <w:pPr>
        <w:ind w:left="2880" w:hanging="360"/>
      </w:pPr>
      <w:rPr>
        <w:rFonts w:ascii="Symbol" w:hAnsi="Symbol" w:hint="default"/>
      </w:rPr>
    </w:lvl>
    <w:lvl w:ilvl="4" w:tplc="FFC0EC94" w:tentative="1">
      <w:start w:val="1"/>
      <w:numFmt w:val="bullet"/>
      <w:lvlText w:val="o"/>
      <w:lvlJc w:val="left"/>
      <w:pPr>
        <w:ind w:left="3600" w:hanging="360"/>
      </w:pPr>
      <w:rPr>
        <w:rFonts w:ascii="Courier New" w:hAnsi="Courier New" w:cs="Courier New" w:hint="default"/>
      </w:rPr>
    </w:lvl>
    <w:lvl w:ilvl="5" w:tplc="97BA62EE" w:tentative="1">
      <w:start w:val="1"/>
      <w:numFmt w:val="bullet"/>
      <w:lvlText w:val=""/>
      <w:lvlJc w:val="left"/>
      <w:pPr>
        <w:ind w:left="4320" w:hanging="360"/>
      </w:pPr>
      <w:rPr>
        <w:rFonts w:ascii="Wingdings" w:hAnsi="Wingdings" w:hint="default"/>
      </w:rPr>
    </w:lvl>
    <w:lvl w:ilvl="6" w:tplc="B9AC7F30" w:tentative="1">
      <w:start w:val="1"/>
      <w:numFmt w:val="bullet"/>
      <w:lvlText w:val=""/>
      <w:lvlJc w:val="left"/>
      <w:pPr>
        <w:ind w:left="5040" w:hanging="360"/>
      </w:pPr>
      <w:rPr>
        <w:rFonts w:ascii="Symbol" w:hAnsi="Symbol" w:hint="default"/>
      </w:rPr>
    </w:lvl>
    <w:lvl w:ilvl="7" w:tplc="F61636F0" w:tentative="1">
      <w:start w:val="1"/>
      <w:numFmt w:val="bullet"/>
      <w:lvlText w:val="o"/>
      <w:lvlJc w:val="left"/>
      <w:pPr>
        <w:ind w:left="5760" w:hanging="360"/>
      </w:pPr>
      <w:rPr>
        <w:rFonts w:ascii="Courier New" w:hAnsi="Courier New" w:cs="Courier New" w:hint="default"/>
      </w:rPr>
    </w:lvl>
    <w:lvl w:ilvl="8" w:tplc="F050DF26" w:tentative="1">
      <w:start w:val="1"/>
      <w:numFmt w:val="bullet"/>
      <w:lvlText w:val=""/>
      <w:lvlJc w:val="left"/>
      <w:pPr>
        <w:ind w:left="6480" w:hanging="360"/>
      </w:pPr>
      <w:rPr>
        <w:rFonts w:ascii="Wingdings" w:hAnsi="Wingdings" w:hint="default"/>
      </w:rPr>
    </w:lvl>
  </w:abstractNum>
  <w:abstractNum w:abstractNumId="151">
    <w:nsid w:val="6B2C458F"/>
    <w:multiLevelType w:val="hybridMultilevel"/>
    <w:tmpl w:val="8F6A6FA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start w:val="1"/>
      <w:numFmt w:val="decimal"/>
      <w:lvlText w:val="%2."/>
      <w:lvlJc w:val="left"/>
      <w:pPr>
        <w:tabs>
          <w:tab w:val="num" w:pos="1440"/>
        </w:tabs>
        <w:ind w:left="1440" w:hanging="360"/>
      </w:pPr>
    </w:lvl>
    <w:lvl w:ilvl="2" w:tplc="65EEE5D6">
      <w:start w:val="1"/>
      <w:numFmt w:val="decimal"/>
      <w:lvlText w:val="%3."/>
      <w:lvlJc w:val="left"/>
      <w:pPr>
        <w:tabs>
          <w:tab w:val="num" w:pos="2160"/>
        </w:tabs>
        <w:ind w:left="2160" w:hanging="360"/>
      </w:pPr>
    </w:lvl>
    <w:lvl w:ilvl="3" w:tplc="F1780890">
      <w:start w:val="1"/>
      <w:numFmt w:val="decimal"/>
      <w:lvlText w:val="%4."/>
      <w:lvlJc w:val="left"/>
      <w:pPr>
        <w:tabs>
          <w:tab w:val="num" w:pos="2880"/>
        </w:tabs>
        <w:ind w:left="2880" w:hanging="360"/>
      </w:pPr>
    </w:lvl>
    <w:lvl w:ilvl="4" w:tplc="B8D67A96">
      <w:start w:val="1"/>
      <w:numFmt w:val="decimal"/>
      <w:lvlText w:val="%5."/>
      <w:lvlJc w:val="left"/>
      <w:pPr>
        <w:tabs>
          <w:tab w:val="num" w:pos="3600"/>
        </w:tabs>
        <w:ind w:left="3600" w:hanging="360"/>
      </w:pPr>
    </w:lvl>
    <w:lvl w:ilvl="5" w:tplc="6694C2A4">
      <w:start w:val="1"/>
      <w:numFmt w:val="decimal"/>
      <w:lvlText w:val="%6."/>
      <w:lvlJc w:val="left"/>
      <w:pPr>
        <w:tabs>
          <w:tab w:val="num" w:pos="4320"/>
        </w:tabs>
        <w:ind w:left="4320" w:hanging="360"/>
      </w:pPr>
    </w:lvl>
    <w:lvl w:ilvl="6" w:tplc="CA84CA9C">
      <w:start w:val="1"/>
      <w:numFmt w:val="decimal"/>
      <w:lvlText w:val="%7."/>
      <w:lvlJc w:val="left"/>
      <w:pPr>
        <w:tabs>
          <w:tab w:val="num" w:pos="5040"/>
        </w:tabs>
        <w:ind w:left="5040" w:hanging="360"/>
      </w:pPr>
    </w:lvl>
    <w:lvl w:ilvl="7" w:tplc="59A22EB0">
      <w:start w:val="1"/>
      <w:numFmt w:val="decimal"/>
      <w:lvlText w:val="%8."/>
      <w:lvlJc w:val="left"/>
      <w:pPr>
        <w:tabs>
          <w:tab w:val="num" w:pos="5760"/>
        </w:tabs>
        <w:ind w:left="5760" w:hanging="360"/>
      </w:pPr>
    </w:lvl>
    <w:lvl w:ilvl="8" w:tplc="69B6DB34">
      <w:start w:val="1"/>
      <w:numFmt w:val="decimal"/>
      <w:lvlText w:val="%9."/>
      <w:lvlJc w:val="left"/>
      <w:pPr>
        <w:tabs>
          <w:tab w:val="num" w:pos="6480"/>
        </w:tabs>
        <w:ind w:left="6480" w:hanging="360"/>
      </w:pPr>
    </w:lvl>
  </w:abstractNum>
  <w:abstractNum w:abstractNumId="153">
    <w:nsid w:val="6D285B25"/>
    <w:multiLevelType w:val="hybridMultilevel"/>
    <w:tmpl w:val="C9823312"/>
    <w:lvl w:ilvl="0" w:tplc="04090001">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4">
    <w:nsid w:val="6D8D7C9D"/>
    <w:multiLevelType w:val="hybridMultilevel"/>
    <w:tmpl w:val="14B8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5">
    <w:nsid w:val="6E865E3C"/>
    <w:multiLevelType w:val="hybridMultilevel"/>
    <w:tmpl w:val="BBD6AF1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EB325C3"/>
    <w:multiLevelType w:val="hybridMultilevel"/>
    <w:tmpl w:val="BD0AA976"/>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nsid w:val="71034C76"/>
    <w:multiLevelType w:val="hybridMultilevel"/>
    <w:tmpl w:val="22F475FC"/>
    <w:lvl w:ilvl="0" w:tplc="E44A87F2">
      <w:start w:val="1"/>
      <w:numFmt w:val="decimal"/>
      <w:lvlText w:val="3.%1"/>
      <w:lvlJc w:val="left"/>
      <w:pPr>
        <w:ind w:left="720" w:hanging="360"/>
      </w:pPr>
      <w:rPr>
        <w:rFonts w:hint="default"/>
        <w:b w:val="0"/>
        <w:bCs w:val="0"/>
        <w:i w:val="0"/>
        <w:sz w:val="24"/>
        <w:szCs w:val="24"/>
      </w:rPr>
    </w:lvl>
    <w:lvl w:ilvl="1" w:tplc="EF6C9E26" w:tentative="1">
      <w:start w:val="1"/>
      <w:numFmt w:val="lowerLetter"/>
      <w:lvlText w:val="%2."/>
      <w:lvlJc w:val="left"/>
      <w:pPr>
        <w:ind w:left="1440" w:hanging="360"/>
      </w:pPr>
    </w:lvl>
    <w:lvl w:ilvl="2" w:tplc="88B05D8E" w:tentative="1">
      <w:start w:val="1"/>
      <w:numFmt w:val="lowerRoman"/>
      <w:lvlText w:val="%3."/>
      <w:lvlJc w:val="right"/>
      <w:pPr>
        <w:ind w:left="2160" w:hanging="180"/>
      </w:pPr>
    </w:lvl>
    <w:lvl w:ilvl="3" w:tplc="992E1868" w:tentative="1">
      <w:start w:val="1"/>
      <w:numFmt w:val="decimal"/>
      <w:lvlText w:val="%4."/>
      <w:lvlJc w:val="left"/>
      <w:pPr>
        <w:ind w:left="2880" w:hanging="360"/>
      </w:pPr>
    </w:lvl>
    <w:lvl w:ilvl="4" w:tplc="952C39C6" w:tentative="1">
      <w:start w:val="1"/>
      <w:numFmt w:val="lowerLetter"/>
      <w:lvlText w:val="%5."/>
      <w:lvlJc w:val="left"/>
      <w:pPr>
        <w:ind w:left="3600" w:hanging="360"/>
      </w:pPr>
    </w:lvl>
    <w:lvl w:ilvl="5" w:tplc="D4CABF68" w:tentative="1">
      <w:start w:val="1"/>
      <w:numFmt w:val="lowerRoman"/>
      <w:lvlText w:val="%6."/>
      <w:lvlJc w:val="right"/>
      <w:pPr>
        <w:ind w:left="4320" w:hanging="180"/>
      </w:pPr>
    </w:lvl>
    <w:lvl w:ilvl="6" w:tplc="9CBA087E" w:tentative="1">
      <w:start w:val="1"/>
      <w:numFmt w:val="decimal"/>
      <w:lvlText w:val="%7."/>
      <w:lvlJc w:val="left"/>
      <w:pPr>
        <w:ind w:left="5040" w:hanging="360"/>
      </w:pPr>
    </w:lvl>
    <w:lvl w:ilvl="7" w:tplc="28324A52" w:tentative="1">
      <w:start w:val="1"/>
      <w:numFmt w:val="lowerLetter"/>
      <w:lvlText w:val="%8."/>
      <w:lvlJc w:val="left"/>
      <w:pPr>
        <w:ind w:left="5760" w:hanging="360"/>
      </w:pPr>
    </w:lvl>
    <w:lvl w:ilvl="8" w:tplc="BCC8BE14" w:tentative="1">
      <w:start w:val="1"/>
      <w:numFmt w:val="lowerRoman"/>
      <w:lvlText w:val="%9."/>
      <w:lvlJc w:val="right"/>
      <w:pPr>
        <w:ind w:left="6480" w:hanging="180"/>
      </w:pPr>
    </w:lvl>
  </w:abstractNum>
  <w:abstractNum w:abstractNumId="158">
    <w:nsid w:val="71B1570C"/>
    <w:multiLevelType w:val="multilevel"/>
    <w:tmpl w:val="6A304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59">
    <w:nsid w:val="71D720B6"/>
    <w:multiLevelType w:val="hybridMultilevel"/>
    <w:tmpl w:val="3F60BA94"/>
    <w:lvl w:ilvl="0" w:tplc="A112B3D8">
      <w:start w:val="1"/>
      <w:numFmt w:val="bullet"/>
      <w:lvlText w:val=""/>
      <w:lvlJc w:val="left"/>
      <w:pPr>
        <w:ind w:left="360" w:hanging="360"/>
      </w:pPr>
      <w:rPr>
        <w:rFonts w:ascii="Symbol" w:hAnsi="Symbol" w:hint="default"/>
      </w:rPr>
    </w:lvl>
    <w:lvl w:ilvl="1" w:tplc="E836F3FC">
      <w:start w:val="1"/>
      <w:numFmt w:val="bullet"/>
      <w:lvlText w:val="o"/>
      <w:lvlJc w:val="left"/>
      <w:pPr>
        <w:ind w:left="1440" w:hanging="360"/>
      </w:pPr>
      <w:rPr>
        <w:rFonts w:ascii="Courier New" w:hAnsi="Courier New" w:cs="Courier New" w:hint="default"/>
      </w:rPr>
    </w:lvl>
    <w:lvl w:ilvl="2" w:tplc="CED088A4" w:tentative="1">
      <w:start w:val="1"/>
      <w:numFmt w:val="bullet"/>
      <w:lvlText w:val=""/>
      <w:lvlJc w:val="left"/>
      <w:pPr>
        <w:ind w:left="2160" w:hanging="360"/>
      </w:pPr>
      <w:rPr>
        <w:rFonts w:ascii="Wingdings" w:hAnsi="Wingdings" w:hint="default"/>
      </w:rPr>
    </w:lvl>
    <w:lvl w:ilvl="3" w:tplc="7340C9C4" w:tentative="1">
      <w:start w:val="1"/>
      <w:numFmt w:val="bullet"/>
      <w:lvlText w:val=""/>
      <w:lvlJc w:val="left"/>
      <w:pPr>
        <w:ind w:left="2880" w:hanging="360"/>
      </w:pPr>
      <w:rPr>
        <w:rFonts w:ascii="Symbol" w:hAnsi="Symbol" w:hint="default"/>
      </w:rPr>
    </w:lvl>
    <w:lvl w:ilvl="4" w:tplc="FAC60590" w:tentative="1">
      <w:start w:val="1"/>
      <w:numFmt w:val="bullet"/>
      <w:lvlText w:val="o"/>
      <w:lvlJc w:val="left"/>
      <w:pPr>
        <w:ind w:left="3600" w:hanging="360"/>
      </w:pPr>
      <w:rPr>
        <w:rFonts w:ascii="Courier New" w:hAnsi="Courier New" w:cs="Courier New" w:hint="default"/>
      </w:rPr>
    </w:lvl>
    <w:lvl w:ilvl="5" w:tplc="A04ABAF2" w:tentative="1">
      <w:start w:val="1"/>
      <w:numFmt w:val="bullet"/>
      <w:lvlText w:val=""/>
      <w:lvlJc w:val="left"/>
      <w:pPr>
        <w:ind w:left="4320" w:hanging="360"/>
      </w:pPr>
      <w:rPr>
        <w:rFonts w:ascii="Wingdings" w:hAnsi="Wingdings" w:hint="default"/>
      </w:rPr>
    </w:lvl>
    <w:lvl w:ilvl="6" w:tplc="72A80B62" w:tentative="1">
      <w:start w:val="1"/>
      <w:numFmt w:val="bullet"/>
      <w:lvlText w:val=""/>
      <w:lvlJc w:val="left"/>
      <w:pPr>
        <w:ind w:left="5040" w:hanging="360"/>
      </w:pPr>
      <w:rPr>
        <w:rFonts w:ascii="Symbol" w:hAnsi="Symbol" w:hint="default"/>
      </w:rPr>
    </w:lvl>
    <w:lvl w:ilvl="7" w:tplc="2E6E7938" w:tentative="1">
      <w:start w:val="1"/>
      <w:numFmt w:val="bullet"/>
      <w:lvlText w:val="o"/>
      <w:lvlJc w:val="left"/>
      <w:pPr>
        <w:ind w:left="5760" w:hanging="360"/>
      </w:pPr>
      <w:rPr>
        <w:rFonts w:ascii="Courier New" w:hAnsi="Courier New" w:cs="Courier New" w:hint="default"/>
      </w:rPr>
    </w:lvl>
    <w:lvl w:ilvl="8" w:tplc="C0168D7E" w:tentative="1">
      <w:start w:val="1"/>
      <w:numFmt w:val="bullet"/>
      <w:lvlText w:val=""/>
      <w:lvlJc w:val="left"/>
      <w:pPr>
        <w:ind w:left="6480" w:hanging="360"/>
      </w:pPr>
      <w:rPr>
        <w:rFonts w:ascii="Wingdings" w:hAnsi="Wingdings" w:hint="default"/>
      </w:rPr>
    </w:lvl>
  </w:abstractNum>
  <w:abstractNum w:abstractNumId="160">
    <w:nsid w:val="73154015"/>
    <w:multiLevelType w:val="hybridMultilevel"/>
    <w:tmpl w:val="4978E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nsid w:val="73695477"/>
    <w:multiLevelType w:val="hybridMultilevel"/>
    <w:tmpl w:val="4A16B3F4"/>
    <w:lvl w:ilvl="0" w:tplc="B8F0484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2">
    <w:nsid w:val="742E5B56"/>
    <w:multiLevelType w:val="hybridMultilevel"/>
    <w:tmpl w:val="0CA699CA"/>
    <w:lvl w:ilvl="0" w:tplc="B8F0484C">
      <w:start w:val="1"/>
      <w:numFmt w:val="bullet"/>
      <w:lvlText w:val=""/>
      <w:lvlJc w:val="left"/>
      <w:pPr>
        <w:ind w:left="720" w:hanging="360"/>
      </w:pPr>
      <w:rPr>
        <w:rFonts w:ascii="Symbol" w:hAnsi="Symbol" w:hint="default"/>
        <w:b w:val="0"/>
        <w:i w:val="0"/>
        <w:sz w:val="24"/>
      </w:rPr>
    </w:lvl>
    <w:lvl w:ilvl="1" w:tplc="04090019">
      <w:start w:val="5"/>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3">
    <w:nsid w:val="744F4B63"/>
    <w:multiLevelType w:val="hybridMultilevel"/>
    <w:tmpl w:val="9CB660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4">
    <w:nsid w:val="76112ACD"/>
    <w:multiLevelType w:val="hybridMultilevel"/>
    <w:tmpl w:val="4C525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nsid w:val="769868BE"/>
    <w:multiLevelType w:val="hybridMultilevel"/>
    <w:tmpl w:val="22A67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nsid w:val="77D201D8"/>
    <w:multiLevelType w:val="hybridMultilevel"/>
    <w:tmpl w:val="F1A2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nsid w:val="79C96195"/>
    <w:multiLevelType w:val="hybridMultilevel"/>
    <w:tmpl w:val="9B2C7E1A"/>
    <w:lvl w:ilvl="0" w:tplc="08090001">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8">
    <w:nsid w:val="79F5795D"/>
    <w:multiLevelType w:val="hybridMultilevel"/>
    <w:tmpl w:val="6F50F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B4D7A70"/>
    <w:multiLevelType w:val="hybridMultilevel"/>
    <w:tmpl w:val="C3AC4BB6"/>
    <w:lvl w:ilvl="0" w:tplc="9EC802B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70">
    <w:nsid w:val="7B4E2A4B"/>
    <w:multiLevelType w:val="hybridMultilevel"/>
    <w:tmpl w:val="78AE0C9E"/>
    <w:lvl w:ilvl="0" w:tplc="08090001">
      <w:start w:val="1"/>
      <w:numFmt w:val="decimal"/>
      <w:lvlText w:val="1.%1"/>
      <w:lvlJc w:val="left"/>
      <w:pPr>
        <w:ind w:left="720"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1">
    <w:nsid w:val="7B9E2682"/>
    <w:multiLevelType w:val="hybridMultilevel"/>
    <w:tmpl w:val="1B7EF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7E6A7BBA"/>
    <w:multiLevelType w:val="hybridMultilevel"/>
    <w:tmpl w:val="BE44E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7F301B0C"/>
    <w:multiLevelType w:val="hybridMultilevel"/>
    <w:tmpl w:val="B1827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7F331A90"/>
    <w:multiLevelType w:val="hybridMultilevel"/>
    <w:tmpl w:val="8AC63FAE"/>
    <w:lvl w:ilvl="0" w:tplc="FFFFFFFF">
      <w:start w:val="1"/>
      <w:numFmt w:val="bullet"/>
      <w:lvlText w:val=""/>
      <w:lvlJc w:val="left"/>
      <w:pPr>
        <w:ind w:left="360" w:hanging="360"/>
      </w:pPr>
      <w:rPr>
        <w:rFonts w:ascii="Symbol" w:hAnsi="Symbol" w:hint="default"/>
      </w:rPr>
    </w:lvl>
    <w:lvl w:ilvl="1" w:tplc="0809000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num>
  <w:num w:numId="4">
    <w:abstractNumId w:val="109"/>
  </w:num>
  <w:num w:numId="5">
    <w:abstractNumId w:val="4"/>
  </w:num>
  <w:num w:numId="6">
    <w:abstractNumId w:val="64"/>
  </w:num>
  <w:num w:numId="7">
    <w:abstractNumId w:val="2"/>
  </w:num>
  <w:num w:numId="8">
    <w:abstractNumId w:val="171"/>
  </w:num>
  <w:num w:numId="9">
    <w:abstractNumId w:val="148"/>
  </w:num>
  <w:num w:numId="10">
    <w:abstractNumId w:val="168"/>
  </w:num>
  <w:num w:numId="11">
    <w:abstractNumId w:val="3"/>
  </w:num>
  <w:num w:numId="12">
    <w:abstractNumId w:val="153"/>
  </w:num>
  <w:num w:numId="13">
    <w:abstractNumId w:val="156"/>
  </w:num>
  <w:num w:numId="14">
    <w:abstractNumId w:val="79"/>
  </w:num>
  <w:num w:numId="15">
    <w:abstractNumId w:val="91"/>
  </w:num>
  <w:num w:numId="16">
    <w:abstractNumId w:val="129"/>
  </w:num>
  <w:num w:numId="17">
    <w:abstractNumId w:val="72"/>
  </w:num>
  <w:num w:numId="18">
    <w:abstractNumId w:val="167"/>
  </w:num>
  <w:num w:numId="19">
    <w:abstractNumId w:val="74"/>
  </w:num>
  <w:num w:numId="20">
    <w:abstractNumId w:val="47"/>
  </w:num>
  <w:num w:numId="21">
    <w:abstractNumId w:val="46"/>
  </w:num>
  <w:num w:numId="22">
    <w:abstractNumId w:val="170"/>
  </w:num>
  <w:num w:numId="23">
    <w:abstractNumId w:val="45"/>
  </w:num>
  <w:num w:numId="24">
    <w:abstractNumId w:val="80"/>
  </w:num>
  <w:num w:numId="25">
    <w:abstractNumId w:val="92"/>
  </w:num>
  <w:num w:numId="26">
    <w:abstractNumId w:val="133"/>
  </w:num>
  <w:num w:numId="27">
    <w:abstractNumId w:val="162"/>
  </w:num>
  <w:num w:numId="28">
    <w:abstractNumId w:val="43"/>
  </w:num>
  <w:num w:numId="29">
    <w:abstractNumId w:val="89"/>
  </w:num>
  <w:num w:numId="30">
    <w:abstractNumId w:val="88"/>
  </w:num>
  <w:num w:numId="31">
    <w:abstractNumId w:val="157"/>
  </w:num>
  <w:num w:numId="32">
    <w:abstractNumId w:val="98"/>
  </w:num>
  <w:num w:numId="33">
    <w:abstractNumId w:val="118"/>
  </w:num>
  <w:num w:numId="34">
    <w:abstractNumId w:val="38"/>
  </w:num>
  <w:num w:numId="35">
    <w:abstractNumId w:val="9"/>
  </w:num>
  <w:num w:numId="36">
    <w:abstractNumId w:val="55"/>
  </w:num>
  <w:num w:numId="37">
    <w:abstractNumId w:val="19"/>
  </w:num>
  <w:num w:numId="38">
    <w:abstractNumId w:val="101"/>
  </w:num>
  <w:num w:numId="39">
    <w:abstractNumId w:val="131"/>
  </w:num>
  <w:num w:numId="40">
    <w:abstractNumId w:val="69"/>
  </w:num>
  <w:num w:numId="41">
    <w:abstractNumId w:val="10"/>
  </w:num>
  <w:num w:numId="42">
    <w:abstractNumId w:val="163"/>
  </w:num>
  <w:num w:numId="43">
    <w:abstractNumId w:val="134"/>
  </w:num>
  <w:num w:numId="44">
    <w:abstractNumId w:val="39"/>
  </w:num>
  <w:num w:numId="45">
    <w:abstractNumId w:val="174"/>
  </w:num>
  <w:num w:numId="46">
    <w:abstractNumId w:val="155"/>
  </w:num>
  <w:num w:numId="47">
    <w:abstractNumId w:val="50"/>
  </w:num>
  <w:num w:numId="48">
    <w:abstractNumId w:val="58"/>
  </w:num>
  <w:num w:numId="49">
    <w:abstractNumId w:val="123"/>
  </w:num>
  <w:num w:numId="50">
    <w:abstractNumId w:val="108"/>
  </w:num>
  <w:num w:numId="51">
    <w:abstractNumId w:val="16"/>
  </w:num>
  <w:num w:numId="52">
    <w:abstractNumId w:val="31"/>
  </w:num>
  <w:num w:numId="53">
    <w:abstractNumId w:val="33"/>
  </w:num>
  <w:num w:numId="54">
    <w:abstractNumId w:val="119"/>
  </w:num>
  <w:num w:numId="55">
    <w:abstractNumId w:val="56"/>
  </w:num>
  <w:num w:numId="56">
    <w:abstractNumId w:val="114"/>
  </w:num>
  <w:num w:numId="57">
    <w:abstractNumId w:val="95"/>
  </w:num>
  <w:num w:numId="58">
    <w:abstractNumId w:val="81"/>
  </w:num>
  <w:num w:numId="59">
    <w:abstractNumId w:val="62"/>
  </w:num>
  <w:num w:numId="60">
    <w:abstractNumId w:val="107"/>
  </w:num>
  <w:num w:numId="61">
    <w:abstractNumId w:val="51"/>
  </w:num>
  <w:num w:numId="62">
    <w:abstractNumId w:val="70"/>
  </w:num>
  <w:num w:numId="63">
    <w:abstractNumId w:val="132"/>
  </w:num>
  <w:num w:numId="64">
    <w:abstractNumId w:val="7"/>
  </w:num>
  <w:num w:numId="65">
    <w:abstractNumId w:val="42"/>
  </w:num>
  <w:num w:numId="66">
    <w:abstractNumId w:val="103"/>
  </w:num>
  <w:num w:numId="67">
    <w:abstractNumId w:val="142"/>
  </w:num>
  <w:num w:numId="68">
    <w:abstractNumId w:val="144"/>
  </w:num>
  <w:num w:numId="69">
    <w:abstractNumId w:val="24"/>
  </w:num>
  <w:num w:numId="70">
    <w:abstractNumId w:val="105"/>
  </w:num>
  <w:num w:numId="71">
    <w:abstractNumId w:val="116"/>
  </w:num>
  <w:num w:numId="72">
    <w:abstractNumId w:val="85"/>
  </w:num>
  <w:num w:numId="73">
    <w:abstractNumId w:val="57"/>
  </w:num>
  <w:num w:numId="74">
    <w:abstractNumId w:val="165"/>
  </w:num>
  <w:num w:numId="75">
    <w:abstractNumId w:val="159"/>
  </w:num>
  <w:num w:numId="76">
    <w:abstractNumId w:val="48"/>
  </w:num>
  <w:num w:numId="77">
    <w:abstractNumId w:val="96"/>
  </w:num>
  <w:num w:numId="78">
    <w:abstractNumId w:val="93"/>
  </w:num>
  <w:num w:numId="79">
    <w:abstractNumId w:val="130"/>
  </w:num>
  <w:num w:numId="80">
    <w:abstractNumId w:val="53"/>
  </w:num>
  <w:num w:numId="81">
    <w:abstractNumId w:val="84"/>
  </w:num>
  <w:num w:numId="82">
    <w:abstractNumId w:val="137"/>
  </w:num>
  <w:num w:numId="83">
    <w:abstractNumId w:val="136"/>
  </w:num>
  <w:num w:numId="84">
    <w:abstractNumId w:val="35"/>
  </w:num>
  <w:num w:numId="85">
    <w:abstractNumId w:val="68"/>
  </w:num>
  <w:num w:numId="86">
    <w:abstractNumId w:val="49"/>
  </w:num>
  <w:num w:numId="87">
    <w:abstractNumId w:val="32"/>
  </w:num>
  <w:num w:numId="88">
    <w:abstractNumId w:val="86"/>
  </w:num>
  <w:num w:numId="89">
    <w:abstractNumId w:val="14"/>
  </w:num>
  <w:num w:numId="90">
    <w:abstractNumId w:val="60"/>
  </w:num>
  <w:num w:numId="91">
    <w:abstractNumId w:val="161"/>
  </w:num>
  <w:num w:numId="92">
    <w:abstractNumId w:val="106"/>
  </w:num>
  <w:num w:numId="93">
    <w:abstractNumId w:val="104"/>
  </w:num>
  <w:num w:numId="94">
    <w:abstractNumId w:val="146"/>
  </w:num>
  <w:num w:numId="95">
    <w:abstractNumId w:val="154"/>
  </w:num>
  <w:num w:numId="96">
    <w:abstractNumId w:val="164"/>
  </w:num>
  <w:num w:numId="97">
    <w:abstractNumId w:val="1"/>
  </w:num>
  <w:num w:numId="98">
    <w:abstractNumId w:val="66"/>
  </w:num>
  <w:num w:numId="99">
    <w:abstractNumId w:val="169"/>
  </w:num>
  <w:num w:numId="100">
    <w:abstractNumId w:val="151"/>
  </w:num>
  <w:num w:numId="101">
    <w:abstractNumId w:val="97"/>
  </w:num>
  <w:num w:numId="102">
    <w:abstractNumId w:val="18"/>
  </w:num>
  <w:num w:numId="103">
    <w:abstractNumId w:val="63"/>
  </w:num>
  <w:num w:numId="104">
    <w:abstractNumId w:val="117"/>
  </w:num>
  <w:num w:numId="105">
    <w:abstractNumId w:val="73"/>
  </w:num>
  <w:num w:numId="106">
    <w:abstractNumId w:val="121"/>
  </w:num>
  <w:num w:numId="107">
    <w:abstractNumId w:val="150"/>
  </w:num>
  <w:num w:numId="108">
    <w:abstractNumId w:val="77"/>
  </w:num>
  <w:num w:numId="109">
    <w:abstractNumId w:val="112"/>
  </w:num>
  <w:num w:numId="110">
    <w:abstractNumId w:val="158"/>
  </w:num>
  <w:num w:numId="111">
    <w:abstractNumId w:val="122"/>
  </w:num>
  <w:num w:numId="112">
    <w:abstractNumId w:val="149"/>
  </w:num>
  <w:num w:numId="113">
    <w:abstractNumId w:val="67"/>
  </w:num>
  <w:num w:numId="114">
    <w:abstractNumId w:val="0"/>
  </w:num>
  <w:num w:numId="115">
    <w:abstractNumId w:val="147"/>
  </w:num>
  <w:num w:numId="116">
    <w:abstractNumId w:val="11"/>
  </w:num>
  <w:num w:numId="117">
    <w:abstractNumId w:val="172"/>
  </w:num>
  <w:num w:numId="118">
    <w:abstractNumId w:val="21"/>
  </w:num>
  <w:num w:numId="119">
    <w:abstractNumId w:val="44"/>
  </w:num>
  <w:num w:numId="120">
    <w:abstractNumId w:val="5"/>
  </w:num>
  <w:num w:numId="121">
    <w:abstractNumId w:val="65"/>
  </w:num>
  <w:num w:numId="122">
    <w:abstractNumId w:val="41"/>
  </w:num>
  <w:num w:numId="123">
    <w:abstractNumId w:val="29"/>
  </w:num>
  <w:num w:numId="124">
    <w:abstractNumId w:val="160"/>
  </w:num>
  <w:num w:numId="125">
    <w:abstractNumId w:val="28"/>
  </w:num>
  <w:num w:numId="126">
    <w:abstractNumId w:val="54"/>
  </w:num>
  <w:num w:numId="127">
    <w:abstractNumId w:val="52"/>
  </w:num>
  <w:num w:numId="128">
    <w:abstractNumId w:val="23"/>
  </w:num>
  <w:num w:numId="129">
    <w:abstractNumId w:val="87"/>
  </w:num>
  <w:num w:numId="130">
    <w:abstractNumId w:val="143"/>
  </w:num>
  <w:num w:numId="131">
    <w:abstractNumId w:val="126"/>
  </w:num>
  <w:num w:numId="132">
    <w:abstractNumId w:val="166"/>
  </w:num>
  <w:num w:numId="133">
    <w:abstractNumId w:val="13"/>
  </w:num>
  <w:num w:numId="134">
    <w:abstractNumId w:val="25"/>
  </w:num>
  <w:num w:numId="135">
    <w:abstractNumId w:val="30"/>
  </w:num>
  <w:num w:numId="136">
    <w:abstractNumId w:val="40"/>
  </w:num>
  <w:num w:numId="137">
    <w:abstractNumId w:val="173"/>
  </w:num>
  <w:num w:numId="138">
    <w:abstractNumId w:val="110"/>
  </w:num>
  <w:num w:numId="139">
    <w:abstractNumId w:val="61"/>
  </w:num>
  <w:num w:numId="140">
    <w:abstractNumId w:val="26"/>
  </w:num>
  <w:num w:numId="141">
    <w:abstractNumId w:val="20"/>
  </w:num>
  <w:num w:numId="142">
    <w:abstractNumId w:val="125"/>
  </w:num>
  <w:num w:numId="143">
    <w:abstractNumId w:val="71"/>
  </w:num>
  <w:num w:numId="144">
    <w:abstractNumId w:val="12"/>
  </w:num>
  <w:num w:numId="145">
    <w:abstractNumId w:val="128"/>
  </w:num>
  <w:num w:numId="146">
    <w:abstractNumId w:val="113"/>
  </w:num>
  <w:num w:numId="147">
    <w:abstractNumId w:val="17"/>
  </w:num>
  <w:num w:numId="148">
    <w:abstractNumId w:val="102"/>
  </w:num>
  <w:num w:numId="149">
    <w:abstractNumId w:val="90"/>
  </w:num>
  <w:num w:numId="150">
    <w:abstractNumId w:val="83"/>
  </w:num>
  <w:num w:numId="151">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5"/>
  </w:num>
  <w:num w:numId="175">
    <w:abstractNumId w:val="111"/>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797D"/>
    <w:rsid w:val="000019A9"/>
    <w:rsid w:val="0003540D"/>
    <w:rsid w:val="000462C0"/>
    <w:rsid w:val="0004638E"/>
    <w:rsid w:val="00080603"/>
    <w:rsid w:val="000A4FEF"/>
    <w:rsid w:val="000A7AA0"/>
    <w:rsid w:val="000B4A77"/>
    <w:rsid w:val="000E2242"/>
    <w:rsid w:val="00146DA5"/>
    <w:rsid w:val="00164BF3"/>
    <w:rsid w:val="00167053"/>
    <w:rsid w:val="001713FC"/>
    <w:rsid w:val="001730DC"/>
    <w:rsid w:val="001758EB"/>
    <w:rsid w:val="00186ADD"/>
    <w:rsid w:val="001A3232"/>
    <w:rsid w:val="001B1190"/>
    <w:rsid w:val="001B5B14"/>
    <w:rsid w:val="001D0E87"/>
    <w:rsid w:val="0020471D"/>
    <w:rsid w:val="00240634"/>
    <w:rsid w:val="00245D9A"/>
    <w:rsid w:val="00245F66"/>
    <w:rsid w:val="00256B99"/>
    <w:rsid w:val="00262188"/>
    <w:rsid w:val="002730FA"/>
    <w:rsid w:val="00285137"/>
    <w:rsid w:val="00292740"/>
    <w:rsid w:val="002971A4"/>
    <w:rsid w:val="002C132B"/>
    <w:rsid w:val="00300B9A"/>
    <w:rsid w:val="00307E84"/>
    <w:rsid w:val="003101DA"/>
    <w:rsid w:val="00310647"/>
    <w:rsid w:val="00314486"/>
    <w:rsid w:val="003265FD"/>
    <w:rsid w:val="0032742A"/>
    <w:rsid w:val="00337177"/>
    <w:rsid w:val="00363074"/>
    <w:rsid w:val="00393916"/>
    <w:rsid w:val="003A2E8F"/>
    <w:rsid w:val="003A5E0B"/>
    <w:rsid w:val="003B033C"/>
    <w:rsid w:val="003B4C3B"/>
    <w:rsid w:val="003D7E34"/>
    <w:rsid w:val="003E6624"/>
    <w:rsid w:val="004056DD"/>
    <w:rsid w:val="004167E8"/>
    <w:rsid w:val="00443606"/>
    <w:rsid w:val="00453ACC"/>
    <w:rsid w:val="00464A8F"/>
    <w:rsid w:val="0047381A"/>
    <w:rsid w:val="00483ABF"/>
    <w:rsid w:val="00490615"/>
    <w:rsid w:val="004C6E19"/>
    <w:rsid w:val="004E46F2"/>
    <w:rsid w:val="004F5F5B"/>
    <w:rsid w:val="004F7FEE"/>
    <w:rsid w:val="00544A33"/>
    <w:rsid w:val="00552B5A"/>
    <w:rsid w:val="005770EF"/>
    <w:rsid w:val="005825D6"/>
    <w:rsid w:val="005960A4"/>
    <w:rsid w:val="005A4025"/>
    <w:rsid w:val="005A7DB2"/>
    <w:rsid w:val="005B76AF"/>
    <w:rsid w:val="005C4507"/>
    <w:rsid w:val="005D0F2B"/>
    <w:rsid w:val="005E422F"/>
    <w:rsid w:val="005E589C"/>
    <w:rsid w:val="00604898"/>
    <w:rsid w:val="006161F4"/>
    <w:rsid w:val="00623E26"/>
    <w:rsid w:val="006321D5"/>
    <w:rsid w:val="006441DA"/>
    <w:rsid w:val="00653BC3"/>
    <w:rsid w:val="00673682"/>
    <w:rsid w:val="00675CF9"/>
    <w:rsid w:val="00685E7C"/>
    <w:rsid w:val="0069479A"/>
    <w:rsid w:val="006A0C6B"/>
    <w:rsid w:val="006C6133"/>
    <w:rsid w:val="006D789E"/>
    <w:rsid w:val="006F4E51"/>
    <w:rsid w:val="007062B9"/>
    <w:rsid w:val="007138B0"/>
    <w:rsid w:val="00726318"/>
    <w:rsid w:val="007558BF"/>
    <w:rsid w:val="007634EC"/>
    <w:rsid w:val="007744A0"/>
    <w:rsid w:val="00774AA7"/>
    <w:rsid w:val="00774B63"/>
    <w:rsid w:val="007865EA"/>
    <w:rsid w:val="00787394"/>
    <w:rsid w:val="007A142B"/>
    <w:rsid w:val="007C3704"/>
    <w:rsid w:val="007D47E2"/>
    <w:rsid w:val="007D53B3"/>
    <w:rsid w:val="008127DF"/>
    <w:rsid w:val="00825FD0"/>
    <w:rsid w:val="00833794"/>
    <w:rsid w:val="0083613A"/>
    <w:rsid w:val="008431EC"/>
    <w:rsid w:val="00845B07"/>
    <w:rsid w:val="00887C2E"/>
    <w:rsid w:val="008A3876"/>
    <w:rsid w:val="008B1285"/>
    <w:rsid w:val="008B41E9"/>
    <w:rsid w:val="008C0ED3"/>
    <w:rsid w:val="008D623B"/>
    <w:rsid w:val="009019A3"/>
    <w:rsid w:val="00904D36"/>
    <w:rsid w:val="00906C33"/>
    <w:rsid w:val="0093797D"/>
    <w:rsid w:val="00942A2D"/>
    <w:rsid w:val="00942C49"/>
    <w:rsid w:val="0095791D"/>
    <w:rsid w:val="00962148"/>
    <w:rsid w:val="00982BE9"/>
    <w:rsid w:val="0098339D"/>
    <w:rsid w:val="009A4735"/>
    <w:rsid w:val="009B468C"/>
    <w:rsid w:val="009B5652"/>
    <w:rsid w:val="009B609A"/>
    <w:rsid w:val="009D1DEB"/>
    <w:rsid w:val="009D656A"/>
    <w:rsid w:val="009E67FD"/>
    <w:rsid w:val="009F18CE"/>
    <w:rsid w:val="009F4B36"/>
    <w:rsid w:val="00A030DE"/>
    <w:rsid w:val="00A12E1F"/>
    <w:rsid w:val="00A14A4A"/>
    <w:rsid w:val="00A21F68"/>
    <w:rsid w:val="00A2723D"/>
    <w:rsid w:val="00A4092C"/>
    <w:rsid w:val="00A45E9E"/>
    <w:rsid w:val="00A55884"/>
    <w:rsid w:val="00A56E2D"/>
    <w:rsid w:val="00A76490"/>
    <w:rsid w:val="00A84784"/>
    <w:rsid w:val="00A91B86"/>
    <w:rsid w:val="00A940AF"/>
    <w:rsid w:val="00A94F34"/>
    <w:rsid w:val="00A97306"/>
    <w:rsid w:val="00AB30B9"/>
    <w:rsid w:val="00AD72E8"/>
    <w:rsid w:val="00AE0932"/>
    <w:rsid w:val="00B03E43"/>
    <w:rsid w:val="00B1633A"/>
    <w:rsid w:val="00B37F1D"/>
    <w:rsid w:val="00B44DA9"/>
    <w:rsid w:val="00B4698F"/>
    <w:rsid w:val="00B56636"/>
    <w:rsid w:val="00B66819"/>
    <w:rsid w:val="00B72CBB"/>
    <w:rsid w:val="00B87210"/>
    <w:rsid w:val="00B87379"/>
    <w:rsid w:val="00BA1632"/>
    <w:rsid w:val="00BB2EC0"/>
    <w:rsid w:val="00BC4FBE"/>
    <w:rsid w:val="00BD4C65"/>
    <w:rsid w:val="00C0261B"/>
    <w:rsid w:val="00C067F7"/>
    <w:rsid w:val="00C06A68"/>
    <w:rsid w:val="00C253EC"/>
    <w:rsid w:val="00C25D50"/>
    <w:rsid w:val="00C27716"/>
    <w:rsid w:val="00C34D19"/>
    <w:rsid w:val="00C35924"/>
    <w:rsid w:val="00C44F9B"/>
    <w:rsid w:val="00C9118D"/>
    <w:rsid w:val="00CB725D"/>
    <w:rsid w:val="00CC0D0D"/>
    <w:rsid w:val="00CE07FF"/>
    <w:rsid w:val="00CE5236"/>
    <w:rsid w:val="00CF07D8"/>
    <w:rsid w:val="00CF4689"/>
    <w:rsid w:val="00D34D8C"/>
    <w:rsid w:val="00D35919"/>
    <w:rsid w:val="00D60D3F"/>
    <w:rsid w:val="00D7484C"/>
    <w:rsid w:val="00D772DB"/>
    <w:rsid w:val="00D77911"/>
    <w:rsid w:val="00D87A1F"/>
    <w:rsid w:val="00D97591"/>
    <w:rsid w:val="00DA09BB"/>
    <w:rsid w:val="00DB13D0"/>
    <w:rsid w:val="00DC17F8"/>
    <w:rsid w:val="00DD49F6"/>
    <w:rsid w:val="00DE0164"/>
    <w:rsid w:val="00DE677D"/>
    <w:rsid w:val="00E10CB9"/>
    <w:rsid w:val="00E32DD5"/>
    <w:rsid w:val="00E47784"/>
    <w:rsid w:val="00E615EA"/>
    <w:rsid w:val="00E877AE"/>
    <w:rsid w:val="00EA09F8"/>
    <w:rsid w:val="00EC4C48"/>
    <w:rsid w:val="00EC4C8C"/>
    <w:rsid w:val="00EC520A"/>
    <w:rsid w:val="00ED208E"/>
    <w:rsid w:val="00ED4915"/>
    <w:rsid w:val="00F263F0"/>
    <w:rsid w:val="00F27344"/>
    <w:rsid w:val="00F31DE1"/>
    <w:rsid w:val="00F3742C"/>
    <w:rsid w:val="00F4751B"/>
    <w:rsid w:val="00F52E6B"/>
    <w:rsid w:val="00F652A4"/>
    <w:rsid w:val="00F844EF"/>
    <w:rsid w:val="00F866C2"/>
    <w:rsid w:val="00F92AEB"/>
    <w:rsid w:val="00FD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List Bullet 4" w:uiPriority="0"/>
    <w:lsdException w:name="List Bullet 5"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7D"/>
    <w:rPr>
      <w:rFonts w:ascii="Times New Roman" w:eastAsia="Times New Roman" w:hAnsi="Times New Roman"/>
      <w:sz w:val="24"/>
      <w:szCs w:val="24"/>
    </w:rPr>
  </w:style>
  <w:style w:type="paragraph" w:styleId="Heading1">
    <w:name w:val="heading 1"/>
    <w:basedOn w:val="Normal"/>
    <w:next w:val="Heading2"/>
    <w:link w:val="Heading1Char"/>
    <w:qFormat/>
    <w:rsid w:val="0093797D"/>
    <w:pPr>
      <w:keepNext/>
      <w:spacing w:before="360" w:after="60"/>
      <w:outlineLvl w:val="0"/>
    </w:pPr>
    <w:rPr>
      <w:b/>
      <w:sz w:val="32"/>
      <w:szCs w:val="20"/>
      <w:lang w:val="en-AU"/>
    </w:rPr>
  </w:style>
  <w:style w:type="paragraph" w:styleId="Heading2">
    <w:name w:val="heading 2"/>
    <w:basedOn w:val="Normal"/>
    <w:next w:val="Normal"/>
    <w:link w:val="Heading2Char"/>
    <w:uiPriority w:val="9"/>
    <w:semiHidden/>
    <w:unhideWhenUsed/>
    <w:qFormat/>
    <w:rsid w:val="0093797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3797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06"/>
    <w:pPr>
      <w:ind w:left="720"/>
      <w:contextualSpacing/>
    </w:pPr>
  </w:style>
  <w:style w:type="character" w:customStyle="1" w:styleId="Heading1Char">
    <w:name w:val="Heading 1 Char"/>
    <w:basedOn w:val="DefaultParagraphFont"/>
    <w:link w:val="Heading1"/>
    <w:rsid w:val="0093797D"/>
    <w:rPr>
      <w:rFonts w:ascii="Times New Roman" w:eastAsia="Times New Roman" w:hAnsi="Times New Roman"/>
      <w:b/>
      <w:sz w:val="32"/>
      <w:lang w:val="en-AU" w:eastAsia="en-US"/>
    </w:rPr>
  </w:style>
  <w:style w:type="character" w:customStyle="1" w:styleId="Heading2Char">
    <w:name w:val="Heading 2 Char"/>
    <w:basedOn w:val="DefaultParagraphFont"/>
    <w:link w:val="Heading2"/>
    <w:uiPriority w:val="9"/>
    <w:semiHidden/>
    <w:rsid w:val="0093797D"/>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semiHidden/>
    <w:rsid w:val="0093797D"/>
    <w:rPr>
      <w:rFonts w:ascii="Cambria" w:eastAsia="Times New Roman" w:hAnsi="Cambria" w:cs="Times New Roman"/>
      <w:b/>
      <w:bCs/>
      <w:color w:val="4F81BD"/>
      <w:sz w:val="24"/>
      <w:szCs w:val="24"/>
      <w:lang w:val="en-US" w:eastAsia="en-US"/>
    </w:rPr>
  </w:style>
  <w:style w:type="paragraph" w:customStyle="1" w:styleId="Default">
    <w:name w:val="Default"/>
    <w:rsid w:val="0093797D"/>
    <w:pPr>
      <w:autoSpaceDE w:val="0"/>
      <w:autoSpaceDN w:val="0"/>
      <w:adjustRightInd w:val="0"/>
    </w:pPr>
    <w:rPr>
      <w:rFonts w:ascii="Times New Roman" w:hAnsi="Times New Roman"/>
      <w:color w:val="000000"/>
      <w:sz w:val="24"/>
      <w:szCs w:val="24"/>
    </w:rPr>
  </w:style>
  <w:style w:type="paragraph" w:styleId="BodyText">
    <w:name w:val="Body Text"/>
    <w:aliases w:val=" Char5"/>
    <w:basedOn w:val="Normal"/>
    <w:link w:val="BodyTextChar"/>
    <w:rsid w:val="0093797D"/>
    <w:pPr>
      <w:keepLines/>
      <w:spacing w:before="120" w:after="120"/>
      <w:contextualSpacing/>
    </w:pPr>
    <w:rPr>
      <w:szCs w:val="22"/>
    </w:rPr>
  </w:style>
  <w:style w:type="character" w:customStyle="1" w:styleId="BodyTextChar">
    <w:name w:val="Body Text Char"/>
    <w:aliases w:val=" Char5 Char"/>
    <w:basedOn w:val="DefaultParagraphFont"/>
    <w:link w:val="BodyText"/>
    <w:rsid w:val="0093797D"/>
    <w:rPr>
      <w:rFonts w:ascii="Times New Roman" w:eastAsia="Times New Roman" w:hAnsi="Times New Roman"/>
      <w:sz w:val="24"/>
      <w:szCs w:val="22"/>
      <w:lang w:val="en-US" w:eastAsia="en-US"/>
    </w:rPr>
  </w:style>
  <w:style w:type="paragraph" w:styleId="List">
    <w:name w:val="List"/>
    <w:basedOn w:val="BodyText"/>
    <w:next w:val="BodyText"/>
    <w:rsid w:val="0093797D"/>
    <w:pPr>
      <w:tabs>
        <w:tab w:val="left" w:pos="340"/>
      </w:tabs>
      <w:spacing w:before="60" w:after="60"/>
      <w:ind w:left="340" w:hanging="340"/>
    </w:pPr>
    <w:rPr>
      <w:lang w:val="en-AU"/>
    </w:rPr>
  </w:style>
  <w:style w:type="paragraph" w:styleId="List2">
    <w:name w:val="List 2"/>
    <w:basedOn w:val="BodyText"/>
    <w:rsid w:val="0093797D"/>
    <w:pPr>
      <w:tabs>
        <w:tab w:val="left" w:pos="680"/>
      </w:tabs>
      <w:spacing w:before="60" w:after="60"/>
      <w:ind w:left="680" w:hanging="340"/>
    </w:pPr>
    <w:rPr>
      <w:lang w:val="en-AU"/>
    </w:rPr>
  </w:style>
  <w:style w:type="paragraph" w:styleId="ListBullet">
    <w:name w:val="List Bullet"/>
    <w:basedOn w:val="List"/>
    <w:rsid w:val="0093797D"/>
    <w:pPr>
      <w:keepNext/>
      <w:numPr>
        <w:numId w:val="4"/>
      </w:numPr>
      <w:tabs>
        <w:tab w:val="clear" w:pos="340"/>
      </w:tabs>
      <w:spacing w:before="40" w:after="40"/>
    </w:pPr>
  </w:style>
  <w:style w:type="character" w:customStyle="1" w:styleId="BoldandItalics">
    <w:name w:val="Bold and Italics"/>
    <w:qFormat/>
    <w:rsid w:val="0093797D"/>
    <w:rPr>
      <w:b/>
      <w:i/>
      <w:u w:val="none"/>
    </w:rPr>
  </w:style>
  <w:style w:type="paragraph" w:styleId="ListBullet2">
    <w:name w:val="List Bullet 2"/>
    <w:basedOn w:val="Normal"/>
    <w:unhideWhenUsed/>
    <w:rsid w:val="0093797D"/>
    <w:pPr>
      <w:numPr>
        <w:numId w:val="5"/>
      </w:numPr>
      <w:contextualSpacing/>
    </w:pPr>
  </w:style>
  <w:style w:type="paragraph" w:styleId="ListBullet4">
    <w:name w:val="List Bullet 4"/>
    <w:basedOn w:val="List4"/>
    <w:rsid w:val="0093797D"/>
    <w:pPr>
      <w:keepLines/>
      <w:numPr>
        <w:numId w:val="7"/>
      </w:numPr>
      <w:tabs>
        <w:tab w:val="left" w:pos="1361"/>
      </w:tabs>
      <w:spacing w:before="60" w:after="60"/>
    </w:pPr>
    <w:rPr>
      <w:szCs w:val="22"/>
      <w:lang w:val="en-AU"/>
    </w:rPr>
  </w:style>
  <w:style w:type="paragraph" w:styleId="List4">
    <w:name w:val="List 4"/>
    <w:basedOn w:val="Normal"/>
    <w:uiPriority w:val="99"/>
    <w:semiHidden/>
    <w:unhideWhenUsed/>
    <w:rsid w:val="0093797D"/>
    <w:pPr>
      <w:ind w:left="1132" w:hanging="283"/>
      <w:contextualSpacing/>
    </w:pPr>
  </w:style>
  <w:style w:type="paragraph" w:styleId="ListBullet3">
    <w:name w:val="List Bullet 3"/>
    <w:basedOn w:val="Normal"/>
    <w:uiPriority w:val="99"/>
    <w:semiHidden/>
    <w:unhideWhenUsed/>
    <w:rsid w:val="0093797D"/>
    <w:pPr>
      <w:numPr>
        <w:numId w:val="11"/>
      </w:numPr>
      <w:contextualSpacing/>
    </w:pPr>
  </w:style>
  <w:style w:type="paragraph" w:customStyle="1" w:styleId="BodyText1">
    <w:name w:val="Body Text 1"/>
    <w:basedOn w:val="Normal"/>
    <w:rsid w:val="0093797D"/>
    <w:pPr>
      <w:widowControl w:val="0"/>
      <w:autoSpaceDE w:val="0"/>
      <w:autoSpaceDN w:val="0"/>
      <w:adjustRightInd w:val="0"/>
      <w:spacing w:after="160"/>
    </w:pPr>
    <w:rPr>
      <w:rFonts w:ascii="Arial" w:hAnsi="Arial"/>
      <w:sz w:val="20"/>
      <w:szCs w:val="20"/>
      <w:lang w:val="en-AU"/>
    </w:rPr>
  </w:style>
  <w:style w:type="character" w:customStyle="1" w:styleId="SpecialBold">
    <w:name w:val="Special Bold"/>
    <w:basedOn w:val="DefaultParagraphFont"/>
    <w:qFormat/>
    <w:rsid w:val="0093797D"/>
    <w:rPr>
      <w:b/>
      <w:spacing w:val="0"/>
    </w:rPr>
  </w:style>
  <w:style w:type="paragraph" w:customStyle="1" w:styleId="AllowPageBreak">
    <w:name w:val="AllowPageBreak"/>
    <w:rsid w:val="0093797D"/>
    <w:pPr>
      <w:widowControl w:val="0"/>
    </w:pPr>
    <w:rPr>
      <w:rFonts w:ascii="Times New Roman" w:eastAsia="Times New Roman" w:hAnsi="Times New Roman"/>
      <w:noProof/>
      <w:sz w:val="2"/>
      <w:lang w:val="en-AU"/>
    </w:rPr>
  </w:style>
  <w:style w:type="character" w:styleId="Hyperlink">
    <w:name w:val="Hyperlink"/>
    <w:basedOn w:val="DefaultParagraphFont"/>
    <w:uiPriority w:val="99"/>
    <w:unhideWhenUsed/>
    <w:rsid w:val="0093797D"/>
    <w:rPr>
      <w:color w:val="0000FF"/>
      <w:u w:val="single"/>
    </w:rPr>
  </w:style>
  <w:style w:type="character" w:styleId="FollowedHyperlink">
    <w:name w:val="FollowedHyperlink"/>
    <w:basedOn w:val="DefaultParagraphFont"/>
    <w:uiPriority w:val="99"/>
    <w:semiHidden/>
    <w:unhideWhenUsed/>
    <w:rsid w:val="0093797D"/>
    <w:rPr>
      <w:color w:val="800080"/>
      <w:u w:val="single"/>
    </w:rPr>
  </w:style>
  <w:style w:type="paragraph" w:styleId="Header">
    <w:name w:val="header"/>
    <w:basedOn w:val="Normal"/>
    <w:link w:val="HeaderChar"/>
    <w:uiPriority w:val="99"/>
    <w:unhideWhenUsed/>
    <w:rsid w:val="0093797D"/>
    <w:pPr>
      <w:tabs>
        <w:tab w:val="center" w:pos="4513"/>
        <w:tab w:val="right" w:pos="9026"/>
      </w:tabs>
    </w:pPr>
  </w:style>
  <w:style w:type="character" w:customStyle="1" w:styleId="HeaderChar">
    <w:name w:val="Header Char"/>
    <w:basedOn w:val="DefaultParagraphFont"/>
    <w:link w:val="Header"/>
    <w:uiPriority w:val="99"/>
    <w:rsid w:val="0093797D"/>
    <w:rPr>
      <w:rFonts w:ascii="Times New Roman" w:eastAsia="Times New Roman" w:hAnsi="Times New Roman"/>
      <w:sz w:val="24"/>
      <w:szCs w:val="24"/>
      <w:lang w:val="en-US" w:eastAsia="en-US"/>
    </w:rPr>
  </w:style>
  <w:style w:type="paragraph" w:styleId="Footer">
    <w:name w:val="footer"/>
    <w:basedOn w:val="Normal"/>
    <w:link w:val="FooterChar"/>
    <w:unhideWhenUsed/>
    <w:rsid w:val="0093797D"/>
    <w:pPr>
      <w:tabs>
        <w:tab w:val="center" w:pos="4513"/>
        <w:tab w:val="right" w:pos="9026"/>
      </w:tabs>
    </w:pPr>
  </w:style>
  <w:style w:type="character" w:customStyle="1" w:styleId="FooterChar">
    <w:name w:val="Footer Char"/>
    <w:basedOn w:val="DefaultParagraphFont"/>
    <w:link w:val="Footer"/>
    <w:rsid w:val="0093797D"/>
    <w:rPr>
      <w:rFonts w:ascii="Times New Roman" w:eastAsia="Times New Roman" w:hAnsi="Times New Roman"/>
      <w:sz w:val="24"/>
      <w:szCs w:val="24"/>
      <w:lang w:val="en-US" w:eastAsia="en-US"/>
    </w:rPr>
  </w:style>
  <w:style w:type="character" w:customStyle="1" w:styleId="Underline">
    <w:name w:val="Underline"/>
    <w:basedOn w:val="DefaultParagraphFont"/>
    <w:qFormat/>
    <w:rsid w:val="0093797D"/>
    <w:rPr>
      <w:u w:val="single"/>
    </w:rPr>
  </w:style>
  <w:style w:type="paragraph" w:styleId="ListBullet5">
    <w:name w:val="List Bullet 5"/>
    <w:basedOn w:val="List5"/>
    <w:rsid w:val="0093797D"/>
    <w:pPr>
      <w:keepLines/>
      <w:numPr>
        <w:numId w:val="97"/>
      </w:numPr>
      <w:tabs>
        <w:tab w:val="left" w:pos="1701"/>
      </w:tabs>
      <w:spacing w:before="60" w:after="60"/>
    </w:pPr>
    <w:rPr>
      <w:szCs w:val="22"/>
    </w:rPr>
  </w:style>
  <w:style w:type="paragraph" w:styleId="List5">
    <w:name w:val="List 5"/>
    <w:basedOn w:val="Normal"/>
    <w:uiPriority w:val="99"/>
    <w:semiHidden/>
    <w:unhideWhenUsed/>
    <w:rsid w:val="0093797D"/>
    <w:pPr>
      <w:ind w:left="1415" w:hanging="283"/>
      <w:contextualSpacing/>
    </w:pPr>
  </w:style>
  <w:style w:type="paragraph" w:customStyle="1" w:styleId="ListAlpha">
    <w:name w:val="List Alpha"/>
    <w:basedOn w:val="List"/>
    <w:rsid w:val="0093797D"/>
    <w:pPr>
      <w:numPr>
        <w:numId w:val="98"/>
      </w:numPr>
    </w:pPr>
    <w:rPr>
      <w:lang w:val="en-US"/>
    </w:rPr>
  </w:style>
  <w:style w:type="paragraph" w:styleId="ListNumber5">
    <w:name w:val="List Number 5"/>
    <w:basedOn w:val="List5"/>
    <w:rsid w:val="0093797D"/>
    <w:pPr>
      <w:keepLines/>
      <w:numPr>
        <w:numId w:val="114"/>
      </w:numPr>
      <w:tabs>
        <w:tab w:val="left" w:pos="1701"/>
      </w:tabs>
      <w:spacing w:before="60" w:after="60"/>
    </w:pPr>
    <w:rPr>
      <w:szCs w:val="22"/>
    </w:rPr>
  </w:style>
  <w:style w:type="paragraph" w:styleId="BalloonText">
    <w:name w:val="Balloon Text"/>
    <w:basedOn w:val="Normal"/>
    <w:link w:val="BalloonTextChar"/>
    <w:uiPriority w:val="99"/>
    <w:semiHidden/>
    <w:unhideWhenUsed/>
    <w:rsid w:val="002C132B"/>
    <w:rPr>
      <w:rFonts w:ascii="Tahoma" w:hAnsi="Tahoma" w:cs="Tahoma"/>
      <w:sz w:val="16"/>
      <w:szCs w:val="16"/>
    </w:rPr>
  </w:style>
  <w:style w:type="character" w:customStyle="1" w:styleId="BalloonTextChar">
    <w:name w:val="Balloon Text Char"/>
    <w:basedOn w:val="DefaultParagraphFont"/>
    <w:link w:val="BalloonText"/>
    <w:uiPriority w:val="99"/>
    <w:semiHidden/>
    <w:rsid w:val="002C13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9230">
      <w:bodyDiv w:val="1"/>
      <w:marLeft w:val="0"/>
      <w:marRight w:val="0"/>
      <w:marTop w:val="0"/>
      <w:marBottom w:val="0"/>
      <w:divBdr>
        <w:top w:val="none" w:sz="0" w:space="0" w:color="auto"/>
        <w:left w:val="none" w:sz="0" w:space="0" w:color="auto"/>
        <w:bottom w:val="none" w:sz="0" w:space="0" w:color="auto"/>
        <w:right w:val="none" w:sz="0" w:space="0" w:color="auto"/>
      </w:divBdr>
    </w:div>
    <w:div w:id="4874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OS%20Basic%20Printing%20and%20Graphic%20Arts%20Services%20L-1.docx" TargetMode="External"/><Relationship Id="rId26" Type="http://schemas.openxmlformats.org/officeDocument/2006/relationships/hyperlink" Target="OS%20Pharma%20Mfg%20Supv%20L4.doc" TargetMode="External"/><Relationship Id="rId3" Type="http://schemas.microsoft.com/office/2007/relationships/stylesWithEffects" Target="stylesWithEffects.xml"/><Relationship Id="rId21" Type="http://schemas.openxmlformats.org/officeDocument/2006/relationships/hyperlink" Target="OS%20Chemical%20Products%20Processing%20Mgt%20L5.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Polymer%20Processing%20L3%20&amp;%20L4.docx" TargetMode="External"/><Relationship Id="rId25" Type="http://schemas.openxmlformats.org/officeDocument/2006/relationships/hyperlink" Target="OS%20Pharmaceuticals%20Mfg%20L2%20&amp;%20L3.docx" TargetMode="External"/><Relationship Id="rId2" Type="http://schemas.openxmlformats.org/officeDocument/2006/relationships/styles" Target="styles.xml"/><Relationship Id="rId16" Type="http://schemas.openxmlformats.org/officeDocument/2006/relationships/hyperlink" Target="OS%20Polymer%20Processing%20Operation%20L2.doc" TargetMode="External"/><Relationship Id="rId20" Type="http://schemas.openxmlformats.org/officeDocument/2006/relationships/hyperlink" Target="OS%20Printing%20and%20Graphic%20Arts%20Supervision%20L-4.docx" TargetMode="External"/><Relationship Id="rId29" Type="http://schemas.openxmlformats.org/officeDocument/2006/relationships/hyperlink" Target="OS%20Soap%20&amp;%20Detrgnt%20Mfg%20Opr%20Spv%20L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OS%20Basic%20Pharmaceuticals%20Mfg%20L1.doc" TargetMode="External"/><Relationship Id="rId5" Type="http://schemas.openxmlformats.org/officeDocument/2006/relationships/webSettings" Target="webSettings.xml"/><Relationship Id="rId15" Type="http://schemas.openxmlformats.org/officeDocument/2006/relationships/hyperlink" Target="OS%20Pharma%20Mfg%20Mgt%20L5.doc" TargetMode="External"/><Relationship Id="rId23" Type="http://schemas.openxmlformats.org/officeDocument/2006/relationships/hyperlink" Target="OS%20Pulping%20and%20Papermaking%20Operations%20%20L-2%20&amp;%203%20(Repaired).doc" TargetMode="External"/><Relationship Id="rId28" Type="http://schemas.openxmlformats.org/officeDocument/2006/relationships/hyperlink" Target="OS%20Adv%20Soap%20&amp;%20Detrgnt%20%20Mfg%20Opr%20L3.doc" TargetMode="External"/><Relationship Id="rId10" Type="http://schemas.openxmlformats.org/officeDocument/2006/relationships/image" Target="media/image2.jpeg"/><Relationship Id="rId19" Type="http://schemas.openxmlformats.org/officeDocument/2006/relationships/hyperlink" Target="OS%20Printing%20and%20Graphic%20Arts%20Operation%20%20L-%202%20&amp;%203.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OS%20Basic%20Chemicals%20Processing%20Work%20%20L-1.doc" TargetMode="External"/><Relationship Id="rId27" Type="http://schemas.openxmlformats.org/officeDocument/2006/relationships/hyperlink" Target="OS%20Soap%20&amp;%20Detrgnt%20Mfg%20Opr%20L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69</Pages>
  <Words>16858</Words>
  <Characters>96094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112727</CharactersWithSpaces>
  <SharedDoc>false</SharedDoc>
  <HLinks>
    <vt:vector size="228" baseType="variant">
      <vt:variant>
        <vt:i4>1310727</vt:i4>
      </vt:variant>
      <vt:variant>
        <vt:i4>54</vt:i4>
      </vt:variant>
      <vt:variant>
        <vt:i4>0</vt:i4>
      </vt:variant>
      <vt:variant>
        <vt:i4>5</vt:i4>
      </vt:variant>
      <vt:variant>
        <vt:lpwstr/>
      </vt:variant>
      <vt:variant>
        <vt:lpwstr>INDPGM5_19_0613</vt:lpwstr>
      </vt:variant>
      <vt:variant>
        <vt:i4>1376263</vt:i4>
      </vt:variant>
      <vt:variant>
        <vt:i4>51</vt:i4>
      </vt:variant>
      <vt:variant>
        <vt:i4>0</vt:i4>
      </vt:variant>
      <vt:variant>
        <vt:i4>5</vt:i4>
      </vt:variant>
      <vt:variant>
        <vt:lpwstr/>
      </vt:variant>
      <vt:variant>
        <vt:lpwstr>INDPGM5_18_0613</vt:lpwstr>
      </vt:variant>
      <vt:variant>
        <vt:i4>1703943</vt:i4>
      </vt:variant>
      <vt:variant>
        <vt:i4>48</vt:i4>
      </vt:variant>
      <vt:variant>
        <vt:i4>0</vt:i4>
      </vt:variant>
      <vt:variant>
        <vt:i4>5</vt:i4>
      </vt:variant>
      <vt:variant>
        <vt:lpwstr/>
      </vt:variant>
      <vt:variant>
        <vt:lpwstr>INDPGM5_17_0613</vt:lpwstr>
      </vt:variant>
      <vt:variant>
        <vt:i4>1769479</vt:i4>
      </vt:variant>
      <vt:variant>
        <vt:i4>45</vt:i4>
      </vt:variant>
      <vt:variant>
        <vt:i4>0</vt:i4>
      </vt:variant>
      <vt:variant>
        <vt:i4>5</vt:i4>
      </vt:variant>
      <vt:variant>
        <vt:lpwstr/>
      </vt:variant>
      <vt:variant>
        <vt:lpwstr>INDPGM5_16_0613</vt:lpwstr>
      </vt:variant>
      <vt:variant>
        <vt:i4>1572871</vt:i4>
      </vt:variant>
      <vt:variant>
        <vt:i4>42</vt:i4>
      </vt:variant>
      <vt:variant>
        <vt:i4>0</vt:i4>
      </vt:variant>
      <vt:variant>
        <vt:i4>5</vt:i4>
      </vt:variant>
      <vt:variant>
        <vt:lpwstr/>
      </vt:variant>
      <vt:variant>
        <vt:lpwstr>INDPGM5_15_0613</vt:lpwstr>
      </vt:variant>
      <vt:variant>
        <vt:i4>1638407</vt:i4>
      </vt:variant>
      <vt:variant>
        <vt:i4>39</vt:i4>
      </vt:variant>
      <vt:variant>
        <vt:i4>0</vt:i4>
      </vt:variant>
      <vt:variant>
        <vt:i4>5</vt:i4>
      </vt:variant>
      <vt:variant>
        <vt:lpwstr/>
      </vt:variant>
      <vt:variant>
        <vt:lpwstr>INDPGM5_14_0613</vt:lpwstr>
      </vt:variant>
      <vt:variant>
        <vt:i4>1966087</vt:i4>
      </vt:variant>
      <vt:variant>
        <vt:i4>36</vt:i4>
      </vt:variant>
      <vt:variant>
        <vt:i4>0</vt:i4>
      </vt:variant>
      <vt:variant>
        <vt:i4>5</vt:i4>
      </vt:variant>
      <vt:variant>
        <vt:lpwstr/>
      </vt:variant>
      <vt:variant>
        <vt:lpwstr>INDPGM5_13_0613</vt:lpwstr>
      </vt:variant>
      <vt:variant>
        <vt:i4>2031623</vt:i4>
      </vt:variant>
      <vt:variant>
        <vt:i4>33</vt:i4>
      </vt:variant>
      <vt:variant>
        <vt:i4>0</vt:i4>
      </vt:variant>
      <vt:variant>
        <vt:i4>5</vt:i4>
      </vt:variant>
      <vt:variant>
        <vt:lpwstr/>
      </vt:variant>
      <vt:variant>
        <vt:lpwstr>INDPGM5_12_0613</vt:lpwstr>
      </vt:variant>
      <vt:variant>
        <vt:i4>1835015</vt:i4>
      </vt:variant>
      <vt:variant>
        <vt:i4>30</vt:i4>
      </vt:variant>
      <vt:variant>
        <vt:i4>0</vt:i4>
      </vt:variant>
      <vt:variant>
        <vt:i4>5</vt:i4>
      </vt:variant>
      <vt:variant>
        <vt:lpwstr/>
      </vt:variant>
      <vt:variant>
        <vt:lpwstr>INDPGM5_11_0613</vt:lpwstr>
      </vt:variant>
      <vt:variant>
        <vt:i4>1900551</vt:i4>
      </vt:variant>
      <vt:variant>
        <vt:i4>27</vt:i4>
      </vt:variant>
      <vt:variant>
        <vt:i4>0</vt:i4>
      </vt:variant>
      <vt:variant>
        <vt:i4>5</vt:i4>
      </vt:variant>
      <vt:variant>
        <vt:lpwstr/>
      </vt:variant>
      <vt:variant>
        <vt:lpwstr>INDPGM5_10_0613</vt:lpwstr>
      </vt:variant>
      <vt:variant>
        <vt:i4>1835015</vt:i4>
      </vt:variant>
      <vt:variant>
        <vt:i4>24</vt:i4>
      </vt:variant>
      <vt:variant>
        <vt:i4>0</vt:i4>
      </vt:variant>
      <vt:variant>
        <vt:i4>5</vt:i4>
      </vt:variant>
      <vt:variant>
        <vt:lpwstr/>
      </vt:variant>
      <vt:variant>
        <vt:lpwstr>INDPGM5_11_0613</vt:lpwstr>
      </vt:variant>
      <vt:variant>
        <vt:i4>1900551</vt:i4>
      </vt:variant>
      <vt:variant>
        <vt:i4>21</vt:i4>
      </vt:variant>
      <vt:variant>
        <vt:i4>0</vt:i4>
      </vt:variant>
      <vt:variant>
        <vt:i4>5</vt:i4>
      </vt:variant>
      <vt:variant>
        <vt:lpwstr/>
      </vt:variant>
      <vt:variant>
        <vt:lpwstr>INDPGM5_10_0613</vt:lpwstr>
      </vt:variant>
      <vt:variant>
        <vt:i4>1310726</vt:i4>
      </vt:variant>
      <vt:variant>
        <vt:i4>18</vt:i4>
      </vt:variant>
      <vt:variant>
        <vt:i4>0</vt:i4>
      </vt:variant>
      <vt:variant>
        <vt:i4>5</vt:i4>
      </vt:variant>
      <vt:variant>
        <vt:lpwstr/>
      </vt:variant>
      <vt:variant>
        <vt:lpwstr>INDPGM5_09_0613</vt:lpwstr>
      </vt:variant>
      <vt:variant>
        <vt:i4>1703942</vt:i4>
      </vt:variant>
      <vt:variant>
        <vt:i4>15</vt:i4>
      </vt:variant>
      <vt:variant>
        <vt:i4>0</vt:i4>
      </vt:variant>
      <vt:variant>
        <vt:i4>5</vt:i4>
      </vt:variant>
      <vt:variant>
        <vt:lpwstr/>
      </vt:variant>
      <vt:variant>
        <vt:lpwstr>INDPGM5_07_0613</vt:lpwstr>
      </vt:variant>
      <vt:variant>
        <vt:i4>1572870</vt:i4>
      </vt:variant>
      <vt:variant>
        <vt:i4>12</vt:i4>
      </vt:variant>
      <vt:variant>
        <vt:i4>0</vt:i4>
      </vt:variant>
      <vt:variant>
        <vt:i4>5</vt:i4>
      </vt:variant>
      <vt:variant>
        <vt:lpwstr/>
      </vt:variant>
      <vt:variant>
        <vt:lpwstr>INDPGM5_05_0613</vt:lpwstr>
      </vt:variant>
      <vt:variant>
        <vt:i4>1638406</vt:i4>
      </vt:variant>
      <vt:variant>
        <vt:i4>9</vt:i4>
      </vt:variant>
      <vt:variant>
        <vt:i4>0</vt:i4>
      </vt:variant>
      <vt:variant>
        <vt:i4>5</vt:i4>
      </vt:variant>
      <vt:variant>
        <vt:lpwstr/>
      </vt:variant>
      <vt:variant>
        <vt:lpwstr>INDPGM5_04_0613</vt:lpwstr>
      </vt:variant>
      <vt:variant>
        <vt:i4>1966086</vt:i4>
      </vt:variant>
      <vt:variant>
        <vt:i4>6</vt:i4>
      </vt:variant>
      <vt:variant>
        <vt:i4>0</vt:i4>
      </vt:variant>
      <vt:variant>
        <vt:i4>5</vt:i4>
      </vt:variant>
      <vt:variant>
        <vt:lpwstr/>
      </vt:variant>
      <vt:variant>
        <vt:lpwstr>INDPGM5_03_0613</vt:lpwstr>
      </vt:variant>
      <vt:variant>
        <vt:i4>2031622</vt:i4>
      </vt:variant>
      <vt:variant>
        <vt:i4>3</vt:i4>
      </vt:variant>
      <vt:variant>
        <vt:i4>0</vt:i4>
      </vt:variant>
      <vt:variant>
        <vt:i4>5</vt:i4>
      </vt:variant>
      <vt:variant>
        <vt:lpwstr/>
      </vt:variant>
      <vt:variant>
        <vt:lpwstr>INDPGM5_02_0613</vt:lpwstr>
      </vt:variant>
      <vt:variant>
        <vt:i4>1835014</vt:i4>
      </vt:variant>
      <vt:variant>
        <vt:i4>0</vt:i4>
      </vt:variant>
      <vt:variant>
        <vt:i4>0</vt:i4>
      </vt:variant>
      <vt:variant>
        <vt:i4>5</vt:i4>
      </vt:variant>
      <vt:variant>
        <vt:lpwstr/>
      </vt:variant>
      <vt:variant>
        <vt:lpwstr>INDPGM5_01_0613</vt:lpwstr>
      </vt:variant>
      <vt:variant>
        <vt:i4>1835118</vt:i4>
      </vt:variant>
      <vt:variant>
        <vt:i4>57</vt:i4>
      </vt:variant>
      <vt:variant>
        <vt:i4>0</vt:i4>
      </vt:variant>
      <vt:variant>
        <vt:i4>5</vt:i4>
      </vt:variant>
      <vt:variant>
        <vt:lpwstr/>
      </vt:variant>
      <vt:variant>
        <vt:lpwstr>INDPGM5_10</vt:lpwstr>
      </vt:variant>
      <vt:variant>
        <vt:i4>1900654</vt:i4>
      </vt:variant>
      <vt:variant>
        <vt:i4>54</vt:i4>
      </vt:variant>
      <vt:variant>
        <vt:i4>0</vt:i4>
      </vt:variant>
      <vt:variant>
        <vt:i4>5</vt:i4>
      </vt:variant>
      <vt:variant>
        <vt:lpwstr/>
      </vt:variant>
      <vt:variant>
        <vt:lpwstr>INDPGM5_11</vt:lpwstr>
      </vt:variant>
      <vt:variant>
        <vt:i4>1966190</vt:i4>
      </vt:variant>
      <vt:variant>
        <vt:i4>51</vt:i4>
      </vt:variant>
      <vt:variant>
        <vt:i4>0</vt:i4>
      </vt:variant>
      <vt:variant>
        <vt:i4>5</vt:i4>
      </vt:variant>
      <vt:variant>
        <vt:lpwstr/>
      </vt:variant>
      <vt:variant>
        <vt:lpwstr>INDPGM5_12</vt:lpwstr>
      </vt:variant>
      <vt:variant>
        <vt:i4>2031726</vt:i4>
      </vt:variant>
      <vt:variant>
        <vt:i4>48</vt:i4>
      </vt:variant>
      <vt:variant>
        <vt:i4>0</vt:i4>
      </vt:variant>
      <vt:variant>
        <vt:i4>5</vt:i4>
      </vt:variant>
      <vt:variant>
        <vt:lpwstr/>
      </vt:variant>
      <vt:variant>
        <vt:lpwstr>INDPGM5_13</vt:lpwstr>
      </vt:variant>
      <vt:variant>
        <vt:i4>1638510</vt:i4>
      </vt:variant>
      <vt:variant>
        <vt:i4>45</vt:i4>
      </vt:variant>
      <vt:variant>
        <vt:i4>0</vt:i4>
      </vt:variant>
      <vt:variant>
        <vt:i4>5</vt:i4>
      </vt:variant>
      <vt:variant>
        <vt:lpwstr/>
      </vt:variant>
      <vt:variant>
        <vt:lpwstr>INDPGM5_15</vt:lpwstr>
      </vt:variant>
      <vt:variant>
        <vt:i4>1572974</vt:i4>
      </vt:variant>
      <vt:variant>
        <vt:i4>42</vt:i4>
      </vt:variant>
      <vt:variant>
        <vt:i4>0</vt:i4>
      </vt:variant>
      <vt:variant>
        <vt:i4>5</vt:i4>
      </vt:variant>
      <vt:variant>
        <vt:lpwstr/>
      </vt:variant>
      <vt:variant>
        <vt:lpwstr>INDPGM5_14</vt:lpwstr>
      </vt:variant>
      <vt:variant>
        <vt:i4>1704046</vt:i4>
      </vt:variant>
      <vt:variant>
        <vt:i4>39</vt:i4>
      </vt:variant>
      <vt:variant>
        <vt:i4>0</vt:i4>
      </vt:variant>
      <vt:variant>
        <vt:i4>5</vt:i4>
      </vt:variant>
      <vt:variant>
        <vt:lpwstr/>
      </vt:variant>
      <vt:variant>
        <vt:lpwstr>INDPGM5_16</vt:lpwstr>
      </vt:variant>
      <vt:variant>
        <vt:i4>1376366</vt:i4>
      </vt:variant>
      <vt:variant>
        <vt:i4>36</vt:i4>
      </vt:variant>
      <vt:variant>
        <vt:i4>0</vt:i4>
      </vt:variant>
      <vt:variant>
        <vt:i4>5</vt:i4>
      </vt:variant>
      <vt:variant>
        <vt:lpwstr/>
      </vt:variant>
      <vt:variant>
        <vt:lpwstr>INDPGM5_19</vt:lpwstr>
      </vt:variant>
      <vt:variant>
        <vt:i4>1310830</vt:i4>
      </vt:variant>
      <vt:variant>
        <vt:i4>33</vt:i4>
      </vt:variant>
      <vt:variant>
        <vt:i4>0</vt:i4>
      </vt:variant>
      <vt:variant>
        <vt:i4>5</vt:i4>
      </vt:variant>
      <vt:variant>
        <vt:lpwstr/>
      </vt:variant>
      <vt:variant>
        <vt:lpwstr>INDPGM5_18</vt:lpwstr>
      </vt:variant>
      <vt:variant>
        <vt:i4>1769582</vt:i4>
      </vt:variant>
      <vt:variant>
        <vt:i4>30</vt:i4>
      </vt:variant>
      <vt:variant>
        <vt:i4>0</vt:i4>
      </vt:variant>
      <vt:variant>
        <vt:i4>5</vt:i4>
      </vt:variant>
      <vt:variant>
        <vt:lpwstr/>
      </vt:variant>
      <vt:variant>
        <vt:lpwstr>INDPGM5_17</vt:lpwstr>
      </vt:variant>
      <vt:variant>
        <vt:i4>1835118</vt:i4>
      </vt:variant>
      <vt:variant>
        <vt:i4>27</vt:i4>
      </vt:variant>
      <vt:variant>
        <vt:i4>0</vt:i4>
      </vt:variant>
      <vt:variant>
        <vt:i4>5</vt:i4>
      </vt:variant>
      <vt:variant>
        <vt:lpwstr/>
      </vt:variant>
      <vt:variant>
        <vt:lpwstr>INDPGM5_10</vt:lpwstr>
      </vt:variant>
      <vt:variant>
        <vt:i4>1376367</vt:i4>
      </vt:variant>
      <vt:variant>
        <vt:i4>24</vt:i4>
      </vt:variant>
      <vt:variant>
        <vt:i4>0</vt:i4>
      </vt:variant>
      <vt:variant>
        <vt:i4>5</vt:i4>
      </vt:variant>
      <vt:variant>
        <vt:lpwstr/>
      </vt:variant>
      <vt:variant>
        <vt:lpwstr>INDPGM5_09</vt:lpwstr>
      </vt:variant>
      <vt:variant>
        <vt:i4>1900654</vt:i4>
      </vt:variant>
      <vt:variant>
        <vt:i4>21</vt:i4>
      </vt:variant>
      <vt:variant>
        <vt:i4>0</vt:i4>
      </vt:variant>
      <vt:variant>
        <vt:i4>5</vt:i4>
      </vt:variant>
      <vt:variant>
        <vt:lpwstr/>
      </vt:variant>
      <vt:variant>
        <vt:lpwstr>INDPGM5_11</vt:lpwstr>
      </vt:variant>
      <vt:variant>
        <vt:i4>1572975</vt:i4>
      </vt:variant>
      <vt:variant>
        <vt:i4>18</vt:i4>
      </vt:variant>
      <vt:variant>
        <vt:i4>0</vt:i4>
      </vt:variant>
      <vt:variant>
        <vt:i4>5</vt:i4>
      </vt:variant>
      <vt:variant>
        <vt:lpwstr/>
      </vt:variant>
      <vt:variant>
        <vt:lpwstr>INDPGM5_04</vt:lpwstr>
      </vt:variant>
      <vt:variant>
        <vt:i4>1638511</vt:i4>
      </vt:variant>
      <vt:variant>
        <vt:i4>15</vt:i4>
      </vt:variant>
      <vt:variant>
        <vt:i4>0</vt:i4>
      </vt:variant>
      <vt:variant>
        <vt:i4>5</vt:i4>
      </vt:variant>
      <vt:variant>
        <vt:lpwstr/>
      </vt:variant>
      <vt:variant>
        <vt:lpwstr>INDPGM5_05</vt:lpwstr>
      </vt:variant>
      <vt:variant>
        <vt:i4>1769583</vt:i4>
      </vt:variant>
      <vt:variant>
        <vt:i4>12</vt:i4>
      </vt:variant>
      <vt:variant>
        <vt:i4>0</vt:i4>
      </vt:variant>
      <vt:variant>
        <vt:i4>5</vt:i4>
      </vt:variant>
      <vt:variant>
        <vt:lpwstr/>
      </vt:variant>
      <vt:variant>
        <vt:lpwstr>INDPGM5_07</vt:lpwstr>
      </vt:variant>
      <vt:variant>
        <vt:i4>1900655</vt:i4>
      </vt:variant>
      <vt:variant>
        <vt:i4>9</vt:i4>
      </vt:variant>
      <vt:variant>
        <vt:i4>0</vt:i4>
      </vt:variant>
      <vt:variant>
        <vt:i4>5</vt:i4>
      </vt:variant>
      <vt:variant>
        <vt:lpwstr/>
      </vt:variant>
      <vt:variant>
        <vt:lpwstr>INDPGM5_01</vt:lpwstr>
      </vt:variant>
      <vt:variant>
        <vt:i4>1966191</vt:i4>
      </vt:variant>
      <vt:variant>
        <vt:i4>6</vt:i4>
      </vt:variant>
      <vt:variant>
        <vt:i4>0</vt:i4>
      </vt:variant>
      <vt:variant>
        <vt:i4>5</vt:i4>
      </vt:variant>
      <vt:variant>
        <vt:lpwstr/>
      </vt:variant>
      <vt:variant>
        <vt:lpwstr>INDPGM5_02</vt:lpwstr>
      </vt:variant>
      <vt:variant>
        <vt:i4>2031727</vt:i4>
      </vt:variant>
      <vt:variant>
        <vt:i4>3</vt:i4>
      </vt:variant>
      <vt:variant>
        <vt:i4>0</vt:i4>
      </vt:variant>
      <vt:variant>
        <vt:i4>5</vt:i4>
      </vt:variant>
      <vt:variant>
        <vt:lpwstr/>
      </vt:variant>
      <vt:variant>
        <vt:lpwstr>INDPGM5_03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zigi</dc:creator>
  <cp:lastModifiedBy>tedo</cp:lastModifiedBy>
  <cp:revision>120</cp:revision>
  <dcterms:created xsi:type="dcterms:W3CDTF">2013-06-13T01:18:00Z</dcterms:created>
  <dcterms:modified xsi:type="dcterms:W3CDTF">2015-12-30T11:27:00Z</dcterms:modified>
</cp:coreProperties>
</file>